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57" w:rsidRDefault="00542B57" w:rsidP="00085704">
      <w:pPr>
        <w:rPr>
          <w:sz w:val="24"/>
          <w:szCs w:val="24"/>
        </w:rPr>
      </w:pPr>
    </w:p>
    <w:p w:rsidR="00542B57" w:rsidRPr="00D147EC" w:rsidRDefault="00542B57" w:rsidP="00542B57">
      <w:pPr>
        <w:tabs>
          <w:tab w:val="left" w:pos="303"/>
        </w:tabs>
        <w:jc w:val="center"/>
        <w:rPr>
          <w:rStyle w:val="a4"/>
          <w:sz w:val="24"/>
          <w:szCs w:val="24"/>
        </w:rPr>
      </w:pPr>
      <w:r w:rsidRPr="00D147EC">
        <w:rPr>
          <w:rStyle w:val="a4"/>
          <w:sz w:val="24"/>
          <w:szCs w:val="24"/>
        </w:rPr>
        <w:t xml:space="preserve">СООБЩЕНИЕ </w:t>
      </w:r>
    </w:p>
    <w:p w:rsidR="00542B57" w:rsidRPr="00D147EC" w:rsidRDefault="00542B57" w:rsidP="00542B57">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
    <w:p w:rsidR="00542B57" w:rsidRPr="00D147EC" w:rsidRDefault="00542B57" w:rsidP="00542B57">
      <w:pPr>
        <w:tabs>
          <w:tab w:val="left" w:pos="303"/>
        </w:tabs>
        <w:jc w:val="center"/>
        <w:rPr>
          <w:rStyle w:val="a4"/>
          <w:bCs w:val="0"/>
          <w:smallCaps w:val="0"/>
          <w:sz w:val="24"/>
          <w:szCs w:val="24"/>
        </w:rPr>
      </w:pPr>
    </w:p>
    <w:p w:rsidR="00542B57" w:rsidRPr="00D147EC" w:rsidRDefault="00542B57" w:rsidP="00542B57">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 xml:space="preserve">в периодическом печатном издании «Бюллетень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542B57" w:rsidRPr="00D147EC" w:rsidRDefault="00542B57" w:rsidP="00542B57">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 xml:space="preserve">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542B57" w:rsidRPr="00D147EC" w:rsidRDefault="00542B57" w:rsidP="00542B57">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542B57" w:rsidRPr="00D147EC" w:rsidRDefault="00542B57" w:rsidP="00542B57">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542B57" w:rsidRDefault="00542B57" w:rsidP="00542B57">
      <w:pPr>
        <w:ind w:left="-284"/>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lastRenderedPageBreak/>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 xml:space="preserve">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12.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542B57" w:rsidRDefault="00542B57" w:rsidP="00542B57">
      <w:pPr>
        <w:adjustRightInd w:val="0"/>
        <w:ind w:left="-284"/>
        <w:jc w:val="both"/>
        <w:rPr>
          <w:rFonts w:eastAsiaTheme="minorHAnsi"/>
          <w:sz w:val="24"/>
          <w:szCs w:val="24"/>
          <w:lang w:eastAsia="en-US"/>
        </w:rPr>
      </w:pPr>
      <w:r w:rsidRPr="00D34549">
        <w:rPr>
          <w:rFonts w:eastAsiaTheme="minorHAnsi"/>
          <w:sz w:val="24"/>
          <w:szCs w:val="24"/>
          <w:lang w:eastAsia="en-US"/>
        </w:rPr>
        <w:t>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
    <w:p w:rsidR="00542B57" w:rsidRDefault="00542B57" w:rsidP="00542B57">
      <w:pPr>
        <w:adjustRightInd w:val="0"/>
        <w:ind w:left="-284"/>
        <w:jc w:val="both"/>
        <w:rPr>
          <w:rFonts w:eastAsiaTheme="minorHAnsi"/>
          <w:sz w:val="24"/>
          <w:szCs w:val="24"/>
          <w:lang w:eastAsia="en-US"/>
        </w:rPr>
      </w:pPr>
      <w:r>
        <w:rPr>
          <w:rFonts w:eastAsiaTheme="minorHAnsi"/>
          <w:sz w:val="24"/>
          <w:szCs w:val="24"/>
          <w:lang w:eastAsia="en-US"/>
        </w:rPr>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542B57" w:rsidRDefault="00542B57" w:rsidP="00542B57">
      <w:pPr>
        <w:ind w:left="-284" w:firstLine="710"/>
        <w:jc w:val="both"/>
        <w:rPr>
          <w:b/>
          <w:sz w:val="24"/>
          <w:szCs w:val="24"/>
        </w:rPr>
      </w:pPr>
    </w:p>
    <w:p w:rsidR="00542B57" w:rsidRPr="00D147EC" w:rsidRDefault="00542B57" w:rsidP="00542B57">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542B57" w:rsidRPr="00D147EC" w:rsidRDefault="00542B57" w:rsidP="00542B57">
      <w:pPr>
        <w:adjustRightInd w:val="0"/>
        <w:ind w:left="-284"/>
        <w:jc w:val="both"/>
        <w:rPr>
          <w:rFonts w:eastAsiaTheme="minorHAnsi"/>
          <w:bCs/>
          <w:sz w:val="24"/>
          <w:szCs w:val="24"/>
          <w:lang w:eastAsia="en-US"/>
        </w:rPr>
      </w:pPr>
      <w:r w:rsidRPr="00D147EC">
        <w:rPr>
          <w:rFonts w:eastAsiaTheme="minorHAnsi"/>
          <w:bCs/>
          <w:sz w:val="24"/>
          <w:szCs w:val="24"/>
          <w:lang w:eastAsia="en-US"/>
        </w:rPr>
        <w:t xml:space="preserve">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w:t>
      </w:r>
      <w:r w:rsidRPr="00D147EC">
        <w:rPr>
          <w:rFonts w:eastAsiaTheme="minorHAnsi"/>
          <w:bCs/>
          <w:sz w:val="24"/>
          <w:szCs w:val="24"/>
          <w:lang w:eastAsia="en-US"/>
        </w:rPr>
        <w:lastRenderedPageBreak/>
        <w:t>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542B57" w:rsidRPr="00D147EC" w:rsidRDefault="00542B57" w:rsidP="00542B57">
      <w:pPr>
        <w:adjustRightInd w:val="0"/>
        <w:ind w:left="-284" w:firstLine="710"/>
        <w:jc w:val="both"/>
        <w:rPr>
          <w:rFonts w:eastAsiaTheme="minorHAnsi"/>
          <w:bCs/>
          <w:sz w:val="24"/>
          <w:szCs w:val="24"/>
          <w:lang w:eastAsia="en-US"/>
        </w:rPr>
      </w:pPr>
    </w:p>
    <w:p w:rsidR="00542B57" w:rsidRPr="00D147EC" w:rsidRDefault="00542B57" w:rsidP="00542B57">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542B57" w:rsidRDefault="00542B57" w:rsidP="00542B57">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542B57" w:rsidRDefault="00542B57" w:rsidP="00542B57">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542B57" w:rsidRDefault="00542B57" w:rsidP="00542B57">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542B57" w:rsidRPr="006B66F9" w:rsidRDefault="00542B57" w:rsidP="00542B57">
      <w:pPr>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
    <w:p w:rsidR="00542B57" w:rsidRDefault="00542B57" w:rsidP="00542B57">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42B57" w:rsidRDefault="00542B57" w:rsidP="00542B57">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542B57" w:rsidRDefault="00542B57" w:rsidP="00542B57">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542B57" w:rsidRDefault="00542B57" w:rsidP="00542B57">
      <w:pPr>
        <w:ind w:left="-284" w:firstLine="710"/>
        <w:jc w:val="both"/>
        <w:rPr>
          <w:sz w:val="24"/>
          <w:szCs w:val="24"/>
        </w:rPr>
      </w:pPr>
    </w:p>
    <w:p w:rsidR="00542B57" w:rsidRPr="000C7DB2" w:rsidRDefault="00542B57" w:rsidP="00542B57">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23.03.2021</w:t>
      </w:r>
      <w:r w:rsidRPr="00FF3643">
        <w:rPr>
          <w:b/>
          <w:sz w:val="24"/>
          <w:szCs w:val="24"/>
        </w:rPr>
        <w:t xml:space="preserve"> принято решение о возможном удовлетворении  ходатайств</w:t>
      </w:r>
      <w:r>
        <w:rPr>
          <w:b/>
          <w:sz w:val="24"/>
          <w:szCs w:val="24"/>
        </w:rPr>
        <w:t xml:space="preserve">а </w:t>
      </w:r>
      <w:r w:rsidRPr="000C7DB2">
        <w:rPr>
          <w:b/>
          <w:sz w:val="24"/>
          <w:szCs w:val="24"/>
        </w:rPr>
        <w:t>ООО СЗ «</w:t>
      </w:r>
      <w:proofErr w:type="spellStart"/>
      <w:r w:rsidRPr="000C7DB2">
        <w:rPr>
          <w:b/>
          <w:sz w:val="24"/>
          <w:szCs w:val="24"/>
        </w:rPr>
        <w:t>Союз-Инвест</w:t>
      </w:r>
      <w:proofErr w:type="spellEnd"/>
      <w:r w:rsidRPr="000C7DB2">
        <w:rPr>
          <w:b/>
          <w:sz w:val="24"/>
          <w:szCs w:val="24"/>
        </w:rPr>
        <w:t>»</w:t>
      </w:r>
      <w:r>
        <w:rPr>
          <w:b/>
          <w:sz w:val="24"/>
          <w:szCs w:val="24"/>
        </w:rPr>
        <w:t>.</w:t>
      </w:r>
      <w:r w:rsidRPr="000C7DB2">
        <w:rPr>
          <w:b/>
          <w:sz w:val="24"/>
          <w:szCs w:val="24"/>
        </w:rPr>
        <w:t xml:space="preserve">    </w:t>
      </w:r>
    </w:p>
    <w:p w:rsidR="00542B57" w:rsidRDefault="00542B57" w:rsidP="00542B57">
      <w:pPr>
        <w:ind w:left="-284" w:firstLine="710"/>
        <w:jc w:val="both"/>
        <w:rPr>
          <w:b/>
          <w:sz w:val="24"/>
          <w:szCs w:val="24"/>
        </w:rPr>
      </w:pPr>
    </w:p>
    <w:p w:rsidR="00542B57" w:rsidRPr="00CD1D6C" w:rsidRDefault="00542B57" w:rsidP="00542B57">
      <w:pPr>
        <w:ind w:left="-284" w:firstLine="710"/>
        <w:jc w:val="both"/>
        <w:rPr>
          <w:sz w:val="24"/>
          <w:szCs w:val="24"/>
        </w:rPr>
      </w:pPr>
      <w:r w:rsidRPr="00CD1D6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542B57" w:rsidRPr="00CD1D6C" w:rsidRDefault="00542B57" w:rsidP="00542B57">
      <w:pPr>
        <w:pStyle w:val="a7"/>
        <w:numPr>
          <w:ilvl w:val="0"/>
          <w:numId w:val="2"/>
        </w:numPr>
        <w:suppressAutoHyphens/>
        <w:autoSpaceDE/>
        <w:autoSpaceDN/>
        <w:ind w:left="-284" w:firstLine="710"/>
        <w:jc w:val="both"/>
        <w:rPr>
          <w:sz w:val="24"/>
          <w:szCs w:val="24"/>
        </w:rPr>
      </w:pPr>
      <w:r w:rsidRPr="00CD1D6C">
        <w:rPr>
          <w:sz w:val="24"/>
          <w:szCs w:val="24"/>
        </w:rPr>
        <w:t xml:space="preserve">Местоположение – </w:t>
      </w:r>
      <w:r>
        <w:rPr>
          <w:sz w:val="24"/>
          <w:szCs w:val="24"/>
        </w:rPr>
        <w:t xml:space="preserve">кадастровый номер участка 54:35:061060:37 по </w:t>
      </w:r>
      <w:r w:rsidRPr="00CD1D6C">
        <w:rPr>
          <w:sz w:val="24"/>
          <w:szCs w:val="24"/>
        </w:rPr>
        <w:t>ул. Б</w:t>
      </w:r>
      <w:r>
        <w:rPr>
          <w:sz w:val="24"/>
          <w:szCs w:val="24"/>
        </w:rPr>
        <w:t xml:space="preserve">ольшая в Ленинском </w:t>
      </w:r>
      <w:r w:rsidRPr="00CD1D6C">
        <w:rPr>
          <w:sz w:val="24"/>
          <w:szCs w:val="24"/>
        </w:rPr>
        <w:t>район</w:t>
      </w:r>
      <w:r>
        <w:rPr>
          <w:sz w:val="24"/>
          <w:szCs w:val="24"/>
        </w:rPr>
        <w:t xml:space="preserve">е </w:t>
      </w:r>
      <w:r w:rsidRPr="00CD1D6C">
        <w:rPr>
          <w:sz w:val="24"/>
          <w:szCs w:val="24"/>
        </w:rPr>
        <w:t>город</w:t>
      </w:r>
      <w:r>
        <w:rPr>
          <w:sz w:val="24"/>
          <w:szCs w:val="24"/>
        </w:rPr>
        <w:t>а</w:t>
      </w:r>
      <w:r w:rsidRPr="00CD1D6C">
        <w:rPr>
          <w:sz w:val="24"/>
          <w:szCs w:val="24"/>
        </w:rPr>
        <w:t xml:space="preserve"> Новосибирск</w:t>
      </w:r>
      <w:r>
        <w:rPr>
          <w:sz w:val="24"/>
          <w:szCs w:val="24"/>
        </w:rPr>
        <w:t>а</w:t>
      </w:r>
      <w:r w:rsidRPr="00CD1D6C">
        <w:rPr>
          <w:sz w:val="24"/>
          <w:szCs w:val="24"/>
        </w:rPr>
        <w:t>.</w:t>
      </w:r>
    </w:p>
    <w:p w:rsidR="00542B57" w:rsidRPr="00CD1D6C" w:rsidRDefault="00542B57" w:rsidP="00542B57">
      <w:pPr>
        <w:pStyle w:val="a7"/>
        <w:numPr>
          <w:ilvl w:val="0"/>
          <w:numId w:val="2"/>
        </w:numPr>
        <w:suppressAutoHyphens/>
        <w:autoSpaceDE/>
        <w:autoSpaceDN/>
        <w:ind w:left="-284" w:firstLine="710"/>
        <w:jc w:val="both"/>
        <w:rPr>
          <w:sz w:val="24"/>
          <w:szCs w:val="24"/>
        </w:rPr>
      </w:pPr>
      <w:r w:rsidRPr="00CD1D6C">
        <w:rPr>
          <w:sz w:val="24"/>
          <w:szCs w:val="24"/>
        </w:rPr>
        <w:t xml:space="preserve">Площадь –  </w:t>
      </w:r>
      <w:r w:rsidR="00E96316">
        <w:rPr>
          <w:sz w:val="24"/>
          <w:szCs w:val="24"/>
        </w:rPr>
        <w:t>46 826</w:t>
      </w:r>
      <w:r>
        <w:rPr>
          <w:sz w:val="24"/>
          <w:szCs w:val="24"/>
        </w:rPr>
        <w:t xml:space="preserve"> кв.м</w:t>
      </w:r>
      <w:r w:rsidRPr="00CD1D6C">
        <w:rPr>
          <w:sz w:val="24"/>
          <w:szCs w:val="24"/>
        </w:rPr>
        <w:t>.</w:t>
      </w:r>
    </w:p>
    <w:p w:rsidR="00542B57" w:rsidRPr="00CD1D6C" w:rsidRDefault="00542B57" w:rsidP="00542B57">
      <w:pPr>
        <w:pStyle w:val="a7"/>
        <w:numPr>
          <w:ilvl w:val="0"/>
          <w:numId w:val="2"/>
        </w:numPr>
        <w:suppressAutoHyphens/>
        <w:autoSpaceDE/>
        <w:autoSpaceDN/>
        <w:ind w:left="-284" w:firstLine="710"/>
        <w:jc w:val="both"/>
        <w:rPr>
          <w:sz w:val="24"/>
          <w:szCs w:val="24"/>
        </w:rPr>
      </w:pPr>
      <w:r w:rsidRPr="00CD1D6C">
        <w:rPr>
          <w:sz w:val="24"/>
          <w:szCs w:val="24"/>
        </w:rPr>
        <w:t>Категория земель – земли населенных пунктов.</w:t>
      </w:r>
    </w:p>
    <w:p w:rsidR="00542B57" w:rsidRPr="00CC6F69" w:rsidRDefault="00542B57" w:rsidP="00542B57">
      <w:pPr>
        <w:pStyle w:val="ConsPlusNonformat"/>
        <w:jc w:val="both"/>
        <w:rPr>
          <w:rFonts w:ascii="Times New Roman" w:hAnsi="Times New Roman" w:cs="Times New Roman"/>
          <w:sz w:val="24"/>
          <w:szCs w:val="24"/>
          <w:shd w:val="clear" w:color="auto" w:fill="FFFFFF"/>
        </w:rPr>
      </w:pPr>
      <w:r w:rsidRPr="00B17C47">
        <w:rPr>
          <w:rFonts w:ascii="Times New Roman" w:hAnsi="Times New Roman" w:cs="Times New Roman"/>
          <w:sz w:val="24"/>
          <w:szCs w:val="24"/>
        </w:rPr>
        <w:t>Разрешенное использование –</w:t>
      </w:r>
      <w:r w:rsidRPr="00CC6F69">
        <w:rPr>
          <w:rFonts w:ascii="Times New Roman" w:hAnsi="Times New Roman" w:cs="Times New Roman"/>
          <w:sz w:val="24"/>
          <w:szCs w:val="24"/>
          <w:shd w:val="clear" w:color="auto" w:fill="FFFFFF"/>
        </w:rPr>
        <w:t>Многоквартирные</w:t>
      </w:r>
      <w:r>
        <w:rPr>
          <w:rFonts w:ascii="Times New Roman" w:hAnsi="Times New Roman" w:cs="Times New Roman"/>
          <w:sz w:val="24"/>
          <w:szCs w:val="24"/>
          <w:shd w:val="clear" w:color="auto" w:fill="FFFFFF"/>
        </w:rPr>
        <w:t xml:space="preserve"> средне-</w:t>
      </w:r>
      <w:r w:rsidRPr="00CC6F6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 </w:t>
      </w:r>
      <w:r w:rsidRPr="00CC6F69">
        <w:rPr>
          <w:rFonts w:ascii="Times New Roman" w:hAnsi="Times New Roman" w:cs="Times New Roman"/>
          <w:sz w:val="24"/>
          <w:szCs w:val="24"/>
          <w:shd w:val="clear" w:color="auto" w:fill="FFFFFF"/>
        </w:rPr>
        <w:t>многоэтажные дома</w:t>
      </w:r>
      <w:r>
        <w:rPr>
          <w:rFonts w:ascii="Times New Roman" w:hAnsi="Times New Roman" w:cs="Times New Roman"/>
          <w:sz w:val="24"/>
          <w:szCs w:val="24"/>
          <w:shd w:val="clear" w:color="auto" w:fill="FFFFFF"/>
        </w:rPr>
        <w:t xml:space="preserve">, в том числе с помещениями общественного назначения, автостоянками; мини-ТЭЦ; </w:t>
      </w:r>
      <w:r w:rsidRPr="00CC6F69">
        <w:rPr>
          <w:rFonts w:ascii="Times New Roman" w:hAnsi="Times New Roman" w:cs="Times New Roman"/>
          <w:sz w:val="24"/>
          <w:szCs w:val="24"/>
          <w:shd w:val="clear" w:color="auto" w:fill="FFFFFF"/>
        </w:rPr>
        <w:t xml:space="preserve">трансформаторные подстанции; распределительные пункты; </w:t>
      </w:r>
      <w:r>
        <w:rPr>
          <w:rFonts w:ascii="Times New Roman" w:hAnsi="Times New Roman" w:cs="Times New Roman"/>
          <w:sz w:val="24"/>
          <w:szCs w:val="24"/>
          <w:shd w:val="clear" w:color="auto" w:fill="FFFFFF"/>
        </w:rPr>
        <w:t xml:space="preserve">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w:t>
      </w:r>
    </w:p>
    <w:p w:rsidR="00542B57" w:rsidRPr="00CC6F69" w:rsidRDefault="00542B57" w:rsidP="00542B57">
      <w:pPr>
        <w:pStyle w:val="ConsPlusNonformat"/>
        <w:ind w:firstLine="426"/>
        <w:jc w:val="both"/>
        <w:rPr>
          <w:rFonts w:ascii="Times New Roman" w:hAnsi="Times New Roman" w:cs="Times New Roman"/>
          <w:sz w:val="24"/>
          <w:szCs w:val="24"/>
        </w:rPr>
      </w:pPr>
      <w:r w:rsidRPr="00CC6F69">
        <w:rPr>
          <w:rFonts w:ascii="Times New Roman" w:hAnsi="Times New Roman" w:cs="Times New Roman"/>
          <w:sz w:val="24"/>
          <w:szCs w:val="24"/>
          <w:shd w:val="clear" w:color="auto" w:fill="FFFFFF"/>
        </w:rPr>
        <w:t xml:space="preserve">4. </w:t>
      </w:r>
      <w:r w:rsidRPr="00CC6F69">
        <w:rPr>
          <w:rFonts w:ascii="Times New Roman" w:hAnsi="Times New Roman" w:cs="Times New Roman"/>
          <w:sz w:val="24"/>
          <w:szCs w:val="24"/>
        </w:rPr>
        <w:t>Сведения о многоквартирн</w:t>
      </w:r>
      <w:r>
        <w:rPr>
          <w:rFonts w:ascii="Times New Roman" w:hAnsi="Times New Roman" w:cs="Times New Roman"/>
          <w:sz w:val="24"/>
          <w:szCs w:val="24"/>
        </w:rPr>
        <w:t>ых домах</w:t>
      </w:r>
      <w:r w:rsidRPr="00CC6F69">
        <w:rPr>
          <w:rFonts w:ascii="Times New Roman" w:hAnsi="Times New Roman" w:cs="Times New Roman"/>
          <w:sz w:val="24"/>
          <w:szCs w:val="24"/>
        </w:rPr>
        <w:t>, застройщик</w:t>
      </w:r>
      <w:r>
        <w:rPr>
          <w:rFonts w:ascii="Times New Roman" w:hAnsi="Times New Roman" w:cs="Times New Roman"/>
          <w:sz w:val="24"/>
          <w:szCs w:val="24"/>
        </w:rPr>
        <w:t>и</w:t>
      </w:r>
      <w:r w:rsidRPr="00CC6F69">
        <w:rPr>
          <w:rFonts w:ascii="Times New Roman" w:hAnsi="Times New Roman" w:cs="Times New Roman"/>
          <w:sz w:val="24"/>
          <w:szCs w:val="24"/>
        </w:rPr>
        <w:t xml:space="preserve"> которых не исполнил</w:t>
      </w:r>
      <w:r>
        <w:rPr>
          <w:rFonts w:ascii="Times New Roman" w:hAnsi="Times New Roman" w:cs="Times New Roman"/>
          <w:sz w:val="24"/>
          <w:szCs w:val="24"/>
        </w:rPr>
        <w:t>и</w:t>
      </w:r>
      <w:r w:rsidRPr="00CC6F69">
        <w:rPr>
          <w:rFonts w:ascii="Times New Roman" w:hAnsi="Times New Roman" w:cs="Times New Roman"/>
          <w:sz w:val="24"/>
          <w:szCs w:val="24"/>
        </w:rPr>
        <w:t xml:space="preserve"> свои обязательства по передаче жилых помещений гражданам, вложившим денежные средства в строительство многоквартирн</w:t>
      </w:r>
      <w:r>
        <w:rPr>
          <w:rFonts w:ascii="Times New Roman" w:hAnsi="Times New Roman" w:cs="Times New Roman"/>
          <w:sz w:val="24"/>
          <w:szCs w:val="24"/>
        </w:rPr>
        <w:t>ых домов</w:t>
      </w:r>
      <w:r w:rsidRPr="00CC6F69">
        <w:rPr>
          <w:rFonts w:ascii="Times New Roman" w:hAnsi="Times New Roman" w:cs="Times New Roman"/>
          <w:sz w:val="24"/>
          <w:szCs w:val="24"/>
        </w:rPr>
        <w:t>, на завершение строительства котор</w:t>
      </w:r>
      <w:r>
        <w:rPr>
          <w:rFonts w:ascii="Times New Roman" w:hAnsi="Times New Roman" w:cs="Times New Roman"/>
          <w:sz w:val="24"/>
          <w:szCs w:val="24"/>
        </w:rPr>
        <w:t>ых</w:t>
      </w:r>
      <w:r w:rsidRPr="00CC6F69">
        <w:rPr>
          <w:rFonts w:ascii="Times New Roman" w:hAnsi="Times New Roman" w:cs="Times New Roman"/>
          <w:sz w:val="24"/>
          <w:szCs w:val="24"/>
        </w:rPr>
        <w:t xml:space="preserve"> инициатором проекта предполагается внесение денежных средств:</w:t>
      </w:r>
    </w:p>
    <w:p w:rsidR="00542B57" w:rsidRPr="00CC6F69" w:rsidRDefault="00542B57" w:rsidP="00542B57">
      <w:pPr>
        <w:ind w:right="113" w:firstLine="426"/>
        <w:jc w:val="both"/>
        <w:rPr>
          <w:sz w:val="24"/>
          <w:szCs w:val="24"/>
        </w:rPr>
      </w:pPr>
      <w:r w:rsidRPr="00CC6F69">
        <w:rPr>
          <w:sz w:val="24"/>
          <w:szCs w:val="24"/>
        </w:rPr>
        <w:lastRenderedPageBreak/>
        <w:t>Инициатор проекта планирует перечислить средства на завершение строительства многоэтажн</w:t>
      </w:r>
      <w:r>
        <w:rPr>
          <w:sz w:val="24"/>
          <w:szCs w:val="24"/>
        </w:rPr>
        <w:t xml:space="preserve">ого  жилого дома № 16 стр. микрорайона </w:t>
      </w:r>
      <w:proofErr w:type="spellStart"/>
      <w:r>
        <w:rPr>
          <w:sz w:val="24"/>
          <w:szCs w:val="24"/>
        </w:rPr>
        <w:t>Закаменский</w:t>
      </w:r>
      <w:proofErr w:type="spellEnd"/>
    </w:p>
    <w:p w:rsidR="00542B57" w:rsidRPr="00D24176" w:rsidRDefault="00542B57" w:rsidP="00542B57">
      <w:pPr>
        <w:pStyle w:val="ConsPlusNonformat"/>
        <w:jc w:val="both"/>
        <w:rPr>
          <w:rFonts w:ascii="Times New Roman" w:hAnsi="Times New Roman" w:cs="Times New Roman"/>
          <w:sz w:val="24"/>
          <w:szCs w:val="24"/>
        </w:rPr>
      </w:pPr>
    </w:p>
    <w:p w:rsidR="00542B57" w:rsidRPr="00CD1D6C" w:rsidRDefault="00542B57" w:rsidP="00542B57">
      <w:pPr>
        <w:ind w:left="-284" w:firstLine="709"/>
        <w:jc w:val="both"/>
        <w:rPr>
          <w:sz w:val="24"/>
          <w:szCs w:val="24"/>
        </w:rPr>
      </w:pPr>
      <w:r w:rsidRPr="00CD1D6C">
        <w:rPr>
          <w:b/>
          <w:sz w:val="24"/>
          <w:szCs w:val="24"/>
        </w:rPr>
        <w:t>Максимальный срок реализации проекта – 10</w:t>
      </w:r>
      <w:r w:rsidRPr="00CD1D6C">
        <w:rPr>
          <w:sz w:val="24"/>
          <w:szCs w:val="24"/>
        </w:rPr>
        <w:t xml:space="preserve"> (десять) лет.</w:t>
      </w:r>
    </w:p>
    <w:p w:rsidR="00542B57" w:rsidRPr="00CD1D6C" w:rsidRDefault="00542B57" w:rsidP="00542B57">
      <w:pPr>
        <w:ind w:left="-284" w:firstLine="709"/>
        <w:jc w:val="both"/>
        <w:rPr>
          <w:b/>
          <w:sz w:val="24"/>
          <w:szCs w:val="24"/>
        </w:rPr>
      </w:pPr>
      <w:r w:rsidRPr="00CD1D6C">
        <w:rPr>
          <w:b/>
          <w:sz w:val="24"/>
          <w:szCs w:val="24"/>
        </w:rPr>
        <w:t xml:space="preserve">Максимальный срок выплаты денежных средств, </w:t>
      </w:r>
      <w:r w:rsidRPr="00CD1D6C">
        <w:rPr>
          <w:sz w:val="24"/>
          <w:szCs w:val="24"/>
        </w:rPr>
        <w:t>подлежащих внесению на завершение строительства указанного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многоквартирных домов – 12 календарных месяцев с момента заключения договора аренды на земельный участок</w:t>
      </w:r>
      <w:r w:rsidRPr="00CD1D6C">
        <w:rPr>
          <w:b/>
          <w:sz w:val="24"/>
          <w:szCs w:val="24"/>
        </w:rPr>
        <w:t>.</w:t>
      </w:r>
    </w:p>
    <w:p w:rsidR="00542B57" w:rsidRPr="00CD1D6C" w:rsidRDefault="00542B57" w:rsidP="00542B57">
      <w:pPr>
        <w:ind w:left="-284" w:firstLine="709"/>
        <w:jc w:val="both"/>
        <w:rPr>
          <w:b/>
          <w:sz w:val="24"/>
          <w:szCs w:val="24"/>
        </w:rPr>
      </w:pPr>
    </w:p>
    <w:p w:rsidR="00542B57" w:rsidRPr="00CD1D6C" w:rsidRDefault="00542B57" w:rsidP="00542B57">
      <w:pPr>
        <w:adjustRightInd w:val="0"/>
        <w:ind w:left="-284" w:firstLine="709"/>
        <w:jc w:val="both"/>
        <w:rPr>
          <w:b/>
          <w:sz w:val="24"/>
          <w:szCs w:val="24"/>
        </w:rPr>
      </w:pPr>
      <w:r w:rsidRPr="00CD1D6C">
        <w:rPr>
          <w:b/>
          <w:sz w:val="24"/>
          <w:szCs w:val="24"/>
        </w:rPr>
        <w:t>Порядок оценки и сопоставления ходатайств:</w:t>
      </w:r>
    </w:p>
    <w:p w:rsidR="00542B57" w:rsidRPr="00D147EC" w:rsidRDefault="00542B57" w:rsidP="00542B57">
      <w:pPr>
        <w:adjustRightInd w:val="0"/>
        <w:ind w:left="-284"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542B57" w:rsidRPr="00D147EC" w:rsidRDefault="00542B57" w:rsidP="00542B57">
      <w:pPr>
        <w:adjustRightInd w:val="0"/>
        <w:ind w:left="-284"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542B57" w:rsidRPr="00D147EC" w:rsidRDefault="00542B57" w:rsidP="00542B57">
      <w:pPr>
        <w:adjustRightInd w:val="0"/>
        <w:ind w:left="-284" w:firstLine="710"/>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542B57" w:rsidRPr="00D147EC" w:rsidRDefault="00542B57" w:rsidP="00542B57">
      <w:pPr>
        <w:adjustRightInd w:val="0"/>
        <w:ind w:left="-284" w:firstLine="710"/>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542B57" w:rsidRDefault="00542B57" w:rsidP="00542B57">
      <w:pPr>
        <w:ind w:left="-284" w:firstLine="710"/>
        <w:jc w:val="both"/>
        <w:rPr>
          <w:b/>
          <w:sz w:val="24"/>
          <w:szCs w:val="24"/>
        </w:rPr>
      </w:pPr>
    </w:p>
    <w:p w:rsidR="00542B57" w:rsidRPr="00D147EC" w:rsidRDefault="00542B57" w:rsidP="00542B57">
      <w:pPr>
        <w:ind w:left="-284" w:firstLine="710"/>
        <w:jc w:val="both"/>
        <w:rPr>
          <w:b/>
          <w:sz w:val="24"/>
          <w:szCs w:val="24"/>
        </w:rPr>
      </w:pPr>
      <w:r w:rsidRPr="00D147EC">
        <w:rPr>
          <w:b/>
          <w:sz w:val="24"/>
          <w:szCs w:val="24"/>
        </w:rPr>
        <w:t>Даты  и время начала и окончания, место приема ходатайств:</w:t>
      </w:r>
    </w:p>
    <w:p w:rsidR="00542B57" w:rsidRPr="00D147EC" w:rsidRDefault="00542B57" w:rsidP="00542B57">
      <w:pPr>
        <w:pStyle w:val="a8"/>
        <w:tabs>
          <w:tab w:val="num" w:pos="1134"/>
        </w:tabs>
        <w:ind w:left="-284" w:firstLine="710"/>
        <w:rPr>
          <w:bCs/>
          <w:sz w:val="24"/>
          <w:szCs w:val="24"/>
        </w:rPr>
      </w:pPr>
      <w:r w:rsidRPr="00D147EC">
        <w:rPr>
          <w:sz w:val="24"/>
          <w:szCs w:val="24"/>
        </w:rPr>
        <w:t>Место приема - департамент строительства и архитектуры мэрии города Новосибирска.</w:t>
      </w:r>
    </w:p>
    <w:p w:rsidR="00542B57" w:rsidRPr="00D147EC" w:rsidRDefault="00542B57" w:rsidP="00542B57">
      <w:pPr>
        <w:pStyle w:val="a8"/>
        <w:ind w:left="-284" w:firstLine="710"/>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542B57" w:rsidRPr="00D147EC" w:rsidRDefault="00542B57" w:rsidP="00542B57">
      <w:pPr>
        <w:ind w:left="-284" w:firstLine="710"/>
        <w:jc w:val="both"/>
        <w:rPr>
          <w:sz w:val="24"/>
          <w:szCs w:val="24"/>
        </w:rPr>
      </w:pPr>
      <w:r w:rsidRPr="00D147EC">
        <w:rPr>
          <w:sz w:val="24"/>
          <w:szCs w:val="24"/>
        </w:rPr>
        <w:t>Адрес электронной почты:</w:t>
      </w:r>
    </w:p>
    <w:p w:rsidR="00542B57" w:rsidRPr="00D147EC" w:rsidRDefault="00542B57" w:rsidP="00542B57">
      <w:pPr>
        <w:ind w:left="-284" w:firstLine="710"/>
        <w:jc w:val="both"/>
        <w:rPr>
          <w:sz w:val="24"/>
          <w:szCs w:val="24"/>
        </w:rPr>
      </w:pPr>
      <w:proofErr w:type="spellStart"/>
      <w:r w:rsidRPr="00FD4E2E">
        <w:rPr>
          <w:sz w:val="24"/>
          <w:szCs w:val="24"/>
          <w:lang w:val="en-US"/>
        </w:rPr>
        <w:t>IChudakov</w:t>
      </w:r>
      <w:proofErr w:type="spellEnd"/>
      <w:r w:rsidRPr="00FD4E2E">
        <w:rPr>
          <w:sz w:val="24"/>
          <w:szCs w:val="24"/>
        </w:rPr>
        <w:t>@</w:t>
      </w:r>
      <w:proofErr w:type="spellStart"/>
      <w:r w:rsidRPr="00FD4E2E">
        <w:rPr>
          <w:sz w:val="24"/>
          <w:szCs w:val="24"/>
          <w:lang w:val="en-US"/>
        </w:rPr>
        <w:t>admnsk</w:t>
      </w:r>
      <w:proofErr w:type="spellEnd"/>
      <w:r w:rsidRPr="00FD4E2E">
        <w:rPr>
          <w:sz w:val="24"/>
          <w:szCs w:val="24"/>
        </w:rPr>
        <w:t>.</w:t>
      </w:r>
      <w:proofErr w:type="spellStart"/>
      <w:r w:rsidRPr="00FD4E2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542B57" w:rsidRPr="00D147EC" w:rsidRDefault="00542B57" w:rsidP="00542B57">
      <w:pPr>
        <w:ind w:left="-284" w:firstLine="710"/>
        <w:jc w:val="both"/>
        <w:rPr>
          <w:sz w:val="24"/>
          <w:szCs w:val="24"/>
        </w:rPr>
      </w:pPr>
      <w:r w:rsidRPr="00D147EC">
        <w:rPr>
          <w:i/>
          <w:sz w:val="24"/>
          <w:szCs w:val="24"/>
        </w:rPr>
        <w:t>Дата начала приема ходатайств</w:t>
      </w:r>
      <w:r w:rsidRPr="00D147EC">
        <w:rPr>
          <w:sz w:val="24"/>
          <w:szCs w:val="24"/>
        </w:rPr>
        <w:t xml:space="preserve"> - </w:t>
      </w:r>
      <w:r>
        <w:rPr>
          <w:sz w:val="24"/>
          <w:szCs w:val="24"/>
        </w:rPr>
        <w:t>26.03.2021 с 09-00 часов.</w:t>
      </w:r>
    </w:p>
    <w:p w:rsidR="00542B57" w:rsidRPr="0054009E" w:rsidRDefault="00542B57" w:rsidP="00542B57">
      <w:pPr>
        <w:ind w:left="-284" w:firstLine="710"/>
        <w:jc w:val="both"/>
        <w:rPr>
          <w:sz w:val="24"/>
          <w:szCs w:val="24"/>
        </w:rPr>
      </w:pPr>
      <w:r w:rsidRPr="00D147EC">
        <w:rPr>
          <w:i/>
          <w:sz w:val="24"/>
          <w:szCs w:val="24"/>
        </w:rPr>
        <w:t>Дата окончания приема ходатайств</w:t>
      </w:r>
      <w:r w:rsidRPr="00D147EC">
        <w:rPr>
          <w:sz w:val="24"/>
          <w:szCs w:val="24"/>
        </w:rPr>
        <w:t xml:space="preserve"> - </w:t>
      </w:r>
      <w:r>
        <w:rPr>
          <w:sz w:val="24"/>
          <w:szCs w:val="24"/>
        </w:rPr>
        <w:t>13</w:t>
      </w:r>
      <w:r w:rsidRPr="00D147EC">
        <w:rPr>
          <w:sz w:val="24"/>
          <w:szCs w:val="24"/>
        </w:rPr>
        <w:t>.</w:t>
      </w:r>
      <w:r>
        <w:rPr>
          <w:sz w:val="24"/>
          <w:szCs w:val="24"/>
        </w:rPr>
        <w:t>04.2021 до 16</w:t>
      </w:r>
      <w:r w:rsidRPr="00D147EC">
        <w:rPr>
          <w:sz w:val="24"/>
          <w:szCs w:val="24"/>
        </w:rPr>
        <w:t>-00.</w:t>
      </w:r>
    </w:p>
    <w:p w:rsidR="00542B57" w:rsidRPr="00D147EC" w:rsidRDefault="00542B57" w:rsidP="00542B57">
      <w:pPr>
        <w:adjustRightInd w:val="0"/>
        <w:ind w:left="-284" w:firstLine="71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542B57" w:rsidRPr="00A33A54" w:rsidRDefault="00542B57" w:rsidP="00542B57">
      <w:pPr>
        <w:adjustRightInd w:val="0"/>
        <w:ind w:left="-284" w:firstLine="710"/>
        <w:jc w:val="both"/>
        <w:rPr>
          <w:rFonts w:eastAsiaTheme="minorHAnsi"/>
          <w:sz w:val="24"/>
          <w:szCs w:val="24"/>
          <w:lang w:eastAsia="en-US"/>
        </w:rPr>
      </w:pPr>
      <w:r>
        <w:rPr>
          <w:rFonts w:eastAsiaTheme="minorHAnsi"/>
          <w:sz w:val="24"/>
          <w:szCs w:val="24"/>
          <w:lang w:eastAsia="en-US"/>
        </w:rPr>
        <w:t>16</w:t>
      </w:r>
      <w:r w:rsidRPr="00D147EC">
        <w:rPr>
          <w:rFonts w:eastAsiaTheme="minorHAnsi"/>
          <w:sz w:val="24"/>
          <w:szCs w:val="24"/>
          <w:lang w:eastAsia="en-US"/>
        </w:rPr>
        <w:t>.</w:t>
      </w:r>
      <w:r>
        <w:rPr>
          <w:rFonts w:eastAsiaTheme="minorHAnsi"/>
          <w:sz w:val="24"/>
          <w:szCs w:val="24"/>
          <w:lang w:eastAsia="en-US"/>
        </w:rPr>
        <w:t>04.2021</w:t>
      </w:r>
      <w:r w:rsidRPr="00D147EC">
        <w:rPr>
          <w:rFonts w:eastAsiaTheme="minorHAnsi"/>
          <w:sz w:val="24"/>
          <w:szCs w:val="24"/>
          <w:lang w:eastAsia="en-US"/>
        </w:rPr>
        <w:t xml:space="preserve">, </w:t>
      </w:r>
      <w:r>
        <w:rPr>
          <w:rFonts w:eastAsiaTheme="minorHAnsi"/>
          <w:sz w:val="24"/>
          <w:szCs w:val="24"/>
          <w:lang w:eastAsia="en-US"/>
        </w:rPr>
        <w:t>в 10</w:t>
      </w:r>
      <w:r w:rsidRPr="00D147EC">
        <w:rPr>
          <w:rFonts w:eastAsiaTheme="minorHAnsi"/>
          <w:sz w:val="24"/>
          <w:szCs w:val="24"/>
          <w:lang w:eastAsia="en-US"/>
        </w:rPr>
        <w:t>-</w:t>
      </w:r>
      <w:r>
        <w:rPr>
          <w:rFonts w:eastAsiaTheme="minorHAnsi"/>
          <w:sz w:val="24"/>
          <w:szCs w:val="24"/>
          <w:lang w:eastAsia="en-US"/>
        </w:rPr>
        <w:t>0</w:t>
      </w:r>
      <w:r w:rsidRPr="00D147EC">
        <w:rPr>
          <w:rFonts w:eastAsiaTheme="minorHAnsi"/>
          <w:sz w:val="24"/>
          <w:szCs w:val="24"/>
          <w:lang w:eastAsia="en-US"/>
        </w:rPr>
        <w:t>0</w:t>
      </w:r>
      <w:r>
        <w:rPr>
          <w:rFonts w:eastAsiaTheme="minorHAnsi"/>
          <w:sz w:val="24"/>
          <w:szCs w:val="24"/>
          <w:lang w:eastAsia="en-US"/>
        </w:rPr>
        <w:t xml:space="preserve"> часов</w:t>
      </w:r>
      <w:r w:rsidRPr="00D147EC">
        <w:rPr>
          <w:rFonts w:eastAsiaTheme="minorHAnsi"/>
          <w:sz w:val="24"/>
          <w:szCs w:val="24"/>
          <w:lang w:eastAsia="en-US"/>
        </w:rPr>
        <w:t>, Красный проспект, 50, кабинет 230.</w:t>
      </w:r>
    </w:p>
    <w:p w:rsidR="00542B57" w:rsidRPr="00A33A54" w:rsidRDefault="00542B57" w:rsidP="00542B57">
      <w:pPr>
        <w:adjustRightInd w:val="0"/>
        <w:ind w:left="-284" w:firstLine="710"/>
        <w:jc w:val="both"/>
        <w:rPr>
          <w:rFonts w:eastAsiaTheme="minorHAnsi"/>
          <w:sz w:val="24"/>
          <w:szCs w:val="24"/>
          <w:lang w:eastAsia="en-US"/>
        </w:rPr>
      </w:pPr>
    </w:p>
    <w:p w:rsidR="00542B57" w:rsidRPr="002E3B3B" w:rsidRDefault="00542B57" w:rsidP="00542B57">
      <w:pPr>
        <w:rPr>
          <w:sz w:val="24"/>
          <w:szCs w:val="24"/>
        </w:rPr>
      </w:pPr>
    </w:p>
    <w:sectPr w:rsidR="00542B57" w:rsidRPr="002E3B3B" w:rsidSect="00B219CD">
      <w:pgSz w:w="11906" w:h="16838"/>
      <w:pgMar w:top="567" w:right="794" w:bottom="28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5704"/>
    <w:rsid w:val="00003346"/>
    <w:rsid w:val="00085704"/>
    <w:rsid w:val="0008633F"/>
    <w:rsid w:val="00111CD8"/>
    <w:rsid w:val="00164BD7"/>
    <w:rsid w:val="00251819"/>
    <w:rsid w:val="002746F1"/>
    <w:rsid w:val="00294604"/>
    <w:rsid w:val="002C40DF"/>
    <w:rsid w:val="002E3B3B"/>
    <w:rsid w:val="003005D2"/>
    <w:rsid w:val="00490D39"/>
    <w:rsid w:val="00542B57"/>
    <w:rsid w:val="005C7E7F"/>
    <w:rsid w:val="005E13E6"/>
    <w:rsid w:val="00600EF3"/>
    <w:rsid w:val="00634BC5"/>
    <w:rsid w:val="00647D0B"/>
    <w:rsid w:val="00692D84"/>
    <w:rsid w:val="006B7179"/>
    <w:rsid w:val="006D4C54"/>
    <w:rsid w:val="006E0530"/>
    <w:rsid w:val="00722682"/>
    <w:rsid w:val="00744920"/>
    <w:rsid w:val="008569FE"/>
    <w:rsid w:val="008C49C4"/>
    <w:rsid w:val="00925AF0"/>
    <w:rsid w:val="009B7213"/>
    <w:rsid w:val="009C136C"/>
    <w:rsid w:val="009D09F2"/>
    <w:rsid w:val="00A26333"/>
    <w:rsid w:val="00A77764"/>
    <w:rsid w:val="00AA7CF9"/>
    <w:rsid w:val="00B07B59"/>
    <w:rsid w:val="00B175F5"/>
    <w:rsid w:val="00B219CD"/>
    <w:rsid w:val="00B51D29"/>
    <w:rsid w:val="00B546F3"/>
    <w:rsid w:val="00B72EC6"/>
    <w:rsid w:val="00BE35D7"/>
    <w:rsid w:val="00C35483"/>
    <w:rsid w:val="00C379B2"/>
    <w:rsid w:val="00CD76C9"/>
    <w:rsid w:val="00D114EE"/>
    <w:rsid w:val="00D2303F"/>
    <w:rsid w:val="00DB0157"/>
    <w:rsid w:val="00DB2BD2"/>
    <w:rsid w:val="00E62EB4"/>
    <w:rsid w:val="00E7391F"/>
    <w:rsid w:val="00E96316"/>
    <w:rsid w:val="00EB370B"/>
    <w:rsid w:val="00F56589"/>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5E13E6"/>
    <w:pPr>
      <w:suppressAutoHyphens/>
      <w:autoSpaceDE/>
      <w:autoSpaceDN/>
      <w:jc w:val="both"/>
    </w:pPr>
    <w:rPr>
      <w:lang w:eastAsia="ar-SA"/>
    </w:rPr>
  </w:style>
  <w:style w:type="character" w:customStyle="1" w:styleId="a9">
    <w:name w:val="Основной текст Знак"/>
    <w:basedOn w:val="a0"/>
    <w:link w:val="a8"/>
    <w:rsid w:val="005E13E6"/>
    <w:rPr>
      <w:rFonts w:ascii="Times New Roman" w:eastAsia="Times New Roman" w:hAnsi="Times New Roman" w:cs="Times New Roman"/>
      <w:sz w:val="20"/>
      <w:szCs w:val="20"/>
      <w:lang w:eastAsia="ar-SA"/>
    </w:rPr>
  </w:style>
  <w:style w:type="paragraph" w:customStyle="1" w:styleId="ConsPlusNonformat">
    <w:name w:val="ConsPlusNonformat"/>
    <w:rsid w:val="005E13E6"/>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2021-03-23T04:53:00Z</cp:lastPrinted>
  <dcterms:created xsi:type="dcterms:W3CDTF">2021-03-24T09:48:00Z</dcterms:created>
  <dcterms:modified xsi:type="dcterms:W3CDTF">2021-03-24T09:48:00Z</dcterms:modified>
</cp:coreProperties>
</file>