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49" w:rsidRDefault="00D34549" w:rsidP="00085704">
      <w:pPr>
        <w:rPr>
          <w:sz w:val="24"/>
          <w:szCs w:val="24"/>
        </w:rPr>
      </w:pPr>
    </w:p>
    <w:p w:rsidR="00D34549" w:rsidRPr="00D34549" w:rsidRDefault="00D34549" w:rsidP="00D34549">
      <w:pPr>
        <w:tabs>
          <w:tab w:val="left" w:pos="303"/>
        </w:tabs>
        <w:jc w:val="center"/>
        <w:rPr>
          <w:rStyle w:val="a4"/>
          <w:sz w:val="24"/>
          <w:szCs w:val="24"/>
        </w:rPr>
      </w:pPr>
      <w:r w:rsidRPr="00D34549">
        <w:rPr>
          <w:rStyle w:val="a4"/>
          <w:sz w:val="24"/>
          <w:szCs w:val="24"/>
        </w:rPr>
        <w:lastRenderedPageBreak/>
        <w:t xml:space="preserve">СООБЩЕНИЕ </w:t>
      </w:r>
    </w:p>
    <w:p w:rsidR="00D34549" w:rsidRPr="00D34549" w:rsidRDefault="00D34549" w:rsidP="00D34549">
      <w:pPr>
        <w:ind w:right="55"/>
        <w:jc w:val="center"/>
        <w:rPr>
          <w:rFonts w:eastAsiaTheme="minorHAnsi"/>
          <w:b/>
          <w:sz w:val="24"/>
          <w:szCs w:val="24"/>
          <w:lang w:eastAsia="en-US"/>
        </w:rPr>
      </w:pPr>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2.2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rsidR="00D34549" w:rsidRPr="00D34549" w:rsidRDefault="00D34549" w:rsidP="00D34549">
      <w:pPr>
        <w:tabs>
          <w:tab w:val="left" w:pos="303"/>
        </w:tabs>
        <w:jc w:val="center"/>
        <w:rPr>
          <w:rStyle w:val="a4"/>
          <w:bCs w:val="0"/>
          <w:smallCaps w:val="0"/>
          <w:sz w:val="24"/>
          <w:szCs w:val="24"/>
        </w:rPr>
      </w:pPr>
    </w:p>
    <w:p w:rsidR="00D34549" w:rsidRPr="00D34549" w:rsidRDefault="00D34549" w:rsidP="00D34549">
      <w:pPr>
        <w:ind w:left="-284" w:firstLine="710"/>
        <w:jc w:val="both"/>
        <w:rPr>
          <w:sz w:val="24"/>
          <w:szCs w:val="24"/>
        </w:rPr>
      </w:pPr>
      <w:r w:rsidRPr="00D34549">
        <w:rPr>
          <w:sz w:val="24"/>
          <w:szCs w:val="24"/>
        </w:rPr>
        <w:t xml:space="preserve">В целях реализации масштабного инвестиционного проекта, критерии для которого установлены пунктом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D34549" w:rsidRPr="00D34549" w:rsidRDefault="00D34549" w:rsidP="00D34549">
      <w:pPr>
        <w:ind w:left="-284" w:firstLine="710"/>
        <w:jc w:val="both"/>
        <w:rPr>
          <w:rFonts w:eastAsiaTheme="minorHAnsi"/>
          <w:sz w:val="24"/>
          <w:szCs w:val="24"/>
          <w:lang w:eastAsia="en-US"/>
        </w:rPr>
      </w:pPr>
      <w:r w:rsidRPr="00D34549">
        <w:rPr>
          <w:sz w:val="24"/>
          <w:szCs w:val="24"/>
        </w:rPr>
        <w:t xml:space="preserve">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2.2 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34549">
        <w:rPr>
          <w:b/>
          <w:sz w:val="24"/>
          <w:szCs w:val="24"/>
        </w:rPr>
        <w:t>в запечатанном конверте</w:t>
      </w:r>
      <w:r w:rsidRPr="00D34549">
        <w:rPr>
          <w:rFonts w:eastAsiaTheme="minorHAnsi"/>
          <w:sz w:val="24"/>
          <w:szCs w:val="24"/>
          <w:lang w:eastAsia="en-US"/>
        </w:rPr>
        <w:t>.</w:t>
      </w:r>
    </w:p>
    <w:p w:rsidR="00D34549" w:rsidRPr="00D34549" w:rsidRDefault="00D34549" w:rsidP="00D34549">
      <w:pPr>
        <w:ind w:left="-284" w:firstLine="710"/>
        <w:jc w:val="both"/>
        <w:rPr>
          <w:rFonts w:eastAsiaTheme="minorHAnsi"/>
          <w:sz w:val="24"/>
          <w:szCs w:val="24"/>
          <w:lang w:eastAsia="en-US"/>
        </w:rPr>
      </w:pPr>
    </w:p>
    <w:p w:rsidR="00D34549" w:rsidRPr="00D34549" w:rsidRDefault="00D34549" w:rsidP="00D34549">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D34549" w:rsidRPr="00613BBC" w:rsidRDefault="00D34549" w:rsidP="00D34549">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
    <w:p w:rsidR="00D34549" w:rsidRPr="00613BBC" w:rsidRDefault="00D34549" w:rsidP="00613BBC">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D34549" w:rsidRPr="00D34549"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lastRenderedPageBreak/>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12. 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w:t>
      </w:r>
      <w:r w:rsidRPr="00D34549">
        <w:rPr>
          <w:rFonts w:eastAsiaTheme="minorHAnsi"/>
          <w:sz w:val="24"/>
          <w:szCs w:val="24"/>
          <w:lang w:eastAsia="en-US"/>
        </w:rPr>
        <w:lastRenderedPageBreak/>
        <w:t>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
    <w:p w:rsidR="00D34549" w:rsidRPr="00D34549" w:rsidRDefault="00D34549" w:rsidP="00D34549">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D34549" w:rsidRPr="00D34549" w:rsidRDefault="00D34549" w:rsidP="00D34549">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D34549" w:rsidRPr="00D34549" w:rsidRDefault="00D34549" w:rsidP="00D34549">
      <w:pPr>
        <w:ind w:left="-284" w:firstLine="710"/>
        <w:jc w:val="both"/>
        <w:rPr>
          <w:sz w:val="24"/>
          <w:szCs w:val="24"/>
        </w:rPr>
      </w:pPr>
      <w:r w:rsidRPr="00D34549">
        <w:rPr>
          <w:b/>
          <w:sz w:val="24"/>
          <w:szCs w:val="24"/>
        </w:rPr>
        <w:t>Критерии, установленные пунктом 2.2 части 1 статьи 1 Закона Новосибирской области:</w:t>
      </w:r>
      <w:r w:rsidRPr="00D34549">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
    <w:p w:rsidR="00D34549" w:rsidRPr="00D34549" w:rsidRDefault="00D34549" w:rsidP="00D34549">
      <w:pPr>
        <w:ind w:left="-284" w:firstLine="710"/>
        <w:jc w:val="both"/>
        <w:rPr>
          <w:b/>
          <w:sz w:val="24"/>
          <w:szCs w:val="24"/>
        </w:rPr>
      </w:pPr>
    </w:p>
    <w:p w:rsidR="00D34549" w:rsidRPr="00D34549" w:rsidRDefault="00D34549" w:rsidP="00D34549">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D34549" w:rsidRPr="00D34549" w:rsidRDefault="00D34549" w:rsidP="00D34549">
      <w:pPr>
        <w:ind w:left="-284" w:firstLine="710"/>
        <w:jc w:val="both"/>
        <w:rPr>
          <w:b/>
          <w:sz w:val="24"/>
          <w:szCs w:val="24"/>
        </w:rPr>
      </w:pPr>
      <w:r w:rsidRPr="00D34549">
        <w:rPr>
          <w:rFonts w:eastAsiaTheme="minorHAnsi"/>
          <w:sz w:val="24"/>
          <w:szCs w:val="24"/>
          <w:lang w:eastAsia="en-US"/>
        </w:rPr>
        <w:t xml:space="preserve">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w:t>
      </w:r>
      <w:hyperlink r:id="rId7"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Новосибирской области: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ко взысканию);</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Федеральными законами от 05.04.2013 </w:t>
      </w:r>
      <w:hyperlink r:id="rId8" w:history="1">
        <w:r w:rsidRPr="00D34549">
          <w:rPr>
            <w:rFonts w:eastAsiaTheme="minorHAnsi"/>
            <w:sz w:val="24"/>
            <w:szCs w:val="24"/>
            <w:lang w:eastAsia="en-US"/>
          </w:rPr>
          <w:t>N 44-ФЗ</w:t>
        </w:r>
      </w:hyperlink>
      <w:r w:rsidRPr="00D34549">
        <w:rPr>
          <w:rFonts w:eastAsiaTheme="minorHAnsi"/>
          <w:sz w:val="24"/>
          <w:szCs w:val="24"/>
          <w:lang w:eastAsia="en-US"/>
        </w:rPr>
        <w:t xml:space="preserve"> "О контрактной системе в сфере закупок товаров, работ, услуг для обеспечения государственных и муниципальных нужд", от 18.07.2011 </w:t>
      </w:r>
      <w:hyperlink r:id="rId9" w:history="1">
        <w:r w:rsidRPr="00D34549">
          <w:rPr>
            <w:rFonts w:eastAsiaTheme="minorHAnsi"/>
            <w:sz w:val="24"/>
            <w:szCs w:val="24"/>
            <w:lang w:eastAsia="en-US"/>
          </w:rPr>
          <w:t>N 223-ФЗ</w:t>
        </w:r>
      </w:hyperlink>
      <w:r w:rsidRPr="00D34549">
        <w:rPr>
          <w:rFonts w:eastAsiaTheme="minorHAnsi"/>
          <w:sz w:val="24"/>
          <w:szCs w:val="24"/>
          <w:lang w:eastAsia="en-US"/>
        </w:rPr>
        <w:t xml:space="preserve"> "О закупках товаров, работ, услуг отдельными видами юридических лиц";</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соблюдение юридическим лицом нормативов оценки финансовой устойчивости его деятельности, установленных </w:t>
      </w:r>
      <w:hyperlink r:id="rId10"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 метров.</w:t>
      </w:r>
    </w:p>
    <w:p w:rsidR="00D34549" w:rsidRPr="00D34549" w:rsidRDefault="00D34549" w:rsidP="00D34549">
      <w:pPr>
        <w:spacing w:line="240" w:lineRule="atLeast"/>
        <w:ind w:left="-284" w:firstLine="710"/>
        <w:jc w:val="both"/>
        <w:rPr>
          <w:sz w:val="24"/>
          <w:szCs w:val="24"/>
        </w:rPr>
      </w:pPr>
    </w:p>
    <w:p w:rsidR="00D34549" w:rsidRPr="00D34549" w:rsidRDefault="00D34549" w:rsidP="00D34549">
      <w:pPr>
        <w:spacing w:line="240" w:lineRule="atLeast"/>
        <w:ind w:left="-284" w:firstLine="710"/>
        <w:jc w:val="both"/>
        <w:rPr>
          <w:sz w:val="24"/>
          <w:szCs w:val="24"/>
        </w:rPr>
      </w:pPr>
      <w:r w:rsidRPr="00D34549">
        <w:rPr>
          <w:rFonts w:eastAsiaTheme="minorHAnsi"/>
          <w:b/>
          <w:bCs/>
          <w:sz w:val="24"/>
          <w:szCs w:val="24"/>
          <w:lang w:eastAsia="en-US"/>
        </w:rPr>
        <w:t>На заседании комиссии</w:t>
      </w:r>
      <w:r w:rsidRPr="00D34549">
        <w:rPr>
          <w:b/>
          <w:sz w:val="24"/>
          <w:szCs w:val="24"/>
        </w:rPr>
        <w:t xml:space="preserve"> по рассмотрению ходатайств юридических лиц о реализации масшт</w:t>
      </w:r>
      <w:r w:rsidR="000A3C70">
        <w:rPr>
          <w:b/>
          <w:sz w:val="24"/>
          <w:szCs w:val="24"/>
        </w:rPr>
        <w:t>абных инвестиционных проектов 30.06.2020</w:t>
      </w:r>
      <w:r w:rsidRPr="00D34549">
        <w:rPr>
          <w:b/>
          <w:sz w:val="24"/>
          <w:szCs w:val="24"/>
        </w:rPr>
        <w:t xml:space="preserve"> принято решение о возможно</w:t>
      </w:r>
      <w:r w:rsidR="000A3C70">
        <w:rPr>
          <w:b/>
          <w:sz w:val="24"/>
          <w:szCs w:val="24"/>
        </w:rPr>
        <w:t xml:space="preserve">м удовлетворении ходатайства ООО «Специализированный застройщик </w:t>
      </w:r>
      <w:r w:rsidRPr="00D34549">
        <w:rPr>
          <w:b/>
          <w:sz w:val="24"/>
          <w:szCs w:val="24"/>
        </w:rPr>
        <w:t xml:space="preserve">КПД - </w:t>
      </w:r>
      <w:proofErr w:type="spellStart"/>
      <w:r w:rsidRPr="00D34549">
        <w:rPr>
          <w:b/>
          <w:sz w:val="24"/>
          <w:szCs w:val="24"/>
        </w:rPr>
        <w:t>Газстрой</w:t>
      </w:r>
      <w:r w:rsidR="000A3C70">
        <w:rPr>
          <w:b/>
          <w:sz w:val="24"/>
          <w:szCs w:val="24"/>
        </w:rPr>
        <w:t>-Инвест</w:t>
      </w:r>
      <w:proofErr w:type="spellEnd"/>
      <w:r w:rsidRPr="00D34549">
        <w:rPr>
          <w:b/>
          <w:sz w:val="24"/>
          <w:szCs w:val="24"/>
        </w:rPr>
        <w:t>». 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 xml:space="preserve">Местоположение – </w:t>
      </w:r>
      <w:r w:rsidR="000A3C70">
        <w:rPr>
          <w:sz w:val="24"/>
          <w:szCs w:val="24"/>
        </w:rPr>
        <w:t xml:space="preserve">в границах проекта планировки территории , ограниченной </w:t>
      </w:r>
      <w:r w:rsidR="00A93E98">
        <w:rPr>
          <w:sz w:val="24"/>
          <w:szCs w:val="24"/>
        </w:rPr>
        <w:t xml:space="preserve">улицами </w:t>
      </w:r>
      <w:proofErr w:type="spellStart"/>
      <w:r w:rsidR="00A93E98">
        <w:rPr>
          <w:sz w:val="24"/>
          <w:szCs w:val="24"/>
        </w:rPr>
        <w:t>Дукача</w:t>
      </w:r>
      <w:proofErr w:type="spellEnd"/>
      <w:r w:rsidR="00A93E98">
        <w:rPr>
          <w:sz w:val="24"/>
          <w:szCs w:val="24"/>
        </w:rPr>
        <w:t xml:space="preserve">, Широкой, </w:t>
      </w:r>
      <w:proofErr w:type="spellStart"/>
      <w:r w:rsidR="00A93E98">
        <w:rPr>
          <w:sz w:val="24"/>
          <w:szCs w:val="24"/>
        </w:rPr>
        <w:t>Порт-Артурской</w:t>
      </w:r>
      <w:proofErr w:type="spellEnd"/>
      <w:r w:rsidR="00A93E98">
        <w:rPr>
          <w:sz w:val="24"/>
          <w:szCs w:val="24"/>
        </w:rPr>
        <w:t xml:space="preserve"> и полосой отвода железной дороги в </w:t>
      </w:r>
      <w:r w:rsidR="000A3C70">
        <w:rPr>
          <w:sz w:val="24"/>
          <w:szCs w:val="24"/>
        </w:rPr>
        <w:t>квартале № 353.02.01.01</w:t>
      </w:r>
      <w:r w:rsidR="00A93E98">
        <w:rPr>
          <w:sz w:val="24"/>
          <w:szCs w:val="24"/>
        </w:rPr>
        <w:t xml:space="preserve"> в Ленинском</w:t>
      </w:r>
      <w:r w:rsidRPr="00D34549">
        <w:rPr>
          <w:sz w:val="24"/>
          <w:szCs w:val="24"/>
        </w:rPr>
        <w:t xml:space="preserve"> район, город Новосибирск.</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 xml:space="preserve">Площадь –  </w:t>
      </w:r>
      <w:r w:rsidR="00A93E98">
        <w:rPr>
          <w:sz w:val="24"/>
          <w:szCs w:val="24"/>
        </w:rPr>
        <w:t>2,2</w:t>
      </w:r>
      <w:r w:rsidR="0030528D">
        <w:rPr>
          <w:sz w:val="24"/>
          <w:szCs w:val="24"/>
        </w:rPr>
        <w:t>179</w:t>
      </w:r>
      <w:r w:rsidRPr="00D34549">
        <w:rPr>
          <w:sz w:val="24"/>
          <w:szCs w:val="24"/>
        </w:rPr>
        <w:t xml:space="preserve"> га.</w:t>
      </w:r>
    </w:p>
    <w:p w:rsidR="00613BBC" w:rsidRDefault="00D34549" w:rsidP="00613BBC">
      <w:pPr>
        <w:pStyle w:val="a7"/>
        <w:numPr>
          <w:ilvl w:val="0"/>
          <w:numId w:val="2"/>
        </w:numPr>
        <w:suppressAutoHyphens/>
        <w:autoSpaceDE/>
        <w:autoSpaceDN/>
        <w:jc w:val="both"/>
        <w:rPr>
          <w:sz w:val="24"/>
          <w:szCs w:val="24"/>
        </w:rPr>
      </w:pPr>
      <w:r w:rsidRPr="00D34549">
        <w:rPr>
          <w:sz w:val="24"/>
          <w:szCs w:val="24"/>
        </w:rPr>
        <w:t>Категория земель – земли населенных пунктов.</w:t>
      </w:r>
    </w:p>
    <w:p w:rsidR="00D34549" w:rsidRPr="00613BBC" w:rsidRDefault="007A0BD2" w:rsidP="00613BBC">
      <w:pPr>
        <w:pStyle w:val="a7"/>
        <w:numPr>
          <w:ilvl w:val="0"/>
          <w:numId w:val="2"/>
        </w:numPr>
        <w:suppressAutoHyphens/>
        <w:autoSpaceDE/>
        <w:autoSpaceDN/>
        <w:jc w:val="both"/>
        <w:rPr>
          <w:sz w:val="24"/>
          <w:szCs w:val="24"/>
        </w:rPr>
      </w:pPr>
      <w:r w:rsidRPr="00613BBC">
        <w:rPr>
          <w:sz w:val="24"/>
          <w:szCs w:val="24"/>
        </w:rPr>
        <w:t xml:space="preserve">4. Разрешенное использование – </w:t>
      </w:r>
      <w:r w:rsidR="00D34549" w:rsidRPr="00613BBC">
        <w:rPr>
          <w:sz w:val="24"/>
          <w:szCs w:val="24"/>
        </w:rPr>
        <w:t xml:space="preserve"> многоквартирные  </w:t>
      </w:r>
      <w:r w:rsidRPr="00613BBC">
        <w:rPr>
          <w:sz w:val="24"/>
          <w:szCs w:val="24"/>
        </w:rPr>
        <w:t>дома смешанной этажности.</w:t>
      </w:r>
    </w:p>
    <w:p w:rsidR="00D92AA1" w:rsidRDefault="00D92AA1" w:rsidP="00D92AA1">
      <w:pPr>
        <w:ind w:firstLine="709"/>
        <w:jc w:val="both"/>
        <w:rPr>
          <w:b/>
          <w:sz w:val="24"/>
          <w:szCs w:val="24"/>
        </w:rPr>
      </w:pPr>
    </w:p>
    <w:p w:rsidR="00D92AA1" w:rsidRDefault="00D92AA1" w:rsidP="00D92AA1">
      <w:pPr>
        <w:ind w:firstLine="709"/>
        <w:jc w:val="both"/>
        <w:rPr>
          <w:sz w:val="24"/>
          <w:szCs w:val="24"/>
        </w:rPr>
      </w:pPr>
      <w:r w:rsidRPr="00D147EC">
        <w:rPr>
          <w:b/>
          <w:sz w:val="24"/>
          <w:szCs w:val="24"/>
        </w:rPr>
        <w:t xml:space="preserve">Максимальный срок реализации проекта – </w:t>
      </w:r>
      <w:r w:rsidR="0030528D">
        <w:rPr>
          <w:b/>
          <w:sz w:val="24"/>
          <w:szCs w:val="24"/>
        </w:rPr>
        <w:t>3 года</w:t>
      </w:r>
      <w:r>
        <w:rPr>
          <w:b/>
          <w:sz w:val="24"/>
          <w:szCs w:val="24"/>
        </w:rPr>
        <w:t>.</w:t>
      </w:r>
    </w:p>
    <w:p w:rsidR="00D34549" w:rsidRPr="00D34549" w:rsidRDefault="00D34549" w:rsidP="00D34549">
      <w:pPr>
        <w:ind w:firstLine="709"/>
        <w:jc w:val="both"/>
        <w:rPr>
          <w:b/>
          <w:sz w:val="24"/>
          <w:szCs w:val="24"/>
        </w:rPr>
      </w:pPr>
    </w:p>
    <w:p w:rsidR="00D34549" w:rsidRPr="00D34549" w:rsidRDefault="007A0BD2" w:rsidP="00D34549">
      <w:pPr>
        <w:ind w:firstLine="709"/>
        <w:jc w:val="both"/>
        <w:rPr>
          <w:sz w:val="24"/>
          <w:szCs w:val="24"/>
        </w:rPr>
      </w:pPr>
      <w:r>
        <w:rPr>
          <w:b/>
          <w:sz w:val="24"/>
          <w:szCs w:val="24"/>
        </w:rPr>
        <w:t xml:space="preserve">Максимальный срок </w:t>
      </w:r>
      <w:r w:rsidR="00D34549" w:rsidRPr="00F4527B">
        <w:rPr>
          <w:rFonts w:eastAsiaTheme="minorHAnsi"/>
          <w:b/>
          <w:sz w:val="24"/>
          <w:szCs w:val="24"/>
          <w:lang w:eastAsia="en-US"/>
        </w:rPr>
        <w:t>передачи в муниципальную собственность города Новосибирска жилых помещений</w:t>
      </w:r>
      <w:r w:rsidR="00D34549" w:rsidRPr="00F4527B">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00D34549" w:rsidRPr="00D34549">
        <w:rPr>
          <w:rFonts w:eastAsiaTheme="minorHAnsi"/>
          <w:sz w:val="24"/>
          <w:szCs w:val="24"/>
          <w:lang w:eastAsia="en-US"/>
        </w:rPr>
        <w:t xml:space="preserve"> </w:t>
      </w:r>
      <w:r w:rsidR="00D34549" w:rsidRPr="00D34549">
        <w:rPr>
          <w:b/>
          <w:sz w:val="24"/>
          <w:szCs w:val="24"/>
        </w:rPr>
        <w:t>– 3 года</w:t>
      </w:r>
      <w:r w:rsidR="00D34549" w:rsidRPr="00D34549">
        <w:rPr>
          <w:sz w:val="24"/>
          <w:szCs w:val="24"/>
        </w:rPr>
        <w:t>.</w:t>
      </w:r>
    </w:p>
    <w:p w:rsidR="00D34549" w:rsidRPr="00D34549" w:rsidRDefault="00D34549" w:rsidP="00D34549">
      <w:pPr>
        <w:ind w:firstLine="709"/>
        <w:jc w:val="both"/>
        <w:rPr>
          <w:b/>
          <w:sz w:val="24"/>
          <w:szCs w:val="24"/>
        </w:rPr>
      </w:pPr>
    </w:p>
    <w:p w:rsidR="00D34549" w:rsidRPr="00D34549" w:rsidRDefault="00D34549" w:rsidP="00D34549">
      <w:pPr>
        <w:adjustRightInd w:val="0"/>
        <w:ind w:firstLine="708"/>
        <w:jc w:val="both"/>
        <w:rPr>
          <w:b/>
          <w:sz w:val="24"/>
          <w:szCs w:val="24"/>
        </w:rPr>
      </w:pPr>
      <w:r w:rsidRPr="00D34549">
        <w:rPr>
          <w:b/>
          <w:sz w:val="24"/>
          <w:szCs w:val="24"/>
        </w:rPr>
        <w:t>Порядок оценки и сопоставления ходатайств:</w:t>
      </w:r>
    </w:p>
    <w:p w:rsidR="00D34549" w:rsidRPr="00F4527B"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Ходатайства в отношении проекта, критерий для которого установлен </w:t>
      </w:r>
      <w:hyperlink r:id="rId11" w:history="1">
        <w:r w:rsidRPr="00F4527B">
          <w:rPr>
            <w:rFonts w:eastAsiaTheme="minorHAnsi"/>
            <w:sz w:val="24"/>
            <w:szCs w:val="24"/>
            <w:lang w:eastAsia="en-US"/>
          </w:rPr>
          <w:t>пунктом 2.2 части 1 статьи 1</w:t>
        </w:r>
      </w:hyperlink>
      <w:r w:rsidRPr="00F4527B">
        <w:rPr>
          <w:rFonts w:eastAsiaTheme="minorHAnsi"/>
          <w:sz w:val="24"/>
          <w:szCs w:val="24"/>
          <w:lang w:eastAsia="en-US"/>
        </w:rPr>
        <w:t xml:space="preserve"> Закона Новосибирской области, оцениваются комиссией по следующим показателям:</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D34549" w:rsidRDefault="00D34549" w:rsidP="00613BBC">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613BBC" w:rsidRPr="00613BBC" w:rsidRDefault="00613BBC" w:rsidP="00613BBC">
      <w:pPr>
        <w:adjustRightInd w:val="0"/>
        <w:spacing w:before="240"/>
        <w:ind w:firstLine="540"/>
        <w:jc w:val="both"/>
        <w:rPr>
          <w:rFonts w:eastAsiaTheme="minorHAnsi"/>
          <w:sz w:val="24"/>
          <w:szCs w:val="24"/>
          <w:lang w:eastAsia="en-US"/>
        </w:rPr>
      </w:pPr>
    </w:p>
    <w:p w:rsidR="00D34549" w:rsidRPr="00D34549" w:rsidRDefault="00613BBC" w:rsidP="00D34549">
      <w:pPr>
        <w:ind w:firstLine="567"/>
        <w:jc w:val="both"/>
        <w:rPr>
          <w:b/>
          <w:sz w:val="24"/>
          <w:szCs w:val="24"/>
        </w:rPr>
      </w:pPr>
      <w:r>
        <w:rPr>
          <w:b/>
          <w:sz w:val="24"/>
          <w:szCs w:val="24"/>
        </w:rPr>
        <w:t xml:space="preserve">Даты </w:t>
      </w:r>
      <w:r w:rsidR="00D34549" w:rsidRPr="00D34549">
        <w:rPr>
          <w:b/>
          <w:sz w:val="24"/>
          <w:szCs w:val="24"/>
        </w:rPr>
        <w:t>и время начала и окончания, место приема ходатайств:</w:t>
      </w:r>
    </w:p>
    <w:p w:rsidR="00D34549" w:rsidRPr="00D34549" w:rsidRDefault="00D34549" w:rsidP="00D34549">
      <w:pPr>
        <w:pStyle w:val="a8"/>
        <w:tabs>
          <w:tab w:val="num" w:pos="1134"/>
        </w:tabs>
        <w:ind w:firstLine="567"/>
        <w:rPr>
          <w:bCs w:val="0"/>
          <w:sz w:val="24"/>
          <w:szCs w:val="24"/>
        </w:rPr>
      </w:pPr>
      <w:r w:rsidRPr="00D34549">
        <w:rPr>
          <w:sz w:val="24"/>
          <w:szCs w:val="24"/>
        </w:rPr>
        <w:t>Место приема - департамент ст</w:t>
      </w:r>
      <w:r w:rsidR="00613BBC">
        <w:rPr>
          <w:sz w:val="24"/>
          <w:szCs w:val="24"/>
        </w:rPr>
        <w:t xml:space="preserve">роительства и архитектуры мэрии </w:t>
      </w:r>
      <w:r w:rsidRPr="00D34549">
        <w:rPr>
          <w:sz w:val="24"/>
          <w:szCs w:val="24"/>
        </w:rPr>
        <w:t>города Новосибирска.</w:t>
      </w:r>
    </w:p>
    <w:p w:rsidR="00D34549" w:rsidRPr="00D34549" w:rsidRDefault="00D34549" w:rsidP="00D34549">
      <w:pPr>
        <w:pStyle w:val="a8"/>
        <w:ind w:firstLine="567"/>
        <w:rPr>
          <w:sz w:val="24"/>
          <w:szCs w:val="24"/>
        </w:rPr>
      </w:pPr>
      <w:r w:rsidRPr="00D34549">
        <w:rPr>
          <w:sz w:val="24"/>
          <w:szCs w:val="24"/>
        </w:rPr>
        <w:t>Место нахождения и почтовый адрес: 630091, Новосибирск, Красный проспект, 50,       кабинет 415.</w:t>
      </w:r>
    </w:p>
    <w:p w:rsid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sz w:val="24"/>
          <w:szCs w:val="24"/>
        </w:rPr>
        <w:t>Адрес электронной почты:</w:t>
      </w:r>
    </w:p>
    <w:p w:rsidR="00D34549" w:rsidRPr="00D34549" w:rsidRDefault="00056967" w:rsidP="00D34549">
      <w:pPr>
        <w:ind w:firstLine="567"/>
        <w:jc w:val="both"/>
        <w:rPr>
          <w:sz w:val="24"/>
          <w:szCs w:val="24"/>
        </w:rPr>
      </w:pPr>
      <w:hyperlink r:id="rId12" w:history="1">
        <w:r w:rsidR="00D34549" w:rsidRPr="00D34549">
          <w:rPr>
            <w:rStyle w:val="aa"/>
            <w:sz w:val="24"/>
            <w:szCs w:val="24"/>
            <w:lang w:val="en-US"/>
          </w:rPr>
          <w:t>IChudakov</w:t>
        </w:r>
        <w:r w:rsidR="00D34549" w:rsidRPr="00D34549">
          <w:rPr>
            <w:rStyle w:val="aa"/>
            <w:sz w:val="24"/>
            <w:szCs w:val="24"/>
          </w:rPr>
          <w:t>@</w:t>
        </w:r>
        <w:r w:rsidR="00D34549" w:rsidRPr="00D34549">
          <w:rPr>
            <w:rStyle w:val="aa"/>
            <w:sz w:val="24"/>
            <w:szCs w:val="24"/>
            <w:lang w:val="en-US"/>
          </w:rPr>
          <w:t>admnsk</w:t>
        </w:r>
        <w:r w:rsidR="00D34549" w:rsidRPr="00D34549">
          <w:rPr>
            <w:rStyle w:val="aa"/>
            <w:sz w:val="24"/>
            <w:szCs w:val="24"/>
          </w:rPr>
          <w:t>.</w:t>
        </w:r>
        <w:r w:rsidR="00D34549" w:rsidRPr="00D34549">
          <w:rPr>
            <w:rStyle w:val="aa"/>
            <w:sz w:val="24"/>
            <w:szCs w:val="24"/>
            <w:lang w:val="en-US"/>
          </w:rPr>
          <w:t>ru</w:t>
        </w:r>
      </w:hyperlink>
      <w:r w:rsidR="00D34549" w:rsidRPr="00D34549">
        <w:rPr>
          <w:sz w:val="24"/>
          <w:szCs w:val="24"/>
        </w:rPr>
        <w:t xml:space="preserve">; номер контактного телефона: 227-52-68, 227-54-11, </w:t>
      </w:r>
      <w:r w:rsidR="00D34549">
        <w:rPr>
          <w:sz w:val="24"/>
          <w:szCs w:val="24"/>
        </w:rPr>
        <w:t xml:space="preserve"> </w:t>
      </w:r>
      <w:r w:rsidR="00D34549" w:rsidRPr="00D34549">
        <w:rPr>
          <w:sz w:val="24"/>
          <w:szCs w:val="24"/>
        </w:rPr>
        <w:t>227- 54-12</w:t>
      </w:r>
    </w:p>
    <w:p w:rsidR="00D34549" w:rsidRDefault="00D34549" w:rsidP="00D34549">
      <w:pPr>
        <w:ind w:firstLine="567"/>
        <w:jc w:val="both"/>
        <w:rPr>
          <w:i/>
          <w:sz w:val="24"/>
          <w:szCs w:val="24"/>
        </w:rPr>
      </w:pPr>
    </w:p>
    <w:p w:rsidR="00D34549" w:rsidRPr="00D34549" w:rsidRDefault="00D34549" w:rsidP="00D34549">
      <w:pPr>
        <w:ind w:firstLine="567"/>
        <w:jc w:val="both"/>
        <w:rPr>
          <w:sz w:val="24"/>
          <w:szCs w:val="24"/>
        </w:rPr>
      </w:pPr>
      <w:r w:rsidRPr="00D34549">
        <w:rPr>
          <w:i/>
          <w:sz w:val="24"/>
          <w:szCs w:val="24"/>
        </w:rPr>
        <w:t>Дата начала приема ходатайств</w:t>
      </w:r>
      <w:r w:rsidR="0030528D">
        <w:rPr>
          <w:sz w:val="24"/>
          <w:szCs w:val="24"/>
        </w:rPr>
        <w:t xml:space="preserve"> - 10.07.2020</w:t>
      </w:r>
      <w:r w:rsidRPr="00D34549">
        <w:rPr>
          <w:sz w:val="24"/>
          <w:szCs w:val="24"/>
        </w:rPr>
        <w:t xml:space="preserve"> с 09-00 часов.</w:t>
      </w:r>
    </w:p>
    <w:p w:rsidR="00D34549" w:rsidRPr="00D34549" w:rsidRDefault="00D34549" w:rsidP="00D34549">
      <w:pPr>
        <w:ind w:firstLine="567"/>
        <w:jc w:val="both"/>
        <w:rPr>
          <w:sz w:val="24"/>
          <w:szCs w:val="24"/>
        </w:rPr>
      </w:pPr>
      <w:r w:rsidRPr="00D34549">
        <w:rPr>
          <w:i/>
          <w:sz w:val="24"/>
          <w:szCs w:val="24"/>
        </w:rPr>
        <w:t>Дата окончания приема ходатайств</w:t>
      </w:r>
      <w:r w:rsidR="0030528D">
        <w:rPr>
          <w:sz w:val="24"/>
          <w:szCs w:val="24"/>
        </w:rPr>
        <w:t xml:space="preserve"> - 28.07</w:t>
      </w:r>
      <w:r w:rsidRPr="00D34549">
        <w:rPr>
          <w:sz w:val="24"/>
          <w:szCs w:val="24"/>
        </w:rPr>
        <w:t>.2</w:t>
      </w:r>
      <w:r w:rsidR="0030528D">
        <w:rPr>
          <w:sz w:val="24"/>
          <w:szCs w:val="24"/>
        </w:rPr>
        <w:t>020</w:t>
      </w:r>
      <w:r w:rsidRPr="00D34549">
        <w:rPr>
          <w:sz w:val="24"/>
          <w:szCs w:val="24"/>
        </w:rPr>
        <w:t xml:space="preserve"> до 17-00.</w:t>
      </w:r>
    </w:p>
    <w:p w:rsidR="00D34549" w:rsidRP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rFonts w:eastAsiaTheme="minorHAnsi"/>
          <w:b/>
          <w:sz w:val="24"/>
          <w:szCs w:val="24"/>
          <w:lang w:eastAsia="en-US"/>
        </w:rPr>
        <w:t>Дата, время и место вскрытия конвертов с ходатайствами и документами:</w:t>
      </w:r>
      <w:r w:rsidRPr="00D34549">
        <w:rPr>
          <w:rFonts w:eastAsiaTheme="minorHAnsi"/>
          <w:i/>
          <w:sz w:val="24"/>
          <w:szCs w:val="24"/>
          <w:lang w:eastAsia="en-US"/>
        </w:rPr>
        <w:t xml:space="preserve"> </w:t>
      </w:r>
    </w:p>
    <w:p w:rsidR="00D34549" w:rsidRPr="00D34549" w:rsidRDefault="0030528D" w:rsidP="00D34549">
      <w:pPr>
        <w:adjustRightInd w:val="0"/>
        <w:ind w:firstLine="567"/>
        <w:jc w:val="both"/>
        <w:rPr>
          <w:rFonts w:eastAsiaTheme="minorHAnsi"/>
          <w:sz w:val="24"/>
          <w:szCs w:val="24"/>
          <w:lang w:eastAsia="en-US"/>
        </w:rPr>
      </w:pPr>
      <w:r>
        <w:rPr>
          <w:rFonts w:eastAsiaTheme="minorHAnsi"/>
          <w:sz w:val="24"/>
          <w:szCs w:val="24"/>
          <w:lang w:eastAsia="en-US"/>
        </w:rPr>
        <w:t>3</w:t>
      </w:r>
      <w:r w:rsidR="00BB63B4">
        <w:rPr>
          <w:rFonts w:eastAsiaTheme="minorHAnsi"/>
          <w:sz w:val="24"/>
          <w:szCs w:val="24"/>
          <w:lang w:eastAsia="en-US"/>
        </w:rPr>
        <w:t>1.07.2020, в 10-</w:t>
      </w:r>
      <w:r w:rsidR="00D34549" w:rsidRPr="00D34549">
        <w:rPr>
          <w:rFonts w:eastAsiaTheme="minorHAnsi"/>
          <w:sz w:val="24"/>
          <w:szCs w:val="24"/>
          <w:lang w:eastAsia="en-US"/>
        </w:rPr>
        <w:t>0</w:t>
      </w:r>
      <w:r w:rsidR="00402F7E">
        <w:rPr>
          <w:rFonts w:eastAsiaTheme="minorHAnsi"/>
          <w:sz w:val="24"/>
          <w:szCs w:val="24"/>
          <w:lang w:eastAsia="en-US"/>
        </w:rPr>
        <w:t>0</w:t>
      </w:r>
      <w:r w:rsidR="00D34549" w:rsidRPr="00D34549">
        <w:rPr>
          <w:rFonts w:eastAsiaTheme="minorHAnsi"/>
          <w:sz w:val="24"/>
          <w:szCs w:val="24"/>
          <w:lang w:eastAsia="en-US"/>
        </w:rPr>
        <w:t xml:space="preserve"> часов, Красный проспект, 50, кабинет 230.</w:t>
      </w:r>
    </w:p>
    <w:p w:rsidR="00D34549" w:rsidRPr="006F21A2" w:rsidRDefault="00D34549" w:rsidP="00D34549">
      <w:pPr>
        <w:ind w:firstLine="567"/>
        <w:rPr>
          <w:sz w:val="26"/>
          <w:szCs w:val="26"/>
        </w:rPr>
      </w:pPr>
    </w:p>
    <w:p w:rsidR="00D34549" w:rsidRPr="002E3B3B" w:rsidRDefault="00D34549" w:rsidP="00085704">
      <w:pPr>
        <w:rPr>
          <w:sz w:val="24"/>
          <w:szCs w:val="24"/>
        </w:rPr>
      </w:pPr>
    </w:p>
    <w:sectPr w:rsidR="00D34549" w:rsidRPr="002E3B3B" w:rsidSect="00BD34A5">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5704"/>
    <w:rsid w:val="00056967"/>
    <w:rsid w:val="00085704"/>
    <w:rsid w:val="0008633F"/>
    <w:rsid w:val="000A3C70"/>
    <w:rsid w:val="00164BD7"/>
    <w:rsid w:val="00294604"/>
    <w:rsid w:val="002C40DF"/>
    <w:rsid w:val="002E3B3B"/>
    <w:rsid w:val="003005D2"/>
    <w:rsid w:val="0030528D"/>
    <w:rsid w:val="0030589E"/>
    <w:rsid w:val="003708C3"/>
    <w:rsid w:val="00402F7E"/>
    <w:rsid w:val="00490D39"/>
    <w:rsid w:val="00613BBC"/>
    <w:rsid w:val="00634BC5"/>
    <w:rsid w:val="00647D0B"/>
    <w:rsid w:val="00692D84"/>
    <w:rsid w:val="006B7179"/>
    <w:rsid w:val="006D4C54"/>
    <w:rsid w:val="006E0530"/>
    <w:rsid w:val="00722682"/>
    <w:rsid w:val="00744920"/>
    <w:rsid w:val="007A07A1"/>
    <w:rsid w:val="007A0BD2"/>
    <w:rsid w:val="00925AF0"/>
    <w:rsid w:val="00937B55"/>
    <w:rsid w:val="009B7213"/>
    <w:rsid w:val="009C136C"/>
    <w:rsid w:val="00A25829"/>
    <w:rsid w:val="00A26333"/>
    <w:rsid w:val="00A77764"/>
    <w:rsid w:val="00A93E98"/>
    <w:rsid w:val="00B175F5"/>
    <w:rsid w:val="00B51D29"/>
    <w:rsid w:val="00B546F3"/>
    <w:rsid w:val="00B72EC6"/>
    <w:rsid w:val="00BB223F"/>
    <w:rsid w:val="00BB63B4"/>
    <w:rsid w:val="00BD34A5"/>
    <w:rsid w:val="00BE35D7"/>
    <w:rsid w:val="00C35483"/>
    <w:rsid w:val="00D114EE"/>
    <w:rsid w:val="00D2303F"/>
    <w:rsid w:val="00D34549"/>
    <w:rsid w:val="00D92AA1"/>
    <w:rsid w:val="00DF2B2F"/>
    <w:rsid w:val="00E62EB4"/>
    <w:rsid w:val="00E7391F"/>
    <w:rsid w:val="00EB370B"/>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D34549"/>
    <w:pPr>
      <w:autoSpaceDE/>
      <w:autoSpaceDN/>
    </w:pPr>
    <w:rPr>
      <w:b/>
      <w:bCs/>
      <w:i/>
      <w:iCs/>
      <w:sz w:val="28"/>
      <w:szCs w:val="28"/>
    </w:rPr>
  </w:style>
  <w:style w:type="character" w:customStyle="1" w:styleId="a9">
    <w:name w:val="Основной текст Знак"/>
    <w:basedOn w:val="a0"/>
    <w:link w:val="a8"/>
    <w:rsid w:val="00D34549"/>
    <w:rPr>
      <w:rFonts w:ascii="Times New Roman" w:eastAsia="Times New Roman" w:hAnsi="Times New Roman" w:cs="Times New Roman"/>
      <w:b/>
      <w:bCs/>
      <w:i/>
      <w:iCs/>
      <w:sz w:val="28"/>
      <w:szCs w:val="28"/>
      <w:lang w:eastAsia="ru-RU"/>
    </w:rPr>
  </w:style>
  <w:style w:type="character" w:styleId="aa">
    <w:name w:val="Hyperlink"/>
    <w:rsid w:val="00D34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03C66E122AB2C28997BC8CA5989D25DB65BC6AF8CDF425B31B733D22EB8DA4430ADCB41506DBEB3CD3DCCB98qFA6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03C66E122AB2C28997A281B3F4C32CD16CE664FDC5F775EB46756A7DBB8BF1114A82ED444A90E73CC5C0CA99E1A17D73qDA4D" TargetMode="External"/><Relationship Id="rId12" Type="http://schemas.openxmlformats.org/officeDocument/2006/relationships/hyperlink" Target="mailto:akolmakov@adm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hyperlink" Target="consultantplus://offline/ref=14B8FD102B682A06A4DE52DA9C5E1B4EF420ED96A509A5A40061B3C6745FE7740C62DEBF3DAB184302100144FE7117283DEDAE4BBC2FF2B6218309EE27G3D" TargetMode="Externa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consultantplus://offline/ref=CC03C66E122AB2C28997BC8CA5989D25DB65B86AF4C5F425B31B733D22EB8DA4430ADCB41506DBEB3CD3DCCB98qFA6D" TargetMode="External"/><Relationship Id="rId4" Type="http://schemas.openxmlformats.org/officeDocument/2006/relationships/webSettings" Target="webSettings.xml"/><Relationship Id="rId9" Type="http://schemas.openxmlformats.org/officeDocument/2006/relationships/hyperlink" Target="consultantplus://offline/ref=CC03C66E122AB2C28997BC8CA5989D25DB65BC69FFC7F425B31B733D22EB8DA4430ADCB41506DBEB3CD3DCCB98qFA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2020-07-02T06:57:00Z</cp:lastPrinted>
  <dcterms:created xsi:type="dcterms:W3CDTF">2020-07-09T04:52:00Z</dcterms:created>
  <dcterms:modified xsi:type="dcterms:W3CDTF">2020-07-09T04:52:00Z</dcterms:modified>
</cp:coreProperties>
</file>