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B2" w:rsidRPr="00141772" w:rsidRDefault="00B858B2" w:rsidP="00A37E2A">
      <w:pPr>
        <w:ind w:right="-28"/>
        <w:jc w:val="center"/>
        <w:rPr>
          <w:b/>
          <w:sz w:val="26"/>
          <w:szCs w:val="26"/>
        </w:rPr>
      </w:pPr>
      <w:r w:rsidRPr="00141772">
        <w:rPr>
          <w:b/>
          <w:sz w:val="26"/>
          <w:szCs w:val="26"/>
        </w:rPr>
        <w:t>П Р О Т О К О Л</w:t>
      </w:r>
    </w:p>
    <w:p w:rsidR="00B858B2" w:rsidRPr="005F6153" w:rsidRDefault="00B858B2" w:rsidP="00A37E2A">
      <w:pPr>
        <w:ind w:left="851" w:right="964"/>
        <w:jc w:val="center"/>
        <w:rPr>
          <w:b/>
          <w:szCs w:val="28"/>
        </w:rPr>
      </w:pPr>
      <w:r w:rsidRPr="005F6153">
        <w:rPr>
          <w:b/>
          <w:szCs w:val="28"/>
        </w:rPr>
        <w:t>работ</w:t>
      </w:r>
      <w:r w:rsidR="00B01C15" w:rsidRPr="005F6153">
        <w:rPr>
          <w:b/>
          <w:szCs w:val="28"/>
        </w:rPr>
        <w:t>ы</w:t>
      </w:r>
      <w:r w:rsidRPr="005F6153">
        <w:rPr>
          <w:b/>
          <w:szCs w:val="28"/>
        </w:rPr>
        <w:t xml:space="preserve"> конкурсной комиссии по </w:t>
      </w:r>
      <w:r w:rsidRPr="005F6153">
        <w:rPr>
          <w:rFonts w:eastAsiaTheme="minorHAnsi"/>
          <w:b/>
          <w:szCs w:val="28"/>
          <w:lang w:eastAsia="en-US"/>
        </w:rPr>
        <w:t xml:space="preserve">определению юридического лица, обязующегося осуществить разрешение ситуации, связанной с неисполнением застройщиком своих обязательств о передаче жилых помещений гражданам, вложившим денежные средства в строительство многоквартирных домов на территории города Новосибирска </w:t>
      </w:r>
    </w:p>
    <w:p w:rsidR="00B858B2" w:rsidRDefault="00B858B2" w:rsidP="00A37E2A">
      <w:pPr>
        <w:jc w:val="both"/>
        <w:rPr>
          <w:b/>
          <w:szCs w:val="28"/>
        </w:rPr>
      </w:pPr>
    </w:p>
    <w:p w:rsidR="00B858B2" w:rsidRPr="005A583F" w:rsidRDefault="00CA0811" w:rsidP="00A37E2A">
      <w:pPr>
        <w:jc w:val="both"/>
        <w:rPr>
          <w:b/>
          <w:szCs w:val="28"/>
        </w:rPr>
      </w:pPr>
      <w:r w:rsidRPr="005A583F">
        <w:rPr>
          <w:b/>
          <w:szCs w:val="28"/>
        </w:rPr>
        <w:t>31</w:t>
      </w:r>
      <w:r w:rsidR="00A95273" w:rsidRPr="005A583F">
        <w:rPr>
          <w:b/>
          <w:szCs w:val="28"/>
        </w:rPr>
        <w:t>.</w:t>
      </w:r>
      <w:r w:rsidRPr="005A583F">
        <w:rPr>
          <w:b/>
          <w:szCs w:val="28"/>
        </w:rPr>
        <w:t>03</w:t>
      </w:r>
      <w:r w:rsidR="00B858B2" w:rsidRPr="005A583F">
        <w:rPr>
          <w:b/>
          <w:szCs w:val="28"/>
        </w:rPr>
        <w:t>.201</w:t>
      </w:r>
      <w:r w:rsidR="00E54262" w:rsidRPr="005A583F">
        <w:rPr>
          <w:b/>
          <w:szCs w:val="28"/>
        </w:rPr>
        <w:t>5</w:t>
      </w:r>
      <w:r w:rsidR="00B858B2" w:rsidRPr="005A583F">
        <w:rPr>
          <w:b/>
          <w:szCs w:val="28"/>
        </w:rPr>
        <w:t xml:space="preserve">               </w:t>
      </w:r>
      <w:r w:rsidR="005A583F">
        <w:rPr>
          <w:b/>
          <w:szCs w:val="28"/>
        </w:rPr>
        <w:t xml:space="preserve">     </w:t>
      </w:r>
      <w:r w:rsidR="00B858B2" w:rsidRPr="005A583F">
        <w:rPr>
          <w:b/>
          <w:szCs w:val="28"/>
        </w:rPr>
        <w:t xml:space="preserve">                                                         </w:t>
      </w:r>
      <w:r w:rsidR="00C76D42" w:rsidRPr="005A583F">
        <w:rPr>
          <w:b/>
          <w:szCs w:val="28"/>
        </w:rPr>
        <w:t xml:space="preserve">                      </w:t>
      </w:r>
      <w:r w:rsidR="00B858B2" w:rsidRPr="005A583F">
        <w:rPr>
          <w:b/>
          <w:szCs w:val="28"/>
        </w:rPr>
        <w:t xml:space="preserve">      № </w:t>
      </w:r>
      <w:r w:rsidRPr="005A583F">
        <w:rPr>
          <w:b/>
          <w:szCs w:val="28"/>
        </w:rPr>
        <w:t>23</w:t>
      </w:r>
    </w:p>
    <w:p w:rsidR="00B858B2" w:rsidRPr="0009794F" w:rsidRDefault="00B858B2" w:rsidP="00A37E2A">
      <w:pPr>
        <w:jc w:val="both"/>
        <w:rPr>
          <w:b/>
          <w:sz w:val="25"/>
          <w:szCs w:val="25"/>
        </w:rPr>
      </w:pPr>
    </w:p>
    <w:p w:rsidR="00B858B2" w:rsidRPr="0009794F" w:rsidRDefault="00FC44B5" w:rsidP="00A37E2A">
      <w:pPr>
        <w:jc w:val="both"/>
        <w:rPr>
          <w:b/>
          <w:sz w:val="25"/>
          <w:szCs w:val="25"/>
        </w:rPr>
      </w:pPr>
      <w:r w:rsidRPr="0009794F">
        <w:rPr>
          <w:b/>
          <w:sz w:val="25"/>
          <w:szCs w:val="25"/>
        </w:rPr>
        <w:t>Присутствовали члены комиссии:</w:t>
      </w:r>
    </w:p>
    <w:tbl>
      <w:tblPr>
        <w:tblW w:w="10774" w:type="dxa"/>
        <w:tblInd w:w="-601" w:type="dxa"/>
        <w:tblLayout w:type="fixed"/>
        <w:tblLook w:val="04A0"/>
      </w:tblPr>
      <w:tblGrid>
        <w:gridCol w:w="709"/>
        <w:gridCol w:w="4111"/>
        <w:gridCol w:w="5954"/>
      </w:tblGrid>
      <w:tr w:rsidR="005267F6" w:rsidRPr="00C76D42" w:rsidTr="008550B0">
        <w:trPr>
          <w:trHeight w:val="612"/>
        </w:trPr>
        <w:tc>
          <w:tcPr>
            <w:tcW w:w="709" w:type="dxa"/>
          </w:tcPr>
          <w:p w:rsidR="005F6153" w:rsidRDefault="005F6153" w:rsidP="00F67707">
            <w:pPr>
              <w:jc w:val="center"/>
              <w:rPr>
                <w:szCs w:val="28"/>
              </w:rPr>
            </w:pPr>
          </w:p>
          <w:p w:rsidR="005267F6" w:rsidRPr="00C76D42" w:rsidRDefault="005267F6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1</w:t>
            </w:r>
          </w:p>
        </w:tc>
        <w:tc>
          <w:tcPr>
            <w:tcW w:w="4111" w:type="dxa"/>
          </w:tcPr>
          <w:p w:rsidR="005F6153" w:rsidRDefault="005F6153" w:rsidP="005267F6">
            <w:pPr>
              <w:pStyle w:val="ConsPlusCell"/>
              <w:rPr>
                <w:sz w:val="28"/>
                <w:szCs w:val="28"/>
              </w:rPr>
            </w:pPr>
          </w:p>
          <w:p w:rsidR="005267F6" w:rsidRPr="00C76D42" w:rsidRDefault="005267F6" w:rsidP="005267F6">
            <w:pPr>
              <w:pStyle w:val="ConsPlusCell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Кондратьев Алексей Валерьевич</w:t>
            </w:r>
          </w:p>
          <w:p w:rsidR="005267F6" w:rsidRPr="00C76D42" w:rsidRDefault="005267F6" w:rsidP="00A37E2A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5F6153" w:rsidRDefault="005F6153" w:rsidP="005267F6">
            <w:pPr>
              <w:pStyle w:val="ConsPlusCell"/>
              <w:jc w:val="both"/>
              <w:rPr>
                <w:sz w:val="28"/>
                <w:szCs w:val="28"/>
              </w:rPr>
            </w:pPr>
          </w:p>
          <w:p w:rsidR="005267F6" w:rsidRPr="00C76D42" w:rsidRDefault="005267F6" w:rsidP="005267F6">
            <w:pPr>
              <w:pStyle w:val="ConsPlusCell"/>
              <w:jc w:val="both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Заместитель мэра города Новосибирска - начальник  департамента   строительства   и архитектуры  мэрии   города   Новосибирска, председатель комиссии ;</w:t>
            </w:r>
          </w:p>
        </w:tc>
      </w:tr>
      <w:tr w:rsidR="00E54262" w:rsidRPr="00C76D42" w:rsidTr="008550B0">
        <w:trPr>
          <w:trHeight w:val="612"/>
        </w:trPr>
        <w:tc>
          <w:tcPr>
            <w:tcW w:w="709" w:type="dxa"/>
          </w:tcPr>
          <w:p w:rsidR="00E54262" w:rsidRPr="00C76D42" w:rsidRDefault="005267F6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2</w:t>
            </w:r>
            <w:r w:rsidR="00E54262" w:rsidRPr="00C76D42">
              <w:rPr>
                <w:szCs w:val="28"/>
              </w:rPr>
              <w:t>.</w:t>
            </w:r>
          </w:p>
          <w:p w:rsidR="00A37E2A" w:rsidRPr="00C76D42" w:rsidRDefault="00A37E2A" w:rsidP="00F67707">
            <w:pPr>
              <w:jc w:val="center"/>
              <w:rPr>
                <w:szCs w:val="28"/>
              </w:rPr>
            </w:pPr>
          </w:p>
          <w:p w:rsidR="00A37E2A" w:rsidRPr="00C76D42" w:rsidRDefault="00A37E2A" w:rsidP="00F67707">
            <w:pPr>
              <w:jc w:val="center"/>
              <w:rPr>
                <w:szCs w:val="28"/>
              </w:rPr>
            </w:pPr>
          </w:p>
        </w:tc>
        <w:tc>
          <w:tcPr>
            <w:tcW w:w="4111" w:type="dxa"/>
          </w:tcPr>
          <w:p w:rsidR="00E54262" w:rsidRPr="00C76D42" w:rsidRDefault="00E54262" w:rsidP="00A37E2A">
            <w:pPr>
              <w:rPr>
                <w:szCs w:val="28"/>
              </w:rPr>
            </w:pPr>
            <w:r w:rsidRPr="00C76D42">
              <w:rPr>
                <w:szCs w:val="28"/>
              </w:rPr>
              <w:t>Жигульский Георгий Викторович</w:t>
            </w:r>
          </w:p>
        </w:tc>
        <w:tc>
          <w:tcPr>
            <w:tcW w:w="5954" w:type="dxa"/>
          </w:tcPr>
          <w:p w:rsidR="00E54262" w:rsidRPr="00C76D42" w:rsidRDefault="005267F6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Начальник департамента земельных</w:t>
            </w:r>
            <w:r w:rsidR="00E54262" w:rsidRPr="00C76D42">
              <w:rPr>
                <w:szCs w:val="28"/>
              </w:rPr>
              <w:t xml:space="preserve"> и имущественных отношений мэрии города Новосибирска;</w:t>
            </w:r>
          </w:p>
        </w:tc>
      </w:tr>
      <w:tr w:rsidR="00A1228A" w:rsidRPr="00C76D42" w:rsidTr="00292121">
        <w:trPr>
          <w:trHeight w:val="133"/>
        </w:trPr>
        <w:tc>
          <w:tcPr>
            <w:tcW w:w="709" w:type="dxa"/>
          </w:tcPr>
          <w:p w:rsidR="00A1228A" w:rsidRPr="00C76D42" w:rsidRDefault="00CA0811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3</w:t>
            </w:r>
            <w:r w:rsidR="00A1228A" w:rsidRPr="00C76D42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A1228A" w:rsidRPr="00C76D42" w:rsidRDefault="00A1228A" w:rsidP="00A37E2A">
            <w:pPr>
              <w:rPr>
                <w:szCs w:val="28"/>
              </w:rPr>
            </w:pPr>
            <w:r w:rsidRPr="00C76D42">
              <w:rPr>
                <w:szCs w:val="28"/>
              </w:rPr>
              <w:t>Колмаков Александр Борисович</w:t>
            </w:r>
          </w:p>
        </w:tc>
        <w:tc>
          <w:tcPr>
            <w:tcW w:w="5954" w:type="dxa"/>
          </w:tcPr>
          <w:p w:rsidR="00A1228A" w:rsidRPr="00C76D42" w:rsidRDefault="00A1228A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Начальник отдела жилищного строительства и инженерного обеспечения департамента строительства и архитектуры мэрии города Новосибирска</w:t>
            </w:r>
            <w:r w:rsidR="00E44069" w:rsidRPr="00C76D42">
              <w:rPr>
                <w:szCs w:val="28"/>
              </w:rPr>
              <w:t>;</w:t>
            </w:r>
          </w:p>
        </w:tc>
      </w:tr>
      <w:tr w:rsidR="00A37E2A" w:rsidRPr="00C76D42" w:rsidTr="00AA342E">
        <w:trPr>
          <w:trHeight w:val="730"/>
        </w:trPr>
        <w:tc>
          <w:tcPr>
            <w:tcW w:w="709" w:type="dxa"/>
          </w:tcPr>
          <w:p w:rsidR="00A37E2A" w:rsidRPr="00C76D42" w:rsidRDefault="00CA0811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4</w:t>
            </w:r>
            <w:r w:rsidR="00A37E2A" w:rsidRPr="00C76D42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A37E2A" w:rsidRPr="00C76D42" w:rsidRDefault="00A37E2A" w:rsidP="00A37E2A">
            <w:pPr>
              <w:pStyle w:val="ConsPlusCell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Маяцкий Дмитрий Анатольевич</w:t>
            </w:r>
          </w:p>
          <w:p w:rsidR="00A37E2A" w:rsidRPr="00C76D42" w:rsidRDefault="00A37E2A" w:rsidP="00A37E2A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A37E2A" w:rsidRPr="00C76D42" w:rsidRDefault="00A37E2A" w:rsidP="00F67707">
            <w:pPr>
              <w:pStyle w:val="ConsPlusCell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Начальник управления по земельным  ресурсам мэрии города Новосибирска;</w:t>
            </w:r>
          </w:p>
        </w:tc>
      </w:tr>
      <w:tr w:rsidR="00E44069" w:rsidRPr="00C76D42" w:rsidTr="00AA342E">
        <w:trPr>
          <w:trHeight w:val="270"/>
        </w:trPr>
        <w:tc>
          <w:tcPr>
            <w:tcW w:w="709" w:type="dxa"/>
          </w:tcPr>
          <w:p w:rsidR="00E44069" w:rsidRPr="00C76D42" w:rsidRDefault="00CA0811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5</w:t>
            </w:r>
            <w:r w:rsidR="00A37E2A" w:rsidRPr="00C76D42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E44069" w:rsidRPr="00C76D42" w:rsidRDefault="005C2FFA" w:rsidP="00A37E2A">
            <w:pPr>
              <w:rPr>
                <w:szCs w:val="28"/>
              </w:rPr>
            </w:pPr>
            <w:r w:rsidRPr="00C76D42">
              <w:rPr>
                <w:szCs w:val="28"/>
              </w:rPr>
              <w:t>Пузик Эллина Руслановна</w:t>
            </w:r>
          </w:p>
        </w:tc>
        <w:tc>
          <w:tcPr>
            <w:tcW w:w="5954" w:type="dxa"/>
          </w:tcPr>
          <w:p w:rsidR="00E44069" w:rsidRPr="00C76D42" w:rsidRDefault="005C2FFA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Начальник отдела правового обеспечения департамента строительства и архитектуры мэрии города Новосибирска;</w:t>
            </w:r>
          </w:p>
        </w:tc>
      </w:tr>
      <w:tr w:rsidR="00A1228A" w:rsidRPr="00C76D42" w:rsidTr="00AA342E">
        <w:trPr>
          <w:trHeight w:val="270"/>
        </w:trPr>
        <w:tc>
          <w:tcPr>
            <w:tcW w:w="709" w:type="dxa"/>
          </w:tcPr>
          <w:p w:rsidR="00A1228A" w:rsidRPr="00C76D42" w:rsidRDefault="00CA0811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6</w:t>
            </w:r>
            <w:r w:rsidR="00A37E2A" w:rsidRPr="00C76D42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A1228A" w:rsidRPr="00C76D42" w:rsidRDefault="00E54262" w:rsidP="00A37E2A">
            <w:pPr>
              <w:rPr>
                <w:szCs w:val="28"/>
              </w:rPr>
            </w:pPr>
            <w:r w:rsidRPr="00C76D42">
              <w:rPr>
                <w:szCs w:val="28"/>
              </w:rPr>
              <w:t>Столбов Виталий Николаевич</w:t>
            </w:r>
          </w:p>
        </w:tc>
        <w:tc>
          <w:tcPr>
            <w:tcW w:w="5954" w:type="dxa"/>
          </w:tcPr>
          <w:p w:rsidR="00A1228A" w:rsidRPr="00C76D42" w:rsidRDefault="00E54262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Заместитель начальника Главного управления архитектуры и градостроительства мэрии города   Новосибирска, начальник отдела застройки;</w:t>
            </w:r>
          </w:p>
        </w:tc>
      </w:tr>
      <w:tr w:rsidR="00A1228A" w:rsidRPr="00C76D42" w:rsidTr="00AA342E">
        <w:trPr>
          <w:trHeight w:val="929"/>
        </w:trPr>
        <w:tc>
          <w:tcPr>
            <w:tcW w:w="709" w:type="dxa"/>
          </w:tcPr>
          <w:p w:rsidR="00A1228A" w:rsidRPr="00C76D42" w:rsidRDefault="00CA0811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7</w:t>
            </w:r>
            <w:r w:rsidR="00A37E2A" w:rsidRPr="00C76D42">
              <w:rPr>
                <w:szCs w:val="28"/>
              </w:rPr>
              <w:t>.</w:t>
            </w:r>
          </w:p>
        </w:tc>
        <w:tc>
          <w:tcPr>
            <w:tcW w:w="4111" w:type="dxa"/>
          </w:tcPr>
          <w:p w:rsidR="00A1228A" w:rsidRPr="00C76D42" w:rsidRDefault="00A1228A" w:rsidP="00A37E2A">
            <w:pPr>
              <w:rPr>
                <w:szCs w:val="28"/>
              </w:rPr>
            </w:pPr>
            <w:r w:rsidRPr="00C76D42">
              <w:rPr>
                <w:szCs w:val="28"/>
              </w:rPr>
              <w:t>Фефелов Владимир Васильевич</w:t>
            </w:r>
          </w:p>
          <w:p w:rsidR="00A1228A" w:rsidRPr="00C76D42" w:rsidRDefault="00A1228A" w:rsidP="00A37E2A">
            <w:pPr>
              <w:rPr>
                <w:szCs w:val="28"/>
              </w:rPr>
            </w:pPr>
          </w:p>
          <w:p w:rsidR="00A1228A" w:rsidRPr="00C76D42" w:rsidRDefault="00A1228A" w:rsidP="00A37E2A">
            <w:pPr>
              <w:rPr>
                <w:szCs w:val="28"/>
              </w:rPr>
            </w:pPr>
          </w:p>
        </w:tc>
        <w:tc>
          <w:tcPr>
            <w:tcW w:w="5954" w:type="dxa"/>
          </w:tcPr>
          <w:p w:rsidR="00A1228A" w:rsidRPr="00C76D42" w:rsidRDefault="00A1228A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Заместитель начальника департамента строительства и архитектуры мэрии города   Новосибирска</w:t>
            </w:r>
            <w:r w:rsidR="002E296C" w:rsidRPr="00C76D42">
              <w:rPr>
                <w:szCs w:val="28"/>
              </w:rPr>
              <w:t>, главный архитектор города</w:t>
            </w:r>
            <w:r w:rsidRPr="00C76D42">
              <w:rPr>
                <w:szCs w:val="28"/>
              </w:rPr>
              <w:t>;</w:t>
            </w:r>
          </w:p>
        </w:tc>
      </w:tr>
      <w:tr w:rsidR="00CA0811" w:rsidRPr="00C76D42" w:rsidTr="00AA342E">
        <w:trPr>
          <w:trHeight w:val="929"/>
        </w:trPr>
        <w:tc>
          <w:tcPr>
            <w:tcW w:w="709" w:type="dxa"/>
          </w:tcPr>
          <w:p w:rsidR="00CA0811" w:rsidRPr="00C76D42" w:rsidRDefault="00CA0811" w:rsidP="00F67707">
            <w:pPr>
              <w:jc w:val="center"/>
              <w:rPr>
                <w:szCs w:val="28"/>
              </w:rPr>
            </w:pPr>
            <w:r w:rsidRPr="00C76D42">
              <w:rPr>
                <w:szCs w:val="28"/>
              </w:rPr>
              <w:t>8.</w:t>
            </w:r>
          </w:p>
        </w:tc>
        <w:tc>
          <w:tcPr>
            <w:tcW w:w="4111" w:type="dxa"/>
          </w:tcPr>
          <w:p w:rsidR="00CA0811" w:rsidRPr="00C76D42" w:rsidRDefault="00CA0811" w:rsidP="00A37E2A">
            <w:pPr>
              <w:rPr>
                <w:szCs w:val="28"/>
              </w:rPr>
            </w:pPr>
            <w:r w:rsidRPr="00C76D42">
              <w:rPr>
                <w:szCs w:val="28"/>
              </w:rPr>
              <w:t>Чудаков Игорь Владимирович</w:t>
            </w:r>
          </w:p>
        </w:tc>
        <w:tc>
          <w:tcPr>
            <w:tcW w:w="5954" w:type="dxa"/>
          </w:tcPr>
          <w:p w:rsidR="00CA0811" w:rsidRPr="00C76D42" w:rsidRDefault="00CA0811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Консультант отдела жилищного строительства и инженерного обеспечения департамента строительства и архитектуры мэрии города Новосибирска, секретарь комиссии</w:t>
            </w:r>
          </w:p>
        </w:tc>
      </w:tr>
      <w:tr w:rsidR="000F6A58" w:rsidRPr="00C76D42" w:rsidTr="00AA342E">
        <w:trPr>
          <w:trHeight w:val="675"/>
        </w:trPr>
        <w:tc>
          <w:tcPr>
            <w:tcW w:w="10774" w:type="dxa"/>
            <w:gridSpan w:val="3"/>
          </w:tcPr>
          <w:p w:rsidR="000F6A58" w:rsidRPr="00C76D42" w:rsidRDefault="000F6A58" w:rsidP="00A37E2A">
            <w:pPr>
              <w:ind w:firstLine="601"/>
              <w:jc w:val="both"/>
              <w:rPr>
                <w:szCs w:val="28"/>
              </w:rPr>
            </w:pPr>
            <w:r w:rsidRPr="00C76D42">
              <w:rPr>
                <w:szCs w:val="28"/>
              </w:rPr>
              <w:t xml:space="preserve">Присутствуют </w:t>
            </w:r>
            <w:r w:rsidR="00CA0811" w:rsidRPr="00C76D42">
              <w:rPr>
                <w:szCs w:val="28"/>
              </w:rPr>
              <w:t>8</w:t>
            </w:r>
            <w:r w:rsidRPr="00C76D42">
              <w:rPr>
                <w:szCs w:val="28"/>
              </w:rPr>
              <w:t xml:space="preserve"> членов комиссии из 1</w:t>
            </w:r>
            <w:r w:rsidR="00A37E2A" w:rsidRPr="00C76D42">
              <w:rPr>
                <w:szCs w:val="28"/>
              </w:rPr>
              <w:t>5</w:t>
            </w:r>
            <w:r w:rsidRPr="00C76D42">
              <w:rPr>
                <w:szCs w:val="28"/>
              </w:rPr>
              <w:t>, кворум имеется.</w:t>
            </w:r>
          </w:p>
        </w:tc>
      </w:tr>
    </w:tbl>
    <w:p w:rsidR="00CA0811" w:rsidRPr="00C76D42" w:rsidRDefault="005F74B5" w:rsidP="00BA760B">
      <w:pPr>
        <w:ind w:firstLine="851"/>
        <w:jc w:val="both"/>
        <w:rPr>
          <w:szCs w:val="28"/>
        </w:rPr>
      </w:pPr>
      <w:r w:rsidRPr="00BA760B">
        <w:rPr>
          <w:b/>
          <w:szCs w:val="28"/>
          <w:u w:val="single"/>
        </w:rPr>
        <w:t>Повестка</w:t>
      </w:r>
      <w:r w:rsidRPr="00BA760B">
        <w:rPr>
          <w:szCs w:val="28"/>
        </w:rPr>
        <w:t>:</w:t>
      </w:r>
      <w:r w:rsidR="00BA760B" w:rsidRPr="00BA760B">
        <w:rPr>
          <w:szCs w:val="28"/>
        </w:rPr>
        <w:t xml:space="preserve"> </w:t>
      </w:r>
      <w:r w:rsidR="00CA0811" w:rsidRPr="00C76D42">
        <w:rPr>
          <w:szCs w:val="28"/>
        </w:rPr>
        <w:t>о продлении сроков приема заявок на конкурс</w:t>
      </w:r>
      <w:r w:rsidR="00BA760B" w:rsidRPr="00C76D42">
        <w:rPr>
          <w:szCs w:val="28"/>
        </w:rPr>
        <w:t>ы</w:t>
      </w:r>
      <w:r w:rsidR="00CA0811" w:rsidRPr="00C76D42">
        <w:rPr>
          <w:szCs w:val="28"/>
        </w:rPr>
        <w:t xml:space="preserve"> по определению юридического лица, обязующегося осуществить разрешение ситуации, связан</w:t>
      </w:r>
      <w:r w:rsidR="00BA760B" w:rsidRPr="00C76D42">
        <w:rPr>
          <w:szCs w:val="28"/>
        </w:rPr>
        <w:t>ной с неисполнением застройщиков</w:t>
      </w:r>
      <w:r w:rsidR="00CA0811" w:rsidRPr="00C76D42">
        <w:rPr>
          <w:szCs w:val="28"/>
        </w:rPr>
        <w:t xml:space="preserve"> </w:t>
      </w:r>
      <w:r w:rsidR="00CA0811" w:rsidRPr="00C76D42">
        <w:rPr>
          <w:bCs/>
          <w:szCs w:val="28"/>
        </w:rPr>
        <w:t xml:space="preserve">ООО </w:t>
      </w:r>
      <w:r w:rsidR="00BA760B" w:rsidRPr="00C76D42">
        <w:rPr>
          <w:bCs/>
          <w:szCs w:val="28"/>
        </w:rPr>
        <w:t xml:space="preserve"> "</w:t>
      </w:r>
      <w:r w:rsidR="00CA0811" w:rsidRPr="00C76D42">
        <w:rPr>
          <w:bCs/>
          <w:szCs w:val="28"/>
        </w:rPr>
        <w:t>СК Монтаж Строй</w:t>
      </w:r>
      <w:r w:rsidR="00BA760B" w:rsidRPr="00C76D42">
        <w:rPr>
          <w:bCs/>
          <w:szCs w:val="28"/>
        </w:rPr>
        <w:t xml:space="preserve">" </w:t>
      </w:r>
      <w:r w:rsidR="00CA0811" w:rsidRPr="00C76D42">
        <w:rPr>
          <w:bCs/>
          <w:szCs w:val="28"/>
        </w:rPr>
        <w:t xml:space="preserve"> </w:t>
      </w:r>
      <w:r w:rsidR="00BA760B" w:rsidRPr="00C76D42">
        <w:rPr>
          <w:bCs/>
          <w:szCs w:val="28"/>
        </w:rPr>
        <w:t xml:space="preserve">и  ООО "СУМет.Сибирь.Плюс" </w:t>
      </w:r>
      <w:r w:rsidR="00CA0811" w:rsidRPr="00C76D42">
        <w:rPr>
          <w:szCs w:val="28"/>
        </w:rPr>
        <w:t xml:space="preserve">своих обязательств о передаче жилых помещений гражданам, вложившим денежные средства </w:t>
      </w:r>
      <w:r w:rsidR="00C76D42">
        <w:rPr>
          <w:szCs w:val="28"/>
        </w:rPr>
        <w:t>в строительство многоквартирных домов  по адресам</w:t>
      </w:r>
      <w:r w:rsidR="00CA0811" w:rsidRPr="00C76D42">
        <w:rPr>
          <w:szCs w:val="28"/>
        </w:rPr>
        <w:t>: г. Новосибирск, ул. Б.Богаткова, 201/3 стр.</w:t>
      </w:r>
      <w:r w:rsidR="00BA760B" w:rsidRPr="00C76D42">
        <w:rPr>
          <w:szCs w:val="28"/>
        </w:rPr>
        <w:t xml:space="preserve"> и </w:t>
      </w:r>
      <w:r w:rsidR="00C76D42">
        <w:rPr>
          <w:szCs w:val="28"/>
        </w:rPr>
        <w:t xml:space="preserve">г. Новосибирск  </w:t>
      </w:r>
      <w:r w:rsidR="00BA760B" w:rsidRPr="00C76D42">
        <w:rPr>
          <w:szCs w:val="28"/>
        </w:rPr>
        <w:t>ул. Связистов, 13/1 стр.</w:t>
      </w:r>
      <w:r w:rsidR="00C76D42">
        <w:rPr>
          <w:szCs w:val="28"/>
        </w:rPr>
        <w:t xml:space="preserve"> </w:t>
      </w:r>
      <w:r w:rsidR="005A583F">
        <w:rPr>
          <w:szCs w:val="28"/>
        </w:rPr>
        <w:t>соответственно</w:t>
      </w:r>
      <w:r w:rsidR="00C76D42">
        <w:rPr>
          <w:szCs w:val="28"/>
        </w:rPr>
        <w:t>.</w:t>
      </w:r>
    </w:p>
    <w:p w:rsidR="005F74B5" w:rsidRPr="0009794F" w:rsidRDefault="005F74B5" w:rsidP="00A37E2A">
      <w:pPr>
        <w:ind w:firstLine="851"/>
        <w:jc w:val="both"/>
        <w:rPr>
          <w:b/>
          <w:i/>
          <w:sz w:val="25"/>
          <w:szCs w:val="25"/>
        </w:rPr>
      </w:pPr>
    </w:p>
    <w:p w:rsidR="005F74B5" w:rsidRPr="0009794F" w:rsidRDefault="005F74B5" w:rsidP="00A37E2A">
      <w:pPr>
        <w:ind w:firstLine="851"/>
        <w:jc w:val="both"/>
        <w:rPr>
          <w:b/>
          <w:i/>
          <w:sz w:val="25"/>
          <w:szCs w:val="25"/>
        </w:rPr>
      </w:pPr>
      <w:r w:rsidRPr="0009794F">
        <w:rPr>
          <w:b/>
          <w:i/>
          <w:sz w:val="25"/>
          <w:szCs w:val="25"/>
        </w:rPr>
        <w:lastRenderedPageBreak/>
        <w:t>Докладывает:</w:t>
      </w:r>
    </w:p>
    <w:tbl>
      <w:tblPr>
        <w:tblW w:w="0" w:type="auto"/>
        <w:tblLook w:val="04A0"/>
      </w:tblPr>
      <w:tblGrid>
        <w:gridCol w:w="3868"/>
        <w:gridCol w:w="351"/>
        <w:gridCol w:w="5750"/>
      </w:tblGrid>
      <w:tr w:rsidR="005F74B5" w:rsidRPr="00C76D42" w:rsidTr="00617D22">
        <w:tc>
          <w:tcPr>
            <w:tcW w:w="3868" w:type="dxa"/>
          </w:tcPr>
          <w:p w:rsidR="005F74B5" w:rsidRPr="00C76D42" w:rsidRDefault="00BA760B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Чудаков Игорь Владимирович</w:t>
            </w:r>
            <w:r w:rsidR="005F74B5" w:rsidRPr="00C76D42">
              <w:rPr>
                <w:szCs w:val="28"/>
              </w:rPr>
              <w:t xml:space="preserve"> </w:t>
            </w:r>
          </w:p>
        </w:tc>
        <w:tc>
          <w:tcPr>
            <w:tcW w:w="351" w:type="dxa"/>
          </w:tcPr>
          <w:p w:rsidR="005F74B5" w:rsidRPr="00C76D42" w:rsidRDefault="005F74B5" w:rsidP="00A37E2A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-</w:t>
            </w:r>
          </w:p>
          <w:p w:rsidR="005F74B5" w:rsidRPr="00C76D42" w:rsidRDefault="005F74B5" w:rsidP="00A37E2A">
            <w:pPr>
              <w:jc w:val="both"/>
              <w:rPr>
                <w:szCs w:val="28"/>
              </w:rPr>
            </w:pPr>
          </w:p>
        </w:tc>
        <w:tc>
          <w:tcPr>
            <w:tcW w:w="5750" w:type="dxa"/>
          </w:tcPr>
          <w:p w:rsidR="005F74B5" w:rsidRPr="00C76D42" w:rsidRDefault="00BA760B" w:rsidP="00BA760B">
            <w:pPr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секретарь комиссии, консультант</w:t>
            </w:r>
            <w:r w:rsidR="00F67707" w:rsidRPr="00C76D42">
              <w:rPr>
                <w:szCs w:val="28"/>
              </w:rPr>
              <w:t xml:space="preserve"> </w:t>
            </w:r>
            <w:r w:rsidR="005F74B5" w:rsidRPr="00C76D42">
              <w:rPr>
                <w:szCs w:val="28"/>
              </w:rPr>
              <w:t xml:space="preserve">отдела жилищного строительства и инженерного обеспечения </w:t>
            </w:r>
            <w:r w:rsidR="00F67707" w:rsidRPr="00C76D42">
              <w:rPr>
                <w:szCs w:val="28"/>
              </w:rPr>
              <w:t>департамента строительства и архитектуры</w:t>
            </w:r>
            <w:r w:rsidR="005F74B5" w:rsidRPr="00C76D42">
              <w:rPr>
                <w:szCs w:val="28"/>
              </w:rPr>
              <w:t xml:space="preserve"> мэрии города Новосибирска</w:t>
            </w:r>
            <w:r w:rsidR="00C76D42" w:rsidRPr="00C76D42">
              <w:rPr>
                <w:szCs w:val="28"/>
              </w:rPr>
              <w:t>.</w:t>
            </w:r>
          </w:p>
          <w:p w:rsidR="00C76D42" w:rsidRPr="00C76D42" w:rsidRDefault="00C76D42" w:rsidP="00BA760B">
            <w:pPr>
              <w:jc w:val="both"/>
              <w:rPr>
                <w:szCs w:val="28"/>
              </w:rPr>
            </w:pPr>
          </w:p>
        </w:tc>
      </w:tr>
    </w:tbl>
    <w:p w:rsidR="00C76D42" w:rsidRDefault="00C76D42" w:rsidP="00C76D42">
      <w:pPr>
        <w:tabs>
          <w:tab w:val="left" w:pos="303"/>
        </w:tabs>
        <w:jc w:val="both"/>
        <w:rPr>
          <w:szCs w:val="28"/>
        </w:rPr>
      </w:pPr>
      <w:r>
        <w:rPr>
          <w:szCs w:val="28"/>
        </w:rPr>
        <w:t>- о техническом сбое  работы</w:t>
      </w:r>
      <w:r w:rsidRPr="004A6933">
        <w:rPr>
          <w:szCs w:val="28"/>
        </w:rPr>
        <w:t xml:space="preserve"> сайта департамента </w:t>
      </w:r>
      <w:r>
        <w:rPr>
          <w:szCs w:val="28"/>
        </w:rPr>
        <w:t xml:space="preserve">строительства и </w:t>
      </w:r>
      <w:r w:rsidRPr="004A6933">
        <w:rPr>
          <w:szCs w:val="28"/>
        </w:rPr>
        <w:t>архитектуры мэрии города Новосибирска</w:t>
      </w:r>
      <w:r w:rsidR="00407226">
        <w:rPr>
          <w:szCs w:val="28"/>
        </w:rPr>
        <w:t>;</w:t>
      </w:r>
    </w:p>
    <w:p w:rsidR="00C76D42" w:rsidRPr="004A6933" w:rsidRDefault="00407226" w:rsidP="00C76D42">
      <w:pPr>
        <w:tabs>
          <w:tab w:val="left" w:pos="303"/>
        </w:tabs>
        <w:jc w:val="both"/>
        <w:rPr>
          <w:szCs w:val="28"/>
        </w:rPr>
      </w:pPr>
      <w:r>
        <w:rPr>
          <w:szCs w:val="28"/>
        </w:rPr>
        <w:t>- о двух поступивших заявках;</w:t>
      </w:r>
    </w:p>
    <w:p w:rsidR="00232616" w:rsidRPr="0009794F" w:rsidRDefault="00232616" w:rsidP="00A37E2A">
      <w:pPr>
        <w:ind w:firstLine="851"/>
        <w:jc w:val="both"/>
        <w:rPr>
          <w:b/>
          <w:sz w:val="25"/>
          <w:szCs w:val="25"/>
          <w:u w:val="single"/>
        </w:rPr>
      </w:pPr>
    </w:p>
    <w:p w:rsidR="00232616" w:rsidRPr="00C76D42" w:rsidRDefault="00232616" w:rsidP="00A37E2A">
      <w:pPr>
        <w:jc w:val="both"/>
        <w:rPr>
          <w:szCs w:val="28"/>
        </w:rPr>
      </w:pPr>
      <w:r w:rsidRPr="00C76D42">
        <w:rPr>
          <w:szCs w:val="28"/>
        </w:rPr>
        <w:t xml:space="preserve">По </w:t>
      </w:r>
      <w:r w:rsidR="00C76D42" w:rsidRPr="00C76D42">
        <w:rPr>
          <w:szCs w:val="28"/>
        </w:rPr>
        <w:t>повестке</w:t>
      </w:r>
      <w:r w:rsidRPr="00C76D42">
        <w:rPr>
          <w:szCs w:val="28"/>
        </w:rPr>
        <w:t xml:space="preserve"> </w:t>
      </w:r>
      <w:r w:rsidRPr="00C76D42">
        <w:rPr>
          <w:b/>
          <w:szCs w:val="28"/>
        </w:rPr>
        <w:t>проголосовали:</w:t>
      </w:r>
      <w:r w:rsidRPr="00C76D42">
        <w:rPr>
          <w:szCs w:val="28"/>
        </w:rPr>
        <w:t xml:space="preserve"> за «</w:t>
      </w:r>
      <w:r w:rsidR="00C76D42" w:rsidRPr="00C76D42">
        <w:rPr>
          <w:szCs w:val="28"/>
        </w:rPr>
        <w:t>8</w:t>
      </w:r>
      <w:r w:rsidRPr="00C76D42">
        <w:rPr>
          <w:szCs w:val="28"/>
        </w:rPr>
        <w:t>», против «0», воздержались «0».</w:t>
      </w:r>
    </w:p>
    <w:p w:rsidR="00C76D42" w:rsidRPr="00C76D42" w:rsidRDefault="00C76D42" w:rsidP="00C76D42">
      <w:pPr>
        <w:tabs>
          <w:tab w:val="left" w:pos="303"/>
        </w:tabs>
        <w:jc w:val="both"/>
        <w:rPr>
          <w:szCs w:val="28"/>
        </w:rPr>
      </w:pPr>
      <w:r w:rsidRPr="00C76D42">
        <w:rPr>
          <w:szCs w:val="28"/>
        </w:rPr>
        <w:t>Р</w:t>
      </w:r>
      <w:r w:rsidR="00232616" w:rsidRPr="00C76D42">
        <w:rPr>
          <w:b/>
          <w:szCs w:val="28"/>
        </w:rPr>
        <w:t>ешили:</w:t>
      </w:r>
      <w:r w:rsidRPr="00C76D42">
        <w:rPr>
          <w:szCs w:val="28"/>
        </w:rPr>
        <w:t xml:space="preserve"> Продлить срок приема заявок  на конкурс до 09.04.2015. </w:t>
      </w:r>
    </w:p>
    <w:p w:rsidR="00C76D42" w:rsidRPr="00C76D42" w:rsidRDefault="00C76D42" w:rsidP="00C76D42">
      <w:pPr>
        <w:tabs>
          <w:tab w:val="left" w:pos="303"/>
        </w:tabs>
        <w:jc w:val="both"/>
        <w:rPr>
          <w:szCs w:val="28"/>
        </w:rPr>
      </w:pPr>
      <w:r>
        <w:rPr>
          <w:rFonts w:eastAsiaTheme="minorHAnsi"/>
          <w:szCs w:val="28"/>
          <w:lang w:eastAsia="en-US"/>
        </w:rPr>
        <w:t>Дату</w:t>
      </w:r>
      <w:r w:rsidRPr="00C76D42">
        <w:rPr>
          <w:rFonts w:eastAsiaTheme="minorHAnsi"/>
          <w:szCs w:val="28"/>
          <w:lang w:eastAsia="en-US"/>
        </w:rPr>
        <w:t>, время и место вскрытия конвертов с заявками н</w:t>
      </w:r>
      <w:r>
        <w:rPr>
          <w:rFonts w:eastAsiaTheme="minorHAnsi"/>
          <w:szCs w:val="28"/>
          <w:lang w:eastAsia="en-US"/>
        </w:rPr>
        <w:t xml:space="preserve">а участие в конкурсе перенести на 10.04.2015 в </w:t>
      </w:r>
      <w:r w:rsidRPr="00C76D42">
        <w:rPr>
          <w:rFonts w:eastAsiaTheme="minorHAnsi"/>
          <w:szCs w:val="28"/>
          <w:lang w:eastAsia="en-US"/>
        </w:rPr>
        <w:t xml:space="preserve">10-00, </w:t>
      </w:r>
      <w:r>
        <w:rPr>
          <w:rFonts w:eastAsiaTheme="minorHAnsi"/>
          <w:szCs w:val="28"/>
          <w:lang w:eastAsia="en-US"/>
        </w:rPr>
        <w:t xml:space="preserve">по адресу: город Новосибирск </w:t>
      </w:r>
      <w:r w:rsidRPr="00C76D42">
        <w:rPr>
          <w:rFonts w:eastAsiaTheme="minorHAnsi"/>
          <w:szCs w:val="28"/>
          <w:lang w:eastAsia="en-US"/>
        </w:rPr>
        <w:t>Красный проспект, 50, кабинет 522.</w:t>
      </w:r>
    </w:p>
    <w:p w:rsidR="00232616" w:rsidRPr="00C76D42" w:rsidRDefault="00232616" w:rsidP="00A37E2A">
      <w:pPr>
        <w:jc w:val="both"/>
        <w:rPr>
          <w:b/>
          <w:szCs w:val="28"/>
          <w:u w:val="single"/>
        </w:rPr>
      </w:pPr>
    </w:p>
    <w:p w:rsidR="00232616" w:rsidRPr="0009794F" w:rsidRDefault="00232616" w:rsidP="00A37E2A">
      <w:pPr>
        <w:jc w:val="both"/>
        <w:rPr>
          <w:sz w:val="25"/>
          <w:szCs w:val="25"/>
          <w:u w:val="single"/>
        </w:rPr>
      </w:pPr>
    </w:p>
    <w:p w:rsidR="005F74B5" w:rsidRPr="0009794F" w:rsidRDefault="005F74B5" w:rsidP="00A37E2A">
      <w:pPr>
        <w:ind w:firstLine="851"/>
        <w:jc w:val="both"/>
        <w:rPr>
          <w:sz w:val="25"/>
          <w:szCs w:val="25"/>
          <w:u w:val="single"/>
        </w:rPr>
      </w:pPr>
    </w:p>
    <w:p w:rsidR="001F063F" w:rsidRPr="00C76D42" w:rsidRDefault="00F67707" w:rsidP="001F063F">
      <w:pPr>
        <w:jc w:val="both"/>
        <w:rPr>
          <w:szCs w:val="28"/>
        </w:rPr>
      </w:pPr>
      <w:r w:rsidRPr="00C76D42">
        <w:rPr>
          <w:szCs w:val="28"/>
        </w:rPr>
        <w:t xml:space="preserve">Протокол вел </w:t>
      </w:r>
      <w:r w:rsidR="001F063F" w:rsidRPr="00C76D42">
        <w:rPr>
          <w:szCs w:val="28"/>
        </w:rPr>
        <w:t xml:space="preserve">_____________________________  </w:t>
      </w:r>
      <w:r w:rsidR="00C76D42" w:rsidRPr="00C76D42">
        <w:rPr>
          <w:szCs w:val="28"/>
        </w:rPr>
        <w:t>Чудаков И. В.</w:t>
      </w:r>
    </w:p>
    <w:p w:rsidR="001F063F" w:rsidRPr="00C76D42" w:rsidRDefault="001F063F" w:rsidP="001F063F">
      <w:pPr>
        <w:jc w:val="both"/>
        <w:rPr>
          <w:szCs w:val="28"/>
        </w:rPr>
      </w:pPr>
    </w:p>
    <w:p w:rsidR="001F063F" w:rsidRPr="00C76D42" w:rsidRDefault="001F063F" w:rsidP="001F063F">
      <w:pPr>
        <w:jc w:val="both"/>
        <w:rPr>
          <w:szCs w:val="28"/>
        </w:rPr>
      </w:pPr>
      <w:r w:rsidRPr="00C76D42">
        <w:rPr>
          <w:szCs w:val="28"/>
        </w:rPr>
        <w:t>Подписи членов комиссии:</w:t>
      </w:r>
    </w:p>
    <w:p w:rsidR="001F063F" w:rsidRPr="00C76D42" w:rsidRDefault="001F063F" w:rsidP="001F063F">
      <w:pPr>
        <w:jc w:val="both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9"/>
        <w:gridCol w:w="5140"/>
      </w:tblGrid>
      <w:tr w:rsidR="001F063F" w:rsidRPr="00C76D42" w:rsidTr="001F063F">
        <w:tc>
          <w:tcPr>
            <w:tcW w:w="5139" w:type="dxa"/>
          </w:tcPr>
          <w:p w:rsidR="001F063F" w:rsidRPr="00C76D42" w:rsidRDefault="001F063F" w:rsidP="001F063F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  <w:p w:rsidR="001F063F" w:rsidRPr="00C76D42" w:rsidRDefault="001F063F" w:rsidP="001F063F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  <w:p w:rsidR="001F063F" w:rsidRPr="00C76D42" w:rsidRDefault="001F063F" w:rsidP="001F063F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  <w:p w:rsidR="001F063F" w:rsidRPr="00C76D42" w:rsidRDefault="001F063F" w:rsidP="001F063F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  <w:p w:rsidR="001F063F" w:rsidRPr="00C76D42" w:rsidRDefault="001F063F" w:rsidP="001F063F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  <w:p w:rsidR="001F063F" w:rsidRPr="00C76D42" w:rsidRDefault="001F063F" w:rsidP="001F063F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  <w:p w:rsidR="001F063F" w:rsidRPr="00C76D42" w:rsidRDefault="001F063F" w:rsidP="00C76D42">
            <w:pPr>
              <w:pStyle w:val="ConsPlusCell"/>
              <w:spacing w:line="360" w:lineRule="auto"/>
              <w:rPr>
                <w:sz w:val="28"/>
                <w:szCs w:val="28"/>
              </w:rPr>
            </w:pPr>
            <w:r w:rsidRPr="00C76D42">
              <w:rPr>
                <w:sz w:val="28"/>
                <w:szCs w:val="28"/>
              </w:rPr>
              <w:t>__________________________________</w:t>
            </w:r>
          </w:p>
        </w:tc>
        <w:tc>
          <w:tcPr>
            <w:tcW w:w="5140" w:type="dxa"/>
          </w:tcPr>
          <w:p w:rsidR="005267F6" w:rsidRPr="00C76D42" w:rsidRDefault="005267F6" w:rsidP="005267F6">
            <w:pPr>
              <w:spacing w:line="360" w:lineRule="auto"/>
              <w:rPr>
                <w:szCs w:val="28"/>
              </w:rPr>
            </w:pPr>
            <w:r w:rsidRPr="00C76D42">
              <w:rPr>
                <w:szCs w:val="28"/>
              </w:rPr>
              <w:t xml:space="preserve">Кондратьев А. В. </w:t>
            </w:r>
          </w:p>
          <w:p w:rsidR="001F063F" w:rsidRPr="00C76D42" w:rsidRDefault="001F063F" w:rsidP="001F063F">
            <w:pPr>
              <w:spacing w:line="360" w:lineRule="auto"/>
              <w:jc w:val="both"/>
              <w:rPr>
                <w:szCs w:val="28"/>
              </w:rPr>
            </w:pPr>
            <w:r w:rsidRPr="00C76D42">
              <w:rPr>
                <w:szCs w:val="28"/>
              </w:rPr>
              <w:t>Жигульский Г. В.</w:t>
            </w:r>
          </w:p>
          <w:p w:rsidR="00C76D42" w:rsidRPr="00C76D42" w:rsidRDefault="00C76D42" w:rsidP="001F063F">
            <w:pPr>
              <w:spacing w:line="360" w:lineRule="auto"/>
              <w:rPr>
                <w:szCs w:val="28"/>
              </w:rPr>
            </w:pPr>
            <w:r w:rsidRPr="00C76D42">
              <w:rPr>
                <w:szCs w:val="28"/>
              </w:rPr>
              <w:t>Колмаков А. Б.</w:t>
            </w:r>
          </w:p>
          <w:p w:rsidR="001F063F" w:rsidRPr="00C76D42" w:rsidRDefault="001F063F" w:rsidP="001F063F">
            <w:pPr>
              <w:spacing w:line="360" w:lineRule="auto"/>
              <w:rPr>
                <w:szCs w:val="28"/>
              </w:rPr>
            </w:pPr>
            <w:r w:rsidRPr="00C76D42">
              <w:rPr>
                <w:szCs w:val="28"/>
              </w:rPr>
              <w:t xml:space="preserve">Маяцкий Д. А. </w:t>
            </w:r>
          </w:p>
          <w:p w:rsidR="001F063F" w:rsidRPr="00C76D42" w:rsidRDefault="001F063F" w:rsidP="001F063F">
            <w:pPr>
              <w:spacing w:line="360" w:lineRule="auto"/>
              <w:rPr>
                <w:szCs w:val="28"/>
              </w:rPr>
            </w:pPr>
            <w:r w:rsidRPr="00C76D42">
              <w:rPr>
                <w:szCs w:val="28"/>
              </w:rPr>
              <w:t>Пузик Э.</w:t>
            </w:r>
            <w:r w:rsidR="005C2FFA" w:rsidRPr="00C76D42">
              <w:rPr>
                <w:szCs w:val="28"/>
              </w:rPr>
              <w:t xml:space="preserve"> </w:t>
            </w:r>
            <w:r w:rsidRPr="00C76D42">
              <w:rPr>
                <w:szCs w:val="28"/>
              </w:rPr>
              <w:t xml:space="preserve">Р. </w:t>
            </w:r>
          </w:p>
          <w:p w:rsidR="001F063F" w:rsidRPr="00C76D42" w:rsidRDefault="001F063F" w:rsidP="001F063F">
            <w:pPr>
              <w:spacing w:line="360" w:lineRule="auto"/>
              <w:rPr>
                <w:szCs w:val="28"/>
              </w:rPr>
            </w:pPr>
            <w:r w:rsidRPr="00C76D42">
              <w:rPr>
                <w:szCs w:val="28"/>
              </w:rPr>
              <w:t xml:space="preserve">Столбов В. Н. </w:t>
            </w:r>
          </w:p>
          <w:p w:rsidR="001F063F" w:rsidRPr="00C76D42" w:rsidRDefault="001F063F" w:rsidP="001F063F">
            <w:pPr>
              <w:spacing w:line="360" w:lineRule="auto"/>
              <w:rPr>
                <w:szCs w:val="28"/>
              </w:rPr>
            </w:pPr>
            <w:r w:rsidRPr="00C76D42">
              <w:rPr>
                <w:szCs w:val="28"/>
              </w:rPr>
              <w:t>Фефелов В. В.</w:t>
            </w:r>
          </w:p>
        </w:tc>
      </w:tr>
    </w:tbl>
    <w:p w:rsidR="00F67707" w:rsidRPr="005B4224" w:rsidRDefault="00F67707" w:rsidP="00F67707">
      <w:pPr>
        <w:pStyle w:val="ConsPlusCell"/>
      </w:pPr>
    </w:p>
    <w:sectPr w:rsidR="00F67707" w:rsidRPr="005B4224" w:rsidSect="00AB57CB">
      <w:pgSz w:w="11906" w:h="16838"/>
      <w:pgMar w:top="567" w:right="709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1D9E"/>
    <w:multiLevelType w:val="hybridMultilevel"/>
    <w:tmpl w:val="F8F6B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C0D4C"/>
    <w:multiLevelType w:val="hybridMultilevel"/>
    <w:tmpl w:val="3B06E480"/>
    <w:lvl w:ilvl="0" w:tplc="E0B2D014">
      <w:start w:val="1"/>
      <w:numFmt w:val="decimal"/>
      <w:lvlText w:val="%1."/>
      <w:lvlJc w:val="left"/>
      <w:pPr>
        <w:ind w:left="2051" w:hanging="120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F5F70A4"/>
    <w:multiLevelType w:val="hybridMultilevel"/>
    <w:tmpl w:val="7E2AAE04"/>
    <w:lvl w:ilvl="0" w:tplc="254C3996">
      <w:start w:val="1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BAE6F9F"/>
    <w:multiLevelType w:val="hybridMultilevel"/>
    <w:tmpl w:val="D4A8BABA"/>
    <w:lvl w:ilvl="0" w:tplc="AA12E7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F9E6CF4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34C1650"/>
    <w:multiLevelType w:val="hybridMultilevel"/>
    <w:tmpl w:val="02083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A408C"/>
    <w:multiLevelType w:val="hybridMultilevel"/>
    <w:tmpl w:val="5DA05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9D5FE7"/>
    <w:multiLevelType w:val="hybridMultilevel"/>
    <w:tmpl w:val="02B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3B7D7A"/>
    <w:multiLevelType w:val="hybridMultilevel"/>
    <w:tmpl w:val="9AF4F0A2"/>
    <w:lvl w:ilvl="0" w:tplc="05EC6B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5602C"/>
    <w:multiLevelType w:val="hybridMultilevel"/>
    <w:tmpl w:val="FCE808A0"/>
    <w:lvl w:ilvl="0" w:tplc="FE80027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DE50F00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57780"/>
    <w:multiLevelType w:val="hybridMultilevel"/>
    <w:tmpl w:val="02B2CA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8DF0A54"/>
    <w:multiLevelType w:val="hybridMultilevel"/>
    <w:tmpl w:val="9924900A"/>
    <w:lvl w:ilvl="0" w:tplc="E4A6403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>
    <w:nsid w:val="6D5D466D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780E42"/>
    <w:multiLevelType w:val="hybridMultilevel"/>
    <w:tmpl w:val="9D5AF688"/>
    <w:lvl w:ilvl="0" w:tplc="F03A633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4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3"/>
  </w:num>
  <w:num w:numId="12">
    <w:abstractNumId w:val="5"/>
  </w:num>
  <w:num w:numId="13">
    <w:abstractNumId w:val="8"/>
  </w:num>
  <w:num w:numId="14">
    <w:abstractNumId w:val="4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B2"/>
    <w:rsid w:val="0000449A"/>
    <w:rsid w:val="00014D13"/>
    <w:rsid w:val="00015B80"/>
    <w:rsid w:val="000355AE"/>
    <w:rsid w:val="000514B3"/>
    <w:rsid w:val="000517FE"/>
    <w:rsid w:val="00057C0E"/>
    <w:rsid w:val="00077749"/>
    <w:rsid w:val="000850EC"/>
    <w:rsid w:val="0009794F"/>
    <w:rsid w:val="000A5341"/>
    <w:rsid w:val="000F4328"/>
    <w:rsid w:val="000F5C1D"/>
    <w:rsid w:val="000F6A58"/>
    <w:rsid w:val="00100196"/>
    <w:rsid w:val="00110BDA"/>
    <w:rsid w:val="001268EF"/>
    <w:rsid w:val="00135BCF"/>
    <w:rsid w:val="001524E2"/>
    <w:rsid w:val="00156D23"/>
    <w:rsid w:val="00157DE8"/>
    <w:rsid w:val="00180303"/>
    <w:rsid w:val="00186138"/>
    <w:rsid w:val="001871E2"/>
    <w:rsid w:val="00193E31"/>
    <w:rsid w:val="001A73D1"/>
    <w:rsid w:val="001B7A38"/>
    <w:rsid w:val="001B7BF0"/>
    <w:rsid w:val="001C4DDE"/>
    <w:rsid w:val="001F063F"/>
    <w:rsid w:val="001F1148"/>
    <w:rsid w:val="002166CF"/>
    <w:rsid w:val="00216FE8"/>
    <w:rsid w:val="00222E73"/>
    <w:rsid w:val="002230E6"/>
    <w:rsid w:val="0023227C"/>
    <w:rsid w:val="00232616"/>
    <w:rsid w:val="0024099A"/>
    <w:rsid w:val="0024186E"/>
    <w:rsid w:val="00246A70"/>
    <w:rsid w:val="0025469F"/>
    <w:rsid w:val="00290368"/>
    <w:rsid w:val="00290973"/>
    <w:rsid w:val="00292121"/>
    <w:rsid w:val="002E296C"/>
    <w:rsid w:val="00300CF8"/>
    <w:rsid w:val="003151C4"/>
    <w:rsid w:val="00335AF6"/>
    <w:rsid w:val="0034013B"/>
    <w:rsid w:val="00341F55"/>
    <w:rsid w:val="00343E7D"/>
    <w:rsid w:val="003B339A"/>
    <w:rsid w:val="003C524E"/>
    <w:rsid w:val="003E66A1"/>
    <w:rsid w:val="003F23AF"/>
    <w:rsid w:val="00407226"/>
    <w:rsid w:val="00416983"/>
    <w:rsid w:val="00423725"/>
    <w:rsid w:val="00427E6E"/>
    <w:rsid w:val="00436781"/>
    <w:rsid w:val="00442E84"/>
    <w:rsid w:val="00445A77"/>
    <w:rsid w:val="004753BC"/>
    <w:rsid w:val="00484142"/>
    <w:rsid w:val="004B1381"/>
    <w:rsid w:val="004B5297"/>
    <w:rsid w:val="004B5E60"/>
    <w:rsid w:val="004B71B3"/>
    <w:rsid w:val="004C40DD"/>
    <w:rsid w:val="004C44EC"/>
    <w:rsid w:val="004C6218"/>
    <w:rsid w:val="004D28C7"/>
    <w:rsid w:val="004E263C"/>
    <w:rsid w:val="004E454C"/>
    <w:rsid w:val="004E752D"/>
    <w:rsid w:val="004F6C49"/>
    <w:rsid w:val="0050042E"/>
    <w:rsid w:val="0051004D"/>
    <w:rsid w:val="005267F6"/>
    <w:rsid w:val="00545762"/>
    <w:rsid w:val="00565DA0"/>
    <w:rsid w:val="005677C9"/>
    <w:rsid w:val="005832A2"/>
    <w:rsid w:val="00594C56"/>
    <w:rsid w:val="005954E2"/>
    <w:rsid w:val="005A583F"/>
    <w:rsid w:val="005A73E8"/>
    <w:rsid w:val="005B4224"/>
    <w:rsid w:val="005B565D"/>
    <w:rsid w:val="005C2FFA"/>
    <w:rsid w:val="005F6153"/>
    <w:rsid w:val="005F74B5"/>
    <w:rsid w:val="00606AC5"/>
    <w:rsid w:val="006209ED"/>
    <w:rsid w:val="0063074E"/>
    <w:rsid w:val="00634582"/>
    <w:rsid w:val="00635070"/>
    <w:rsid w:val="00653B45"/>
    <w:rsid w:val="006574FF"/>
    <w:rsid w:val="00675977"/>
    <w:rsid w:val="00684838"/>
    <w:rsid w:val="00691469"/>
    <w:rsid w:val="006A018A"/>
    <w:rsid w:val="006A6ADE"/>
    <w:rsid w:val="006B7B61"/>
    <w:rsid w:val="006B7FFD"/>
    <w:rsid w:val="006D1574"/>
    <w:rsid w:val="006D7D2A"/>
    <w:rsid w:val="0070199B"/>
    <w:rsid w:val="00702736"/>
    <w:rsid w:val="0072360E"/>
    <w:rsid w:val="00723E7F"/>
    <w:rsid w:val="00724624"/>
    <w:rsid w:val="00742743"/>
    <w:rsid w:val="00756500"/>
    <w:rsid w:val="007701B9"/>
    <w:rsid w:val="00770D12"/>
    <w:rsid w:val="007A1F85"/>
    <w:rsid w:val="007A36BF"/>
    <w:rsid w:val="007A4DAC"/>
    <w:rsid w:val="007B7466"/>
    <w:rsid w:val="007E4DD2"/>
    <w:rsid w:val="0083475A"/>
    <w:rsid w:val="00856018"/>
    <w:rsid w:val="00863DA6"/>
    <w:rsid w:val="00884B2C"/>
    <w:rsid w:val="0089233C"/>
    <w:rsid w:val="008A4EDE"/>
    <w:rsid w:val="008A6B03"/>
    <w:rsid w:val="008B61BC"/>
    <w:rsid w:val="008B6AB6"/>
    <w:rsid w:val="008C45F5"/>
    <w:rsid w:val="008D1049"/>
    <w:rsid w:val="008D69E9"/>
    <w:rsid w:val="008E47A0"/>
    <w:rsid w:val="008F1F27"/>
    <w:rsid w:val="008F592D"/>
    <w:rsid w:val="008F5B74"/>
    <w:rsid w:val="00915EB1"/>
    <w:rsid w:val="00923911"/>
    <w:rsid w:val="00974390"/>
    <w:rsid w:val="00996F00"/>
    <w:rsid w:val="009A78DE"/>
    <w:rsid w:val="009B7155"/>
    <w:rsid w:val="009D07C2"/>
    <w:rsid w:val="00A01911"/>
    <w:rsid w:val="00A1228A"/>
    <w:rsid w:val="00A236BD"/>
    <w:rsid w:val="00A34673"/>
    <w:rsid w:val="00A3778D"/>
    <w:rsid w:val="00A37E2A"/>
    <w:rsid w:val="00A5243D"/>
    <w:rsid w:val="00A57C67"/>
    <w:rsid w:val="00A82164"/>
    <w:rsid w:val="00A85E0F"/>
    <w:rsid w:val="00A95273"/>
    <w:rsid w:val="00AA197E"/>
    <w:rsid w:val="00AA342E"/>
    <w:rsid w:val="00AB0673"/>
    <w:rsid w:val="00AB57CB"/>
    <w:rsid w:val="00AC3984"/>
    <w:rsid w:val="00AE4F9A"/>
    <w:rsid w:val="00B01C15"/>
    <w:rsid w:val="00B02524"/>
    <w:rsid w:val="00B14CE8"/>
    <w:rsid w:val="00B35B13"/>
    <w:rsid w:val="00B51B3F"/>
    <w:rsid w:val="00B65C8C"/>
    <w:rsid w:val="00B858B2"/>
    <w:rsid w:val="00B93DF4"/>
    <w:rsid w:val="00BA379D"/>
    <w:rsid w:val="00BA4BDA"/>
    <w:rsid w:val="00BA760B"/>
    <w:rsid w:val="00BB3AE0"/>
    <w:rsid w:val="00BC2009"/>
    <w:rsid w:val="00BF50D5"/>
    <w:rsid w:val="00BF598E"/>
    <w:rsid w:val="00C2128B"/>
    <w:rsid w:val="00C460C3"/>
    <w:rsid w:val="00C63664"/>
    <w:rsid w:val="00C76D42"/>
    <w:rsid w:val="00C86D09"/>
    <w:rsid w:val="00C9533A"/>
    <w:rsid w:val="00CA0811"/>
    <w:rsid w:val="00CA6DA0"/>
    <w:rsid w:val="00CC4503"/>
    <w:rsid w:val="00CD210F"/>
    <w:rsid w:val="00CE57D1"/>
    <w:rsid w:val="00D234A1"/>
    <w:rsid w:val="00D3789B"/>
    <w:rsid w:val="00D44EA3"/>
    <w:rsid w:val="00D539BE"/>
    <w:rsid w:val="00D86148"/>
    <w:rsid w:val="00D916D0"/>
    <w:rsid w:val="00DB2504"/>
    <w:rsid w:val="00DB47F5"/>
    <w:rsid w:val="00DC0E84"/>
    <w:rsid w:val="00DC783A"/>
    <w:rsid w:val="00DE0113"/>
    <w:rsid w:val="00E1202B"/>
    <w:rsid w:val="00E17B13"/>
    <w:rsid w:val="00E3520A"/>
    <w:rsid w:val="00E44069"/>
    <w:rsid w:val="00E54262"/>
    <w:rsid w:val="00E5611B"/>
    <w:rsid w:val="00E56896"/>
    <w:rsid w:val="00E710F1"/>
    <w:rsid w:val="00E77F52"/>
    <w:rsid w:val="00E94F45"/>
    <w:rsid w:val="00E97833"/>
    <w:rsid w:val="00EC338B"/>
    <w:rsid w:val="00EE0494"/>
    <w:rsid w:val="00EF047D"/>
    <w:rsid w:val="00F24205"/>
    <w:rsid w:val="00F3578B"/>
    <w:rsid w:val="00F359CD"/>
    <w:rsid w:val="00F37633"/>
    <w:rsid w:val="00F523EE"/>
    <w:rsid w:val="00F529B3"/>
    <w:rsid w:val="00F67707"/>
    <w:rsid w:val="00F74C78"/>
    <w:rsid w:val="00F81E37"/>
    <w:rsid w:val="00F86AE8"/>
    <w:rsid w:val="00F925FF"/>
    <w:rsid w:val="00F946F3"/>
    <w:rsid w:val="00FC0DEA"/>
    <w:rsid w:val="00FC44B5"/>
    <w:rsid w:val="00FD1A89"/>
    <w:rsid w:val="00FD3751"/>
    <w:rsid w:val="00FD3B4E"/>
    <w:rsid w:val="00FE0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B2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8B2"/>
    <w:rPr>
      <w:rFonts w:ascii="Tahoma" w:eastAsia="Calibri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0196"/>
    <w:pPr>
      <w:ind w:left="720"/>
      <w:contextualSpacing/>
    </w:pPr>
  </w:style>
  <w:style w:type="paragraph" w:customStyle="1" w:styleId="ConsPlusCell">
    <w:name w:val="ConsPlusCell"/>
    <w:uiPriority w:val="99"/>
    <w:rsid w:val="007427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Placeholder Text"/>
    <w:basedOn w:val="a0"/>
    <w:uiPriority w:val="99"/>
    <w:semiHidden/>
    <w:rsid w:val="00E5611B"/>
    <w:rPr>
      <w:color w:val="808080"/>
    </w:rPr>
  </w:style>
  <w:style w:type="table" w:styleId="a7">
    <w:name w:val="Table Grid"/>
    <w:basedOn w:val="a1"/>
    <w:uiPriority w:val="59"/>
    <w:rsid w:val="001F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F1386-6445-4F06-AEE9-EE78AB93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isutkina</dc:creator>
  <cp:lastModifiedBy>Ichudakov</cp:lastModifiedBy>
  <cp:revision>2</cp:revision>
  <cp:lastPrinted>2015-03-30T08:31:00Z</cp:lastPrinted>
  <dcterms:created xsi:type="dcterms:W3CDTF">2015-03-30T08:31:00Z</dcterms:created>
  <dcterms:modified xsi:type="dcterms:W3CDTF">2015-03-30T08:31:00Z</dcterms:modified>
</cp:coreProperties>
</file>