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2" w:rsidRPr="00141772" w:rsidRDefault="00B858B2" w:rsidP="00B858B2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B858B2" w:rsidRPr="00D31673" w:rsidRDefault="00B858B2" w:rsidP="00B858B2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</w:t>
      </w:r>
      <w:r w:rsidR="00B01C15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AA659E" w:rsidP="00B858B2">
      <w:pPr>
        <w:jc w:val="both"/>
        <w:rPr>
          <w:b/>
          <w:szCs w:val="28"/>
        </w:rPr>
      </w:pPr>
      <w:r>
        <w:rPr>
          <w:b/>
          <w:szCs w:val="28"/>
        </w:rPr>
        <w:t>19.02</w:t>
      </w:r>
      <w:r w:rsidR="00B858B2" w:rsidRPr="009F7B24">
        <w:rPr>
          <w:b/>
          <w:szCs w:val="28"/>
        </w:rPr>
        <w:t>.201</w:t>
      </w:r>
      <w:r>
        <w:rPr>
          <w:b/>
          <w:szCs w:val="28"/>
        </w:rPr>
        <w:t>4</w:t>
      </w:r>
      <w:r w:rsidR="00B858B2" w:rsidRPr="009F7B24">
        <w:rPr>
          <w:b/>
          <w:szCs w:val="28"/>
        </w:rPr>
        <w:t xml:space="preserve">                          </w:t>
      </w:r>
      <w:r w:rsidR="00B858B2">
        <w:rPr>
          <w:b/>
          <w:szCs w:val="28"/>
        </w:rPr>
        <w:t xml:space="preserve">                        </w:t>
      </w:r>
      <w:r w:rsidR="00B858B2" w:rsidRPr="009F7B24">
        <w:rPr>
          <w:b/>
          <w:szCs w:val="28"/>
        </w:rPr>
        <w:t xml:space="preserve">                                     </w:t>
      </w:r>
      <w:r w:rsidR="00B858B2">
        <w:rPr>
          <w:b/>
          <w:szCs w:val="28"/>
        </w:rPr>
        <w:t xml:space="preserve">                       № </w:t>
      </w:r>
      <w:r>
        <w:rPr>
          <w:b/>
          <w:szCs w:val="28"/>
        </w:rPr>
        <w:t>6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FC44B5" w:rsidP="00B858B2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F86AE8" w:rsidRDefault="00F86AE8" w:rsidP="00F86AE8">
      <w:pPr>
        <w:jc w:val="both"/>
        <w:rPr>
          <w:b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3"/>
        <w:gridCol w:w="5952"/>
      </w:tblGrid>
      <w:tr w:rsidR="00F86AE8" w:rsidRPr="009F7B24" w:rsidTr="00A95E5C">
        <w:trPr>
          <w:trHeight w:val="665"/>
        </w:trPr>
        <w:tc>
          <w:tcPr>
            <w:tcW w:w="709" w:type="dxa"/>
          </w:tcPr>
          <w:p w:rsidR="00F86AE8" w:rsidRDefault="00F86AE8" w:rsidP="00F86AE8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F86AE8" w:rsidRDefault="00F86AE8" w:rsidP="00F86AE8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F86AE8" w:rsidRDefault="00F86AE8" w:rsidP="00F86AE8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В</w:t>
            </w:r>
            <w:r w:rsidRPr="00B858B2">
              <w:rPr>
                <w:sz w:val="26"/>
                <w:szCs w:val="26"/>
              </w:rPr>
              <w:t>ершинин</w:t>
            </w:r>
            <w:proofErr w:type="spellEnd"/>
            <w:r w:rsidRPr="00B858B2">
              <w:rPr>
                <w:sz w:val="26"/>
                <w:szCs w:val="26"/>
              </w:rPr>
              <w:t xml:space="preserve"> Денис Владимирович</w:t>
            </w: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5952" w:type="dxa"/>
          </w:tcPr>
          <w:p w:rsidR="00F86AE8" w:rsidRPr="00B369BF" w:rsidRDefault="00F86AE8" w:rsidP="00F86A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строительства и жилищно-коммунального хозяйства Новосибирской области;</w:t>
            </w:r>
          </w:p>
        </w:tc>
      </w:tr>
      <w:tr w:rsidR="00B858B2" w:rsidRPr="009F7B24" w:rsidTr="00A95E5C">
        <w:trPr>
          <w:trHeight w:val="1245"/>
        </w:trPr>
        <w:tc>
          <w:tcPr>
            <w:tcW w:w="709" w:type="dxa"/>
          </w:tcPr>
          <w:p w:rsidR="00B858B2" w:rsidRPr="00B369BF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4F45">
              <w:rPr>
                <w:sz w:val="26"/>
                <w:szCs w:val="26"/>
              </w:rPr>
              <w:t>.</w:t>
            </w:r>
          </w:p>
        </w:tc>
        <w:tc>
          <w:tcPr>
            <w:tcW w:w="4113" w:type="dxa"/>
          </w:tcPr>
          <w:p w:rsidR="005B4224" w:rsidRPr="005B4224" w:rsidRDefault="005B4224" w:rsidP="005B4224">
            <w:pPr>
              <w:pStyle w:val="ConsPlusCell"/>
            </w:pPr>
            <w:r w:rsidRPr="005B4224">
              <w:t>Боярский Сергей Владимирович</w:t>
            </w:r>
          </w:p>
          <w:p w:rsidR="00B858B2" w:rsidRPr="005B4224" w:rsidRDefault="00B858B2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5B4224" w:rsidRPr="005B4224" w:rsidRDefault="005B4224" w:rsidP="005B4224">
            <w:pPr>
              <w:pStyle w:val="ConsPlusCell"/>
            </w:pPr>
            <w:r w:rsidRPr="005B4224">
              <w:t>заместител</w:t>
            </w:r>
            <w:r>
              <w:t>ь  мэра  города  Новосибирск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</w:p>
          <w:p w:rsidR="005B4224" w:rsidRPr="00B369BF" w:rsidRDefault="005B4224" w:rsidP="00445A77">
            <w:pPr>
              <w:pStyle w:val="ConsPlusCell"/>
            </w:pPr>
            <w:r w:rsidRPr="005B4224">
              <w:t>председатель;</w:t>
            </w:r>
          </w:p>
        </w:tc>
      </w:tr>
      <w:tr w:rsidR="005B4224" w:rsidRPr="009F7B24" w:rsidTr="00A95E5C">
        <w:trPr>
          <w:trHeight w:val="833"/>
        </w:trPr>
        <w:tc>
          <w:tcPr>
            <w:tcW w:w="709" w:type="dxa"/>
          </w:tcPr>
          <w:p w:rsidR="005B4224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4224">
              <w:rPr>
                <w:sz w:val="26"/>
                <w:szCs w:val="26"/>
              </w:rPr>
              <w:t>.</w:t>
            </w:r>
          </w:p>
        </w:tc>
        <w:tc>
          <w:tcPr>
            <w:tcW w:w="4113" w:type="dxa"/>
          </w:tcPr>
          <w:p w:rsidR="005B4224" w:rsidRDefault="005B4224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Шмидт Иван Иванович</w:t>
            </w:r>
          </w:p>
        </w:tc>
        <w:tc>
          <w:tcPr>
            <w:tcW w:w="5952" w:type="dxa"/>
          </w:tcPr>
          <w:p w:rsidR="005B4224" w:rsidRPr="00B369BF" w:rsidRDefault="005B4224" w:rsidP="00E94F45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Заместитель начальник</w:t>
            </w:r>
            <w:r>
              <w:rPr>
                <w:sz w:val="26"/>
                <w:szCs w:val="26"/>
              </w:rPr>
              <w:t>а</w:t>
            </w:r>
            <w:r w:rsidRPr="00B369BF">
              <w:rPr>
                <w:sz w:val="26"/>
                <w:szCs w:val="26"/>
              </w:rPr>
              <w:t xml:space="preserve"> департамента строительства и архитектуры мэрии города Новосибирска,</w:t>
            </w:r>
            <w:r>
              <w:rPr>
                <w:sz w:val="26"/>
                <w:szCs w:val="26"/>
              </w:rPr>
              <w:t xml:space="preserve"> заместитель председателя комиссии;</w:t>
            </w:r>
          </w:p>
        </w:tc>
      </w:tr>
      <w:tr w:rsidR="00B858B2" w:rsidRPr="009F7B24" w:rsidTr="00A95E5C">
        <w:trPr>
          <w:trHeight w:val="267"/>
        </w:trPr>
        <w:tc>
          <w:tcPr>
            <w:tcW w:w="709" w:type="dxa"/>
          </w:tcPr>
          <w:p w:rsidR="00B858B2" w:rsidRPr="00B369BF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13" w:type="dxa"/>
          </w:tcPr>
          <w:p w:rsidR="00B858B2" w:rsidRPr="00B369BF" w:rsidRDefault="00A95E5C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Фалеева Светлана Ивановна</w:t>
            </w:r>
          </w:p>
        </w:tc>
        <w:tc>
          <w:tcPr>
            <w:tcW w:w="5952" w:type="dxa"/>
          </w:tcPr>
          <w:p w:rsidR="00B858B2" w:rsidRPr="00B369BF" w:rsidRDefault="00A95E5C" w:rsidP="00742743">
            <w:pPr>
              <w:pStyle w:val="ConsPlusCell"/>
            </w:pPr>
            <w:r>
              <w:t>Начальник правового департамента мэрии города Новосибирска</w:t>
            </w:r>
          </w:p>
        </w:tc>
      </w:tr>
      <w:tr w:rsidR="00A95E5C" w:rsidRPr="009F7B24" w:rsidTr="00A95E5C">
        <w:trPr>
          <w:trHeight w:val="615"/>
        </w:trPr>
        <w:tc>
          <w:tcPr>
            <w:tcW w:w="709" w:type="dxa"/>
          </w:tcPr>
          <w:p w:rsidR="00A95E5C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13" w:type="dxa"/>
          </w:tcPr>
          <w:p w:rsidR="00A95E5C" w:rsidRPr="00742743" w:rsidRDefault="00A95E5C" w:rsidP="00742743">
            <w:pPr>
              <w:pStyle w:val="ConsPlusCell"/>
            </w:pPr>
            <w:proofErr w:type="spellStart"/>
            <w:r w:rsidRPr="00742743">
              <w:t>Маяцкий</w:t>
            </w:r>
            <w:proofErr w:type="spellEnd"/>
            <w:r w:rsidRPr="00742743">
              <w:t xml:space="preserve"> Дмитрий Анатольевич</w:t>
            </w:r>
          </w:p>
          <w:p w:rsidR="00A95E5C" w:rsidRDefault="00A95E5C" w:rsidP="00912E15"/>
        </w:tc>
        <w:tc>
          <w:tcPr>
            <w:tcW w:w="5952" w:type="dxa"/>
          </w:tcPr>
          <w:p w:rsidR="00A95E5C" w:rsidRDefault="00A95E5C" w:rsidP="00742743">
            <w:pPr>
              <w:pStyle w:val="ConsPlusCell"/>
            </w:pPr>
            <w:r>
              <w:t>Н</w:t>
            </w:r>
            <w:r w:rsidRPr="00742743">
              <w:t>ачальник управления по земельным  ресурса</w:t>
            </w:r>
            <w:r>
              <w:t>м</w:t>
            </w:r>
            <w:r w:rsidRPr="00742743">
              <w:t xml:space="preserve"> </w:t>
            </w:r>
          </w:p>
          <w:p w:rsidR="00A95E5C" w:rsidRDefault="00A95E5C" w:rsidP="00742743">
            <w:pPr>
              <w:pStyle w:val="ConsPlusCell"/>
            </w:pPr>
            <w:r w:rsidRPr="00742743">
              <w:t>мэрии города Новосибирска;</w:t>
            </w:r>
          </w:p>
        </w:tc>
      </w:tr>
      <w:tr w:rsidR="00B858B2" w:rsidRPr="009F7B24" w:rsidTr="00A95E5C">
        <w:trPr>
          <w:trHeight w:val="654"/>
        </w:trPr>
        <w:tc>
          <w:tcPr>
            <w:tcW w:w="709" w:type="dxa"/>
          </w:tcPr>
          <w:p w:rsidR="00B858B2" w:rsidRPr="00B369BF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B4224">
              <w:rPr>
                <w:sz w:val="26"/>
                <w:szCs w:val="26"/>
              </w:rPr>
              <w:t>.</w:t>
            </w:r>
          </w:p>
        </w:tc>
        <w:tc>
          <w:tcPr>
            <w:tcW w:w="4113" w:type="dxa"/>
          </w:tcPr>
          <w:p w:rsidR="00B858B2" w:rsidRPr="00B369BF" w:rsidRDefault="00B858B2" w:rsidP="00912E15">
            <w:pPr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Лукьяненко Игорь Иванович</w:t>
            </w:r>
          </w:p>
        </w:tc>
        <w:tc>
          <w:tcPr>
            <w:tcW w:w="5952" w:type="dxa"/>
          </w:tcPr>
          <w:p w:rsidR="00B858B2" w:rsidRDefault="00B858B2" w:rsidP="00E94F45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Начальник Главного управления архитектуры и градостроительства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  <w:p w:rsidR="00B858B2" w:rsidRPr="00B369BF" w:rsidRDefault="00B858B2" w:rsidP="00E94F45">
            <w:pPr>
              <w:jc w:val="both"/>
              <w:rPr>
                <w:b/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 xml:space="preserve"> </w:t>
            </w:r>
          </w:p>
        </w:tc>
      </w:tr>
      <w:tr w:rsidR="00E94F45" w:rsidRPr="009F7B24" w:rsidTr="00A95E5C">
        <w:trPr>
          <w:trHeight w:val="906"/>
        </w:trPr>
        <w:tc>
          <w:tcPr>
            <w:tcW w:w="709" w:type="dxa"/>
          </w:tcPr>
          <w:p w:rsidR="00E94F45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B4224">
              <w:rPr>
                <w:sz w:val="26"/>
                <w:szCs w:val="26"/>
              </w:rPr>
              <w:t>.</w:t>
            </w:r>
          </w:p>
          <w:p w:rsidR="00FC44B5" w:rsidRDefault="00FC44B5" w:rsidP="00912E15">
            <w:pPr>
              <w:jc w:val="center"/>
              <w:rPr>
                <w:sz w:val="26"/>
                <w:szCs w:val="26"/>
              </w:rPr>
            </w:pPr>
          </w:p>
          <w:p w:rsidR="00FC44B5" w:rsidRPr="00B369BF" w:rsidRDefault="00FC44B5" w:rsidP="00912E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E94F45" w:rsidRDefault="00AA659E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Бакаев Александр Сергеевич</w:t>
            </w:r>
          </w:p>
          <w:p w:rsidR="00FC44B5" w:rsidRDefault="00FC44B5" w:rsidP="00912E15">
            <w:pPr>
              <w:rPr>
                <w:sz w:val="26"/>
                <w:szCs w:val="26"/>
              </w:rPr>
            </w:pPr>
          </w:p>
          <w:p w:rsidR="00FC44B5" w:rsidRPr="00B369BF" w:rsidRDefault="00FC44B5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E94F45" w:rsidRPr="00B369BF" w:rsidRDefault="00AA659E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ассоциации обманутых дольщиков и инвесторов</w:t>
            </w:r>
            <w:r w:rsidR="00E94F45">
              <w:rPr>
                <w:sz w:val="26"/>
                <w:szCs w:val="26"/>
              </w:rPr>
              <w:t>;</w:t>
            </w:r>
          </w:p>
        </w:tc>
      </w:tr>
      <w:tr w:rsidR="00742743" w:rsidRPr="009F7B24" w:rsidTr="00A95E5C">
        <w:trPr>
          <w:trHeight w:val="1347"/>
        </w:trPr>
        <w:tc>
          <w:tcPr>
            <w:tcW w:w="709" w:type="dxa"/>
          </w:tcPr>
          <w:p w:rsidR="00742743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B4224">
              <w:rPr>
                <w:sz w:val="26"/>
                <w:szCs w:val="26"/>
              </w:rPr>
              <w:t>.</w:t>
            </w:r>
            <w:r w:rsidR="00742743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4113" w:type="dxa"/>
          </w:tcPr>
          <w:p w:rsidR="00742743" w:rsidRDefault="00742743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  <w:p w:rsidR="00742743" w:rsidRDefault="00742743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742743" w:rsidRDefault="00742743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B369BF">
              <w:rPr>
                <w:sz w:val="26"/>
                <w:szCs w:val="26"/>
              </w:rPr>
              <w:t>отдела жилищного строительства и инженерного обеспечения департамента строительства и архитектуры мэрии города Новосибирска</w:t>
            </w:r>
            <w:r>
              <w:rPr>
                <w:sz w:val="26"/>
                <w:szCs w:val="26"/>
              </w:rPr>
              <w:t>; секретарь комиссии;</w:t>
            </w:r>
          </w:p>
        </w:tc>
      </w:tr>
      <w:tr w:rsidR="00FC44B5" w:rsidRPr="009F7B24" w:rsidTr="00A95E5C">
        <w:trPr>
          <w:trHeight w:val="960"/>
        </w:trPr>
        <w:tc>
          <w:tcPr>
            <w:tcW w:w="709" w:type="dxa"/>
          </w:tcPr>
          <w:p w:rsidR="00FC44B5" w:rsidRDefault="00A95E5C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B4224">
              <w:rPr>
                <w:sz w:val="26"/>
                <w:szCs w:val="26"/>
              </w:rPr>
              <w:t>.</w:t>
            </w:r>
          </w:p>
          <w:p w:rsidR="00FC44B5" w:rsidRDefault="00FC44B5" w:rsidP="00912E15">
            <w:pPr>
              <w:jc w:val="center"/>
              <w:rPr>
                <w:sz w:val="26"/>
                <w:szCs w:val="26"/>
              </w:rPr>
            </w:pPr>
          </w:p>
          <w:p w:rsidR="00FC44B5" w:rsidRPr="00B369BF" w:rsidRDefault="00FC44B5" w:rsidP="00FD3B4E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FC44B5" w:rsidRPr="00756500" w:rsidRDefault="00756500" w:rsidP="00912E15">
            <w:pPr>
              <w:rPr>
                <w:sz w:val="26"/>
                <w:szCs w:val="26"/>
              </w:rPr>
            </w:pPr>
            <w:r w:rsidRPr="00756500">
              <w:rPr>
                <w:sz w:val="26"/>
                <w:szCs w:val="26"/>
              </w:rPr>
              <w:t>Куликова Наталья Михайловна</w:t>
            </w:r>
          </w:p>
          <w:p w:rsidR="00FC44B5" w:rsidRPr="00B369BF" w:rsidRDefault="00FC44B5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FC44B5" w:rsidRPr="00B369BF" w:rsidRDefault="00756500" w:rsidP="007565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 департамента строительства и архитектуры</w:t>
            </w:r>
            <w:r w:rsidRPr="00B369BF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FC44B5" w:rsidRPr="009F7B24" w:rsidTr="00A95E5C">
        <w:trPr>
          <w:trHeight w:val="764"/>
        </w:trPr>
        <w:tc>
          <w:tcPr>
            <w:tcW w:w="709" w:type="dxa"/>
          </w:tcPr>
          <w:p w:rsidR="00FC44B5" w:rsidRPr="00B369BF" w:rsidRDefault="005B422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13" w:type="dxa"/>
          </w:tcPr>
          <w:p w:rsidR="00742743" w:rsidRPr="00742743" w:rsidRDefault="00AA659E" w:rsidP="00742743">
            <w:pPr>
              <w:pStyle w:val="ConsPlusCell"/>
            </w:pPr>
            <w:r>
              <w:t>Стынина Светлана Борисовна</w:t>
            </w:r>
          </w:p>
          <w:p w:rsidR="00FC44B5" w:rsidRDefault="00FC44B5" w:rsidP="00912E15">
            <w:pPr>
              <w:rPr>
                <w:sz w:val="26"/>
                <w:szCs w:val="26"/>
              </w:rPr>
            </w:pPr>
          </w:p>
          <w:p w:rsidR="00FC44B5" w:rsidRPr="00B369BF" w:rsidRDefault="00FC44B5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FC44B5" w:rsidRPr="00B369BF" w:rsidRDefault="00AA659E" w:rsidP="00445A77">
            <w:pPr>
              <w:pStyle w:val="ConsPlusCell"/>
              <w:suppressAutoHyphens/>
              <w:jc w:val="both"/>
            </w:pPr>
            <w:r>
              <w:t>Начальник управления по жилищным вопросам мэрии города Новосибирска</w:t>
            </w:r>
          </w:p>
        </w:tc>
      </w:tr>
      <w:tr w:rsidR="00594C56" w:rsidRPr="009F7B24" w:rsidTr="00A95E5C">
        <w:trPr>
          <w:trHeight w:val="568"/>
        </w:trPr>
        <w:tc>
          <w:tcPr>
            <w:tcW w:w="10774" w:type="dxa"/>
            <w:gridSpan w:val="3"/>
          </w:tcPr>
          <w:p w:rsidR="005A73E8" w:rsidRDefault="005A73E8" w:rsidP="005A73E8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594C56" w:rsidRPr="00594C56" w:rsidRDefault="00594C56" w:rsidP="00A95E5C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 w:rsidR="00A95E5C">
              <w:rPr>
                <w:sz w:val="26"/>
                <w:szCs w:val="26"/>
              </w:rPr>
              <w:t>10</w:t>
            </w:r>
            <w:r w:rsidRPr="00594C56">
              <w:rPr>
                <w:sz w:val="26"/>
                <w:szCs w:val="26"/>
              </w:rPr>
              <w:t xml:space="preserve"> членов комиссии из 1</w:t>
            </w:r>
            <w:r w:rsidR="00AA659E">
              <w:rPr>
                <w:sz w:val="26"/>
                <w:szCs w:val="26"/>
              </w:rPr>
              <w:t>5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</w:tc>
      </w:tr>
    </w:tbl>
    <w:p w:rsidR="005A73E8" w:rsidRDefault="005A73E8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A95E5C" w:rsidRDefault="00A95E5C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A95E5C" w:rsidRDefault="00A95E5C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A95E5C" w:rsidRDefault="00A95E5C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A95E5C" w:rsidRDefault="00A95E5C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D3789B" w:rsidRDefault="00D3789B" w:rsidP="00D3789B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lastRenderedPageBreak/>
        <w:t>Повестка</w:t>
      </w:r>
      <w:r>
        <w:rPr>
          <w:sz w:val="26"/>
          <w:szCs w:val="26"/>
        </w:rPr>
        <w:t>:</w:t>
      </w:r>
    </w:p>
    <w:p w:rsidR="00D3789B" w:rsidRDefault="00D3789B" w:rsidP="00D3789B">
      <w:pPr>
        <w:ind w:firstLine="851"/>
        <w:jc w:val="both"/>
        <w:rPr>
          <w:sz w:val="26"/>
          <w:szCs w:val="26"/>
        </w:rPr>
      </w:pPr>
    </w:p>
    <w:p w:rsidR="00D3789B" w:rsidRPr="00594C56" w:rsidRDefault="00100196" w:rsidP="004D28C7">
      <w:pPr>
        <w:pStyle w:val="a5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94C56">
        <w:rPr>
          <w:sz w:val="26"/>
          <w:szCs w:val="26"/>
        </w:rPr>
        <w:t xml:space="preserve">Рассмотрение обращения </w:t>
      </w:r>
      <w:r w:rsidR="00D916D0" w:rsidRPr="00594C56">
        <w:rPr>
          <w:sz w:val="26"/>
          <w:szCs w:val="26"/>
        </w:rPr>
        <w:t xml:space="preserve">ПК </w:t>
      </w:r>
      <w:r w:rsidRPr="00594C56">
        <w:rPr>
          <w:sz w:val="26"/>
          <w:szCs w:val="26"/>
        </w:rPr>
        <w:t>ЖСК «Красина, 60» о проведении</w:t>
      </w:r>
      <w:r w:rsidR="00D3789B" w:rsidRPr="00594C56">
        <w:rPr>
          <w:sz w:val="26"/>
          <w:szCs w:val="26"/>
        </w:rPr>
        <w:t xml:space="preserve"> конкурса в рамках статьи 15 Закона Новосибирской области от 14.04.2003 № 108-ОЗ «Об использовании земель на те</w:t>
      </w:r>
      <w:r w:rsidRPr="00594C56">
        <w:rPr>
          <w:sz w:val="26"/>
          <w:szCs w:val="26"/>
        </w:rPr>
        <w:t>рритории Новосибирской области»</w:t>
      </w:r>
      <w:r w:rsidR="00E56896" w:rsidRPr="00594C56">
        <w:rPr>
          <w:sz w:val="26"/>
          <w:szCs w:val="26"/>
        </w:rPr>
        <w:t xml:space="preserve"> (далее – Конкурс)</w:t>
      </w:r>
      <w:r w:rsidRPr="00594C56">
        <w:rPr>
          <w:sz w:val="26"/>
          <w:szCs w:val="26"/>
        </w:rPr>
        <w:t>, приняти</w:t>
      </w:r>
      <w:r w:rsidR="00C63664" w:rsidRPr="00594C56">
        <w:rPr>
          <w:sz w:val="26"/>
          <w:szCs w:val="26"/>
        </w:rPr>
        <w:t xml:space="preserve">е решения о проведении </w:t>
      </w:r>
      <w:r w:rsidR="00E56896" w:rsidRPr="00594C56">
        <w:rPr>
          <w:sz w:val="26"/>
          <w:szCs w:val="26"/>
        </w:rPr>
        <w:t>К</w:t>
      </w:r>
      <w:r w:rsidR="00C63664" w:rsidRPr="00594C56">
        <w:rPr>
          <w:sz w:val="26"/>
          <w:szCs w:val="26"/>
        </w:rPr>
        <w:t>онкурса</w:t>
      </w:r>
      <w:r w:rsidR="00E56896" w:rsidRPr="00594C56">
        <w:rPr>
          <w:sz w:val="26"/>
          <w:szCs w:val="26"/>
        </w:rPr>
        <w:t xml:space="preserve"> </w:t>
      </w:r>
      <w:r w:rsidR="00C63664" w:rsidRPr="00594C56">
        <w:rPr>
          <w:sz w:val="26"/>
          <w:szCs w:val="26"/>
        </w:rPr>
        <w:t>и его условиях.</w:t>
      </w:r>
    </w:p>
    <w:p w:rsidR="004D28C7" w:rsidRPr="00594C56" w:rsidRDefault="004D28C7" w:rsidP="004D28C7">
      <w:pPr>
        <w:pStyle w:val="a5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94C56">
        <w:rPr>
          <w:sz w:val="26"/>
          <w:szCs w:val="26"/>
        </w:rPr>
        <w:t xml:space="preserve">Определение схемы расположения земельного участка для включения в состав конкурсной документации по </w:t>
      </w:r>
      <w:r w:rsidR="008D1049" w:rsidRPr="00594C56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="00CE57D1" w:rsidRPr="00594C56">
        <w:rPr>
          <w:sz w:val="26"/>
          <w:szCs w:val="26"/>
        </w:rPr>
        <w:t>ЗАО ФСК «</w:t>
      </w:r>
      <w:proofErr w:type="spellStart"/>
      <w:r w:rsidR="00CE57D1" w:rsidRPr="00594C56">
        <w:rPr>
          <w:sz w:val="26"/>
          <w:szCs w:val="26"/>
        </w:rPr>
        <w:t>СЭФ-инвест</w:t>
      </w:r>
      <w:proofErr w:type="spellEnd"/>
      <w:r w:rsidR="00CE57D1" w:rsidRPr="00594C56">
        <w:rPr>
          <w:sz w:val="26"/>
          <w:szCs w:val="26"/>
        </w:rPr>
        <w:t>»</w:t>
      </w:r>
      <w:r w:rsidR="008D1049" w:rsidRPr="00594C56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</w:t>
      </w:r>
      <w:r w:rsidR="00CE57D1" w:rsidRPr="00594C56">
        <w:rPr>
          <w:rFonts w:eastAsiaTheme="minorHAnsi"/>
          <w:sz w:val="26"/>
          <w:szCs w:val="26"/>
          <w:lang w:eastAsia="en-US"/>
        </w:rPr>
        <w:t xml:space="preserve"> в строительство многоквартирного</w:t>
      </w:r>
      <w:r w:rsidR="008D1049" w:rsidRPr="00594C56">
        <w:rPr>
          <w:rFonts w:eastAsiaTheme="minorHAnsi"/>
          <w:sz w:val="26"/>
          <w:szCs w:val="26"/>
          <w:lang w:eastAsia="en-US"/>
        </w:rPr>
        <w:t xml:space="preserve"> дом</w:t>
      </w:r>
      <w:r w:rsidR="00CE57D1" w:rsidRPr="00594C56">
        <w:rPr>
          <w:rFonts w:eastAsiaTheme="minorHAnsi"/>
          <w:sz w:val="26"/>
          <w:szCs w:val="26"/>
          <w:lang w:eastAsia="en-US"/>
        </w:rPr>
        <w:t>а по ул. Красина, 60 стр.</w:t>
      </w:r>
    </w:p>
    <w:p w:rsidR="00100196" w:rsidRPr="00594C56" w:rsidRDefault="00100196" w:rsidP="004D28C7">
      <w:pPr>
        <w:pStyle w:val="a5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94C56">
        <w:rPr>
          <w:sz w:val="26"/>
          <w:szCs w:val="26"/>
        </w:rPr>
        <w:t xml:space="preserve"> Рассмотрение обращения </w:t>
      </w:r>
      <w:r w:rsidR="00E56896" w:rsidRPr="00594C56">
        <w:rPr>
          <w:sz w:val="26"/>
          <w:szCs w:val="26"/>
        </w:rPr>
        <w:t>ЖСК «Перспектива» о проведении К</w:t>
      </w:r>
      <w:r w:rsidRPr="00594C56">
        <w:rPr>
          <w:sz w:val="26"/>
          <w:szCs w:val="26"/>
        </w:rPr>
        <w:t>онкурса, приняти</w:t>
      </w:r>
      <w:r w:rsidR="00C63664" w:rsidRPr="00594C56">
        <w:rPr>
          <w:sz w:val="26"/>
          <w:szCs w:val="26"/>
        </w:rPr>
        <w:t xml:space="preserve">е решения о проведении </w:t>
      </w:r>
      <w:r w:rsidR="00E56896" w:rsidRPr="00594C56">
        <w:rPr>
          <w:sz w:val="26"/>
          <w:szCs w:val="26"/>
        </w:rPr>
        <w:t>К</w:t>
      </w:r>
      <w:r w:rsidR="00C63664" w:rsidRPr="00594C56">
        <w:rPr>
          <w:sz w:val="26"/>
          <w:szCs w:val="26"/>
        </w:rPr>
        <w:t>онкурса и его условиях.</w:t>
      </w:r>
    </w:p>
    <w:p w:rsidR="008D1049" w:rsidRPr="00594C56" w:rsidRDefault="00CE57D1" w:rsidP="00FD3B4E">
      <w:pPr>
        <w:pStyle w:val="a5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94C56">
        <w:rPr>
          <w:sz w:val="26"/>
          <w:szCs w:val="26"/>
        </w:rPr>
        <w:t xml:space="preserve">Определение схемы расположения земельного участка для включения в состав конкурсной документации по </w:t>
      </w:r>
      <w:r w:rsidRPr="00594C56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594C56">
        <w:rPr>
          <w:sz w:val="26"/>
          <w:szCs w:val="26"/>
        </w:rPr>
        <w:t>ЗАО «</w:t>
      </w:r>
      <w:proofErr w:type="spellStart"/>
      <w:r w:rsidRPr="00594C56">
        <w:rPr>
          <w:sz w:val="26"/>
          <w:szCs w:val="26"/>
        </w:rPr>
        <w:t>СУМет</w:t>
      </w:r>
      <w:proofErr w:type="spellEnd"/>
      <w:r w:rsidR="005677C9" w:rsidRPr="00594C56">
        <w:rPr>
          <w:sz w:val="26"/>
          <w:szCs w:val="26"/>
        </w:rPr>
        <w:t>»</w:t>
      </w:r>
      <w:r w:rsidRPr="00594C56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</w:t>
      </w:r>
      <w:r w:rsidR="005677C9" w:rsidRPr="00594C56">
        <w:rPr>
          <w:rFonts w:eastAsiaTheme="minorHAnsi"/>
          <w:sz w:val="26"/>
          <w:szCs w:val="26"/>
          <w:lang w:eastAsia="en-US"/>
        </w:rPr>
        <w:t>Станиславского, 10</w:t>
      </w:r>
      <w:r w:rsidRPr="00594C56">
        <w:rPr>
          <w:rFonts w:eastAsiaTheme="minorHAnsi"/>
          <w:sz w:val="26"/>
          <w:szCs w:val="26"/>
          <w:lang w:eastAsia="en-US"/>
        </w:rPr>
        <w:t xml:space="preserve"> стр.</w:t>
      </w:r>
    </w:p>
    <w:p w:rsidR="00186138" w:rsidRDefault="00186138" w:rsidP="00D3789B">
      <w:pPr>
        <w:ind w:firstLine="851"/>
        <w:jc w:val="both"/>
        <w:rPr>
          <w:b/>
          <w:i/>
          <w:sz w:val="26"/>
          <w:szCs w:val="26"/>
        </w:rPr>
      </w:pPr>
    </w:p>
    <w:p w:rsidR="00D3789B" w:rsidRPr="005F5E90" w:rsidRDefault="00D3789B" w:rsidP="00D3789B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D3789B" w:rsidRPr="005F5E90" w:rsidTr="00912E15">
        <w:tc>
          <w:tcPr>
            <w:tcW w:w="3868" w:type="dxa"/>
          </w:tcPr>
          <w:p w:rsidR="00D3789B" w:rsidRPr="005F5E90" w:rsidRDefault="00D3789B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  <w:r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D3789B" w:rsidRDefault="00D3789B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3789B" w:rsidRPr="005F5E90" w:rsidRDefault="00D3789B" w:rsidP="00912E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D3789B" w:rsidRPr="005F5E90" w:rsidRDefault="00D3789B" w:rsidP="00186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F5E90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отдела жилищного</w:t>
            </w:r>
            <w:r w:rsidRPr="005F5E90">
              <w:rPr>
                <w:sz w:val="26"/>
                <w:szCs w:val="26"/>
              </w:rPr>
              <w:t xml:space="preserve"> строительства и </w:t>
            </w:r>
            <w:r>
              <w:rPr>
                <w:sz w:val="26"/>
                <w:szCs w:val="26"/>
              </w:rPr>
              <w:t xml:space="preserve">инженерного обеспечения </w:t>
            </w:r>
            <w:proofErr w:type="spellStart"/>
            <w:r>
              <w:rPr>
                <w:sz w:val="26"/>
                <w:szCs w:val="26"/>
              </w:rPr>
              <w:t>ДСиА</w:t>
            </w:r>
            <w:proofErr w:type="spellEnd"/>
            <w:r w:rsidRPr="005F5E90">
              <w:rPr>
                <w:sz w:val="26"/>
                <w:szCs w:val="26"/>
              </w:rPr>
              <w:t xml:space="preserve"> мэрии города Новосибирска</w:t>
            </w:r>
            <w:r w:rsidR="00186138">
              <w:rPr>
                <w:sz w:val="26"/>
                <w:szCs w:val="26"/>
              </w:rPr>
              <w:t>.</w:t>
            </w:r>
          </w:p>
        </w:tc>
      </w:tr>
    </w:tbl>
    <w:p w:rsidR="00D3789B" w:rsidRPr="00A95273" w:rsidRDefault="00D3789B" w:rsidP="00D3789B">
      <w:pPr>
        <w:ind w:firstLine="851"/>
        <w:jc w:val="both"/>
        <w:rPr>
          <w:b/>
          <w:sz w:val="26"/>
          <w:szCs w:val="26"/>
          <w:u w:val="single"/>
        </w:rPr>
      </w:pPr>
      <w:r w:rsidRPr="00A95273">
        <w:rPr>
          <w:b/>
          <w:sz w:val="26"/>
          <w:szCs w:val="26"/>
          <w:u w:val="single"/>
        </w:rPr>
        <w:t>3</w:t>
      </w:r>
      <w:r w:rsidR="00A95273" w:rsidRPr="00A95273">
        <w:rPr>
          <w:b/>
          <w:sz w:val="26"/>
          <w:szCs w:val="26"/>
          <w:u w:val="single"/>
        </w:rPr>
        <w:t>а</w:t>
      </w:r>
      <w:r w:rsidR="00AB0673" w:rsidRPr="00A95273">
        <w:rPr>
          <w:b/>
          <w:sz w:val="26"/>
          <w:szCs w:val="26"/>
          <w:u w:val="single"/>
        </w:rPr>
        <w:t xml:space="preserve">слушали: </w:t>
      </w:r>
    </w:p>
    <w:p w:rsidR="00EF047D" w:rsidRDefault="00EF047D" w:rsidP="00D3789B">
      <w:pPr>
        <w:ind w:firstLine="851"/>
        <w:jc w:val="both"/>
        <w:rPr>
          <w:sz w:val="26"/>
          <w:szCs w:val="26"/>
          <w:u w:val="single"/>
        </w:rPr>
      </w:pPr>
    </w:p>
    <w:p w:rsidR="00AB0673" w:rsidRDefault="00EF047D" w:rsidP="00EF047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Колмакова</w:t>
      </w:r>
      <w:proofErr w:type="spellEnd"/>
      <w:r>
        <w:rPr>
          <w:sz w:val="26"/>
          <w:szCs w:val="26"/>
        </w:rPr>
        <w:t xml:space="preserve"> А. Б. – о </w:t>
      </w:r>
      <w:r w:rsidR="00BF50D5">
        <w:rPr>
          <w:sz w:val="26"/>
          <w:szCs w:val="26"/>
        </w:rPr>
        <w:t xml:space="preserve">поступивших от ПК </w:t>
      </w:r>
      <w:r w:rsidR="00BF50D5" w:rsidRPr="004D28C7">
        <w:rPr>
          <w:sz w:val="26"/>
          <w:szCs w:val="26"/>
        </w:rPr>
        <w:t>ЖСК «Красина, 60»</w:t>
      </w:r>
      <w:r w:rsidR="00BF50D5">
        <w:rPr>
          <w:sz w:val="26"/>
          <w:szCs w:val="26"/>
        </w:rPr>
        <w:t xml:space="preserve"> и </w:t>
      </w:r>
      <w:r w:rsidR="00BF50D5" w:rsidRPr="004D28C7">
        <w:rPr>
          <w:sz w:val="26"/>
          <w:szCs w:val="26"/>
        </w:rPr>
        <w:t>ЖСК «Перспектива»</w:t>
      </w:r>
      <w:r w:rsidR="00BF50D5">
        <w:rPr>
          <w:sz w:val="26"/>
          <w:szCs w:val="26"/>
        </w:rPr>
        <w:t xml:space="preserve"> заявках на проведение </w:t>
      </w:r>
      <w:r w:rsidR="00A57C67">
        <w:rPr>
          <w:sz w:val="26"/>
          <w:szCs w:val="26"/>
        </w:rPr>
        <w:t>К</w:t>
      </w:r>
      <w:r w:rsidR="00BF50D5">
        <w:rPr>
          <w:sz w:val="26"/>
          <w:szCs w:val="26"/>
        </w:rPr>
        <w:t>онкурс</w:t>
      </w:r>
      <w:r w:rsidR="00A57C67">
        <w:rPr>
          <w:sz w:val="26"/>
          <w:szCs w:val="26"/>
        </w:rPr>
        <w:t>а;</w:t>
      </w:r>
    </w:p>
    <w:p w:rsidR="00BF50D5" w:rsidRDefault="00BF50D5" w:rsidP="00EF047D">
      <w:pPr>
        <w:jc w:val="both"/>
        <w:rPr>
          <w:sz w:val="26"/>
          <w:szCs w:val="26"/>
        </w:rPr>
      </w:pPr>
      <w:r>
        <w:rPr>
          <w:sz w:val="26"/>
          <w:szCs w:val="26"/>
        </w:rPr>
        <w:t>- о текущем состоянии объектов незавершенного строительства по ул. Красина, 60 стр. и ул. Станиславского , 10 стр.</w:t>
      </w:r>
    </w:p>
    <w:p w:rsidR="00A57C67" w:rsidRDefault="00A57C67" w:rsidP="00EF047D">
      <w:pPr>
        <w:jc w:val="both"/>
        <w:rPr>
          <w:sz w:val="26"/>
          <w:szCs w:val="26"/>
        </w:rPr>
      </w:pPr>
    </w:p>
    <w:p w:rsidR="00FD3B4E" w:rsidRPr="00FD3B4E" w:rsidRDefault="00CC4503" w:rsidP="00FD3B4E">
      <w:pPr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 обсудили предоставленную информацию.</w:t>
      </w:r>
    </w:p>
    <w:p w:rsidR="00A57C67" w:rsidRDefault="00A57C67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FD3B4E" w:rsidRPr="007701B9" w:rsidRDefault="007701B9" w:rsidP="007701B9">
      <w:pPr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445A77">
        <w:rPr>
          <w:sz w:val="26"/>
          <w:szCs w:val="26"/>
        </w:rPr>
        <w:t xml:space="preserve"> пункту 1 повестки </w:t>
      </w:r>
      <w:r w:rsidR="00445A77" w:rsidRPr="00445A77">
        <w:rPr>
          <w:b/>
          <w:sz w:val="26"/>
          <w:szCs w:val="26"/>
        </w:rPr>
        <w:t>проголосовали:</w:t>
      </w:r>
      <w:r>
        <w:rPr>
          <w:sz w:val="26"/>
          <w:szCs w:val="26"/>
        </w:rPr>
        <w:t xml:space="preserve"> за «</w:t>
      </w:r>
      <w:r w:rsidR="005A73E8">
        <w:rPr>
          <w:sz w:val="26"/>
          <w:szCs w:val="26"/>
        </w:rPr>
        <w:t>10</w:t>
      </w:r>
      <w:r>
        <w:rPr>
          <w:sz w:val="26"/>
          <w:szCs w:val="26"/>
        </w:rPr>
        <w:t>», против «</w:t>
      </w:r>
      <w:r w:rsidR="005A73E8">
        <w:rPr>
          <w:sz w:val="26"/>
          <w:szCs w:val="26"/>
        </w:rPr>
        <w:t>0</w:t>
      </w:r>
      <w:r>
        <w:rPr>
          <w:sz w:val="26"/>
          <w:szCs w:val="26"/>
        </w:rPr>
        <w:t>», воздержались</w:t>
      </w:r>
      <w:r w:rsidR="00445A77">
        <w:rPr>
          <w:sz w:val="26"/>
          <w:szCs w:val="26"/>
        </w:rPr>
        <w:t xml:space="preserve"> «</w:t>
      </w:r>
      <w:r w:rsidR="005A73E8">
        <w:rPr>
          <w:sz w:val="26"/>
          <w:szCs w:val="26"/>
        </w:rPr>
        <w:t>0</w:t>
      </w:r>
      <w:r w:rsidR="00445A77">
        <w:rPr>
          <w:sz w:val="26"/>
          <w:szCs w:val="26"/>
        </w:rPr>
        <w:t>».</w:t>
      </w:r>
    </w:p>
    <w:p w:rsidR="00186138" w:rsidRPr="00186138" w:rsidRDefault="00445A77" w:rsidP="00445A77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1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186138" w:rsidRDefault="008E47A0" w:rsidP="00E17B13">
      <w:pPr>
        <w:pStyle w:val="a5"/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E17B13">
        <w:rPr>
          <w:sz w:val="26"/>
          <w:szCs w:val="26"/>
        </w:rPr>
        <w:t xml:space="preserve">Установить </w:t>
      </w:r>
      <w:r w:rsidR="00B65C8C" w:rsidRPr="00E17B13">
        <w:rPr>
          <w:sz w:val="26"/>
          <w:szCs w:val="26"/>
        </w:rPr>
        <w:t>дату</w:t>
      </w:r>
      <w:r w:rsidR="00A57C67" w:rsidRPr="00E17B13">
        <w:rPr>
          <w:sz w:val="26"/>
          <w:szCs w:val="26"/>
        </w:rPr>
        <w:t xml:space="preserve"> начала</w:t>
      </w:r>
      <w:r w:rsidRPr="00E17B13">
        <w:rPr>
          <w:sz w:val="26"/>
          <w:szCs w:val="26"/>
        </w:rPr>
        <w:t xml:space="preserve"> приема заявок на участие в</w:t>
      </w:r>
      <w:r w:rsidR="00CC4503" w:rsidRPr="00E17B13">
        <w:rPr>
          <w:sz w:val="26"/>
          <w:szCs w:val="26"/>
        </w:rPr>
        <w:t xml:space="preserve"> </w:t>
      </w:r>
      <w:r w:rsidRPr="00E17B13">
        <w:rPr>
          <w:sz w:val="26"/>
          <w:szCs w:val="26"/>
        </w:rPr>
        <w:t>К</w:t>
      </w:r>
      <w:r w:rsidR="00CC4503" w:rsidRPr="00E17B13">
        <w:rPr>
          <w:sz w:val="26"/>
          <w:szCs w:val="26"/>
        </w:rPr>
        <w:t>онкурс</w:t>
      </w:r>
      <w:r w:rsidRPr="00E17B13">
        <w:rPr>
          <w:sz w:val="26"/>
          <w:szCs w:val="26"/>
        </w:rPr>
        <w:t>е</w:t>
      </w:r>
      <w:r w:rsidR="00CC4503" w:rsidRPr="00E17B13">
        <w:rPr>
          <w:sz w:val="26"/>
          <w:szCs w:val="26"/>
        </w:rPr>
        <w:t xml:space="preserve"> </w:t>
      </w:r>
      <w:r w:rsidRPr="00E17B13">
        <w:rPr>
          <w:sz w:val="26"/>
          <w:szCs w:val="26"/>
        </w:rPr>
        <w:t xml:space="preserve">по </w:t>
      </w:r>
      <w:r w:rsidRPr="00E17B13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E17B13">
        <w:rPr>
          <w:szCs w:val="28"/>
        </w:rPr>
        <w:t>ЗАО ФСК «</w:t>
      </w:r>
      <w:proofErr w:type="spellStart"/>
      <w:r w:rsidRPr="00E17B13">
        <w:rPr>
          <w:szCs w:val="28"/>
        </w:rPr>
        <w:t>СЭФ-инвест</w:t>
      </w:r>
      <w:proofErr w:type="spellEnd"/>
      <w:r w:rsidRPr="00E17B13">
        <w:rPr>
          <w:szCs w:val="28"/>
        </w:rPr>
        <w:t>»</w:t>
      </w:r>
      <w:r w:rsidRPr="00E17B13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Красина, 60 стр.</w:t>
      </w:r>
      <w:r w:rsidR="008F5B74">
        <w:rPr>
          <w:rFonts w:eastAsiaTheme="minorHAnsi"/>
          <w:sz w:val="26"/>
          <w:szCs w:val="26"/>
          <w:lang w:eastAsia="en-US"/>
        </w:rPr>
        <w:t xml:space="preserve"> </w:t>
      </w:r>
      <w:r w:rsidR="00E263A5">
        <w:rPr>
          <w:rFonts w:eastAsiaTheme="minorHAnsi"/>
          <w:sz w:val="26"/>
          <w:szCs w:val="26"/>
          <w:lang w:eastAsia="en-US"/>
        </w:rPr>
        <w:t>24.02.2014</w:t>
      </w:r>
      <w:r w:rsidR="00D44EA3" w:rsidRPr="00E17B13">
        <w:rPr>
          <w:rFonts w:eastAsiaTheme="minorHAnsi"/>
          <w:sz w:val="26"/>
          <w:szCs w:val="26"/>
          <w:lang w:eastAsia="en-US"/>
        </w:rPr>
        <w:t>, установить да</w:t>
      </w:r>
      <w:r w:rsidR="0025469F">
        <w:rPr>
          <w:rFonts w:eastAsiaTheme="minorHAnsi"/>
          <w:sz w:val="26"/>
          <w:szCs w:val="26"/>
          <w:lang w:eastAsia="en-US"/>
        </w:rPr>
        <w:t>ту</w:t>
      </w:r>
      <w:r w:rsidR="00E263A5">
        <w:rPr>
          <w:rFonts w:eastAsiaTheme="minorHAnsi"/>
          <w:sz w:val="26"/>
          <w:szCs w:val="26"/>
          <w:lang w:eastAsia="en-US"/>
        </w:rPr>
        <w:t xml:space="preserve"> окончания приема заявок 26.03.2014</w:t>
      </w:r>
      <w:r w:rsidR="00D44EA3" w:rsidRPr="00E17B13">
        <w:rPr>
          <w:rFonts w:eastAsiaTheme="minorHAnsi"/>
          <w:sz w:val="26"/>
          <w:szCs w:val="26"/>
          <w:lang w:eastAsia="en-US"/>
        </w:rPr>
        <w:t>.</w:t>
      </w:r>
    </w:p>
    <w:p w:rsidR="00594C56" w:rsidRPr="00E17B13" w:rsidRDefault="008F5B74" w:rsidP="008F5B74">
      <w:pPr>
        <w:pStyle w:val="a5"/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Поручить департаменту строительства и архитектуры мэрии города Новосибирска опубликовать извещение о проведении Конкурса и конкурсную документацию на официальном сайте города Новосибирска не позднее 2</w:t>
      </w:r>
      <w:r w:rsidR="00E263A5">
        <w:rPr>
          <w:rFonts w:eastAsiaTheme="minorHAnsi"/>
          <w:sz w:val="26"/>
          <w:szCs w:val="26"/>
          <w:lang w:eastAsia="en-US"/>
        </w:rPr>
        <w:t>4.02.2014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F5B74" w:rsidRDefault="008F5B74" w:rsidP="008F5B74">
      <w:pPr>
        <w:jc w:val="both"/>
        <w:rPr>
          <w:sz w:val="26"/>
          <w:szCs w:val="26"/>
        </w:rPr>
      </w:pPr>
    </w:p>
    <w:p w:rsidR="008F5B74" w:rsidRPr="008F5B74" w:rsidRDefault="008F5B74" w:rsidP="008F5B74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2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 w:rsidR="005A73E8">
        <w:rPr>
          <w:sz w:val="26"/>
          <w:szCs w:val="26"/>
        </w:rPr>
        <w:t>10</w:t>
      </w:r>
      <w:r w:rsidRPr="008F5B74">
        <w:rPr>
          <w:sz w:val="26"/>
          <w:szCs w:val="26"/>
        </w:rPr>
        <w:t>», против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8F5B74" w:rsidRDefault="008F5B74" w:rsidP="008F5B74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2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E17B13" w:rsidRPr="008F5B74" w:rsidRDefault="00E17B13" w:rsidP="008F5B74">
      <w:pPr>
        <w:ind w:firstLine="708"/>
        <w:jc w:val="both"/>
        <w:rPr>
          <w:b/>
          <w:sz w:val="26"/>
          <w:szCs w:val="26"/>
          <w:u w:val="single"/>
        </w:rPr>
      </w:pPr>
      <w:proofErr w:type="gramStart"/>
      <w:r w:rsidRPr="008F5B74">
        <w:rPr>
          <w:sz w:val="26"/>
          <w:szCs w:val="26"/>
        </w:rPr>
        <w:t xml:space="preserve">Утвердить схему расположения земельного участка по ул. </w:t>
      </w:r>
      <w:proofErr w:type="spellStart"/>
      <w:r w:rsidRPr="008F5B74">
        <w:rPr>
          <w:sz w:val="26"/>
          <w:szCs w:val="26"/>
        </w:rPr>
        <w:t>Мясниковой</w:t>
      </w:r>
      <w:proofErr w:type="spellEnd"/>
      <w:r w:rsidRPr="008F5B74">
        <w:rPr>
          <w:sz w:val="26"/>
          <w:szCs w:val="26"/>
        </w:rPr>
        <w:t xml:space="preserve">, площадью 8907 кв. м. для включения в состав конкурсной документации по </w:t>
      </w:r>
      <w:r w:rsidRPr="008F5B74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8F5B74">
        <w:rPr>
          <w:szCs w:val="28"/>
        </w:rPr>
        <w:t>ЗАО ФСК «</w:t>
      </w:r>
      <w:proofErr w:type="spellStart"/>
      <w:r w:rsidRPr="008F5B74">
        <w:rPr>
          <w:szCs w:val="28"/>
        </w:rPr>
        <w:t>СЭФ-инвест</w:t>
      </w:r>
      <w:proofErr w:type="spellEnd"/>
      <w:r w:rsidRPr="008F5B74">
        <w:rPr>
          <w:szCs w:val="28"/>
        </w:rPr>
        <w:t>»</w:t>
      </w:r>
      <w:r w:rsidRPr="008F5B74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Красина, 60 стр.</w:t>
      </w:r>
      <w:proofErr w:type="gramEnd"/>
    </w:p>
    <w:p w:rsidR="008F5B74" w:rsidRDefault="008F5B74" w:rsidP="008F5B74">
      <w:pPr>
        <w:pStyle w:val="a5"/>
        <w:ind w:left="851"/>
        <w:jc w:val="both"/>
        <w:rPr>
          <w:rFonts w:eastAsiaTheme="minorHAnsi"/>
          <w:sz w:val="26"/>
          <w:szCs w:val="26"/>
          <w:lang w:eastAsia="en-US"/>
        </w:rPr>
      </w:pPr>
    </w:p>
    <w:p w:rsidR="008F5B74" w:rsidRPr="008F5B74" w:rsidRDefault="008F5B74" w:rsidP="008F5B74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3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 w:rsidR="005A73E8">
        <w:rPr>
          <w:sz w:val="26"/>
          <w:szCs w:val="26"/>
        </w:rPr>
        <w:t>10</w:t>
      </w:r>
      <w:r w:rsidRPr="008F5B74">
        <w:rPr>
          <w:sz w:val="26"/>
          <w:szCs w:val="26"/>
        </w:rPr>
        <w:t>», против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8F5B74" w:rsidRDefault="008F5B74" w:rsidP="008F5B74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3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8F5B74" w:rsidRDefault="008F5B74" w:rsidP="008F5B74">
      <w:pPr>
        <w:pStyle w:val="a5"/>
        <w:numPr>
          <w:ilvl w:val="0"/>
          <w:numId w:val="3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E17B13">
        <w:rPr>
          <w:sz w:val="26"/>
          <w:szCs w:val="26"/>
        </w:rPr>
        <w:t xml:space="preserve">Установить дату начала приема заявок на участие в Конкурсе по </w:t>
      </w:r>
      <w:r w:rsidRPr="00E17B13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2D69A1">
        <w:rPr>
          <w:szCs w:val="28"/>
        </w:rPr>
        <w:t xml:space="preserve">ЗАО </w:t>
      </w:r>
      <w:r>
        <w:rPr>
          <w:szCs w:val="28"/>
        </w:rPr>
        <w:t>«</w:t>
      </w:r>
      <w:proofErr w:type="spellStart"/>
      <w:r>
        <w:rPr>
          <w:szCs w:val="28"/>
        </w:rPr>
        <w:t>СУМет</w:t>
      </w:r>
      <w:proofErr w:type="spellEnd"/>
      <w:r>
        <w:rPr>
          <w:szCs w:val="28"/>
        </w:rPr>
        <w:t>»</w:t>
      </w:r>
      <w:r w:rsidRPr="00E17B13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</w:t>
      </w:r>
      <w:r>
        <w:rPr>
          <w:rFonts w:eastAsiaTheme="minorHAnsi"/>
          <w:sz w:val="26"/>
          <w:szCs w:val="26"/>
          <w:lang w:eastAsia="en-US"/>
        </w:rPr>
        <w:t xml:space="preserve">Станиславского, 10 стр. </w:t>
      </w:r>
      <w:r w:rsidR="00E263A5">
        <w:rPr>
          <w:rFonts w:eastAsiaTheme="minorHAnsi"/>
          <w:sz w:val="26"/>
          <w:szCs w:val="26"/>
          <w:lang w:eastAsia="en-US"/>
        </w:rPr>
        <w:t>24.02.2014</w:t>
      </w:r>
      <w:r w:rsidRPr="00E17B13">
        <w:rPr>
          <w:rFonts w:eastAsiaTheme="minorHAnsi"/>
          <w:sz w:val="26"/>
          <w:szCs w:val="26"/>
          <w:lang w:eastAsia="en-US"/>
        </w:rPr>
        <w:t>, установить да</w:t>
      </w:r>
      <w:r w:rsidR="0025469F">
        <w:rPr>
          <w:rFonts w:eastAsiaTheme="minorHAnsi"/>
          <w:sz w:val="26"/>
          <w:szCs w:val="26"/>
          <w:lang w:eastAsia="en-US"/>
        </w:rPr>
        <w:t>ту</w:t>
      </w:r>
      <w:r w:rsidR="00E263A5">
        <w:rPr>
          <w:rFonts w:eastAsiaTheme="minorHAnsi"/>
          <w:sz w:val="26"/>
          <w:szCs w:val="26"/>
          <w:lang w:eastAsia="en-US"/>
        </w:rPr>
        <w:t xml:space="preserve"> окончания приема заявок 26.03.2014</w:t>
      </w:r>
      <w:r w:rsidRPr="00E17B13">
        <w:rPr>
          <w:rFonts w:eastAsiaTheme="minorHAnsi"/>
          <w:sz w:val="26"/>
          <w:szCs w:val="26"/>
          <w:lang w:eastAsia="en-US"/>
        </w:rPr>
        <w:t>.</w:t>
      </w:r>
    </w:p>
    <w:p w:rsidR="008F5B74" w:rsidRDefault="008F5B74" w:rsidP="008F5B74">
      <w:pPr>
        <w:pStyle w:val="a5"/>
        <w:numPr>
          <w:ilvl w:val="0"/>
          <w:numId w:val="3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Поручить департаменту строительства и архитектуры мэрии города Новосибирска опубликовать извещение о проведении Конкурса и конкурсную документацию на официальном сайте г</w:t>
      </w:r>
      <w:r w:rsidR="00E263A5">
        <w:rPr>
          <w:rFonts w:eastAsiaTheme="minorHAnsi"/>
          <w:sz w:val="26"/>
          <w:szCs w:val="26"/>
          <w:lang w:eastAsia="en-US"/>
        </w:rPr>
        <w:t>орода Новосибирска не позднее 24.02.2014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F5B74" w:rsidRDefault="008F5B74" w:rsidP="008F5B74">
      <w:pPr>
        <w:jc w:val="both"/>
        <w:rPr>
          <w:sz w:val="26"/>
          <w:szCs w:val="26"/>
        </w:rPr>
      </w:pPr>
    </w:p>
    <w:p w:rsidR="008F5B74" w:rsidRPr="008F5B74" w:rsidRDefault="008F5B74" w:rsidP="008F5B74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4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 w:rsidR="005A73E8">
        <w:rPr>
          <w:sz w:val="26"/>
          <w:szCs w:val="26"/>
        </w:rPr>
        <w:t>10</w:t>
      </w:r>
      <w:r w:rsidRPr="008F5B74">
        <w:rPr>
          <w:sz w:val="26"/>
          <w:szCs w:val="26"/>
        </w:rPr>
        <w:t>», против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8F5B74" w:rsidRPr="008F5B74" w:rsidRDefault="008F5B74" w:rsidP="008F5B74">
      <w:pPr>
        <w:jc w:val="both"/>
        <w:rPr>
          <w:b/>
          <w:sz w:val="26"/>
          <w:szCs w:val="26"/>
          <w:u w:val="single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4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решили:</w:t>
      </w:r>
    </w:p>
    <w:p w:rsidR="00186138" w:rsidRPr="008F5B74" w:rsidRDefault="00FD3B4E" w:rsidP="008F5B74">
      <w:pPr>
        <w:ind w:firstLine="708"/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Утвердить схему расположения земельного участка по ул. </w:t>
      </w:r>
      <w:proofErr w:type="spellStart"/>
      <w:r w:rsidRPr="008F5B74">
        <w:rPr>
          <w:sz w:val="26"/>
          <w:szCs w:val="26"/>
        </w:rPr>
        <w:t>Мясниковой</w:t>
      </w:r>
      <w:proofErr w:type="spellEnd"/>
      <w:r w:rsidRPr="008F5B74">
        <w:rPr>
          <w:sz w:val="26"/>
          <w:szCs w:val="26"/>
        </w:rPr>
        <w:t xml:space="preserve">, площадью 10586 кв. м. для включения в состав конкурсной документации по </w:t>
      </w:r>
      <w:r w:rsidRPr="008F5B74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8F5B74">
        <w:rPr>
          <w:szCs w:val="28"/>
        </w:rPr>
        <w:t>ЗАО «</w:t>
      </w:r>
      <w:proofErr w:type="spellStart"/>
      <w:r w:rsidRPr="008F5B74">
        <w:rPr>
          <w:szCs w:val="28"/>
        </w:rPr>
        <w:t>СУМет</w:t>
      </w:r>
      <w:proofErr w:type="spellEnd"/>
      <w:r w:rsidRPr="008F5B74">
        <w:rPr>
          <w:szCs w:val="28"/>
        </w:rPr>
        <w:t>»</w:t>
      </w:r>
      <w:r w:rsidRPr="008F5B74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Станиславского, 10 стр.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545762" w:rsidRDefault="008F5B74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Протокол вел секретарь</w:t>
      </w:r>
      <w:r w:rsidR="00545762">
        <w:rPr>
          <w:sz w:val="26"/>
          <w:szCs w:val="26"/>
        </w:rPr>
        <w:t>:  _______________  А. Б.</w:t>
      </w:r>
      <w:r w:rsidR="00C63664">
        <w:rPr>
          <w:sz w:val="26"/>
          <w:szCs w:val="26"/>
        </w:rPr>
        <w:t xml:space="preserve"> </w:t>
      </w:r>
      <w:r w:rsidR="00545762">
        <w:rPr>
          <w:sz w:val="26"/>
          <w:szCs w:val="26"/>
        </w:rPr>
        <w:t>Колмаков</w:t>
      </w:r>
    </w:p>
    <w:p w:rsidR="008F5B74" w:rsidRDefault="008F5B74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комиссии: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Д. В. </w:t>
      </w:r>
      <w:proofErr w:type="spellStart"/>
      <w:r>
        <w:rPr>
          <w:sz w:val="26"/>
          <w:szCs w:val="26"/>
        </w:rPr>
        <w:t>Вершинин</w:t>
      </w:r>
      <w:proofErr w:type="spellEnd"/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С. В. Боярский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И. И. Шмидт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Н. М. Куликова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И. И. Лукьяненко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="00A95E5C">
        <w:rPr>
          <w:sz w:val="26"/>
          <w:szCs w:val="26"/>
        </w:rPr>
        <w:t>_</w:t>
      </w:r>
      <w:r>
        <w:rPr>
          <w:sz w:val="26"/>
          <w:szCs w:val="26"/>
        </w:rPr>
        <w:t>__  Д. А. Маяцкий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  <w:r w:rsidR="00A95E5C">
        <w:rPr>
          <w:sz w:val="26"/>
          <w:szCs w:val="26"/>
        </w:rPr>
        <w:t>_</w:t>
      </w:r>
      <w:r>
        <w:rPr>
          <w:sz w:val="26"/>
          <w:szCs w:val="26"/>
        </w:rPr>
        <w:t xml:space="preserve">_  </w:t>
      </w:r>
      <w:r w:rsidR="00A95E5C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A95E5C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A95E5C">
        <w:rPr>
          <w:sz w:val="26"/>
          <w:szCs w:val="26"/>
        </w:rPr>
        <w:t>Фалеева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="00A95E5C">
        <w:rPr>
          <w:sz w:val="26"/>
          <w:szCs w:val="26"/>
        </w:rPr>
        <w:t>_</w:t>
      </w:r>
      <w:r w:rsidR="000C29C7">
        <w:rPr>
          <w:sz w:val="26"/>
          <w:szCs w:val="26"/>
        </w:rPr>
        <w:t xml:space="preserve">  А. С</w:t>
      </w:r>
      <w:r>
        <w:rPr>
          <w:sz w:val="26"/>
          <w:szCs w:val="26"/>
        </w:rPr>
        <w:t xml:space="preserve">. </w:t>
      </w:r>
      <w:r w:rsidR="000C29C7">
        <w:rPr>
          <w:sz w:val="26"/>
          <w:szCs w:val="26"/>
        </w:rPr>
        <w:t>Бакаев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290973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</w:t>
      </w:r>
      <w:r w:rsidR="00A95E5C">
        <w:rPr>
          <w:sz w:val="26"/>
          <w:szCs w:val="26"/>
        </w:rPr>
        <w:t>______________________________</w:t>
      </w:r>
      <w:r w:rsidR="00AA659E">
        <w:rPr>
          <w:sz w:val="26"/>
          <w:szCs w:val="26"/>
        </w:rPr>
        <w:t xml:space="preserve">  </w:t>
      </w:r>
      <w:r w:rsidR="00A95E5C">
        <w:rPr>
          <w:sz w:val="26"/>
          <w:szCs w:val="26"/>
        </w:rPr>
        <w:t>С</w:t>
      </w:r>
      <w:r w:rsidR="00AA659E">
        <w:rPr>
          <w:sz w:val="26"/>
          <w:szCs w:val="26"/>
        </w:rPr>
        <w:t xml:space="preserve">. </w:t>
      </w:r>
      <w:r w:rsidR="00A95E5C">
        <w:rPr>
          <w:sz w:val="26"/>
          <w:szCs w:val="26"/>
        </w:rPr>
        <w:t>Б</w:t>
      </w:r>
      <w:r>
        <w:rPr>
          <w:sz w:val="26"/>
          <w:szCs w:val="26"/>
        </w:rPr>
        <w:t xml:space="preserve">. </w:t>
      </w:r>
      <w:r w:rsidR="00A95E5C">
        <w:rPr>
          <w:sz w:val="26"/>
          <w:szCs w:val="26"/>
        </w:rPr>
        <w:t>Стынина</w:t>
      </w:r>
    </w:p>
    <w:sectPr w:rsidR="00BB3AE0" w:rsidSect="008E47A0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466D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B2"/>
    <w:rsid w:val="00057C0E"/>
    <w:rsid w:val="000C29C7"/>
    <w:rsid w:val="00100196"/>
    <w:rsid w:val="00110BDA"/>
    <w:rsid w:val="00180303"/>
    <w:rsid w:val="00186138"/>
    <w:rsid w:val="001B7BF0"/>
    <w:rsid w:val="0023227C"/>
    <w:rsid w:val="0024186E"/>
    <w:rsid w:val="0025469F"/>
    <w:rsid w:val="00290368"/>
    <w:rsid w:val="00290973"/>
    <w:rsid w:val="00341F55"/>
    <w:rsid w:val="003B339A"/>
    <w:rsid w:val="00445A77"/>
    <w:rsid w:val="00484142"/>
    <w:rsid w:val="004B5297"/>
    <w:rsid w:val="004B5E60"/>
    <w:rsid w:val="004D28C7"/>
    <w:rsid w:val="004F6C49"/>
    <w:rsid w:val="00545762"/>
    <w:rsid w:val="005677C9"/>
    <w:rsid w:val="00594C56"/>
    <w:rsid w:val="005954E2"/>
    <w:rsid w:val="005A73E8"/>
    <w:rsid w:val="005B4224"/>
    <w:rsid w:val="005B6920"/>
    <w:rsid w:val="006209ED"/>
    <w:rsid w:val="00634582"/>
    <w:rsid w:val="006574FF"/>
    <w:rsid w:val="00675977"/>
    <w:rsid w:val="006A018A"/>
    <w:rsid w:val="00702736"/>
    <w:rsid w:val="00724624"/>
    <w:rsid w:val="00742743"/>
    <w:rsid w:val="00756500"/>
    <w:rsid w:val="007701B9"/>
    <w:rsid w:val="007B7466"/>
    <w:rsid w:val="0083475A"/>
    <w:rsid w:val="00863DA6"/>
    <w:rsid w:val="00884B2C"/>
    <w:rsid w:val="008A6B03"/>
    <w:rsid w:val="008D1049"/>
    <w:rsid w:val="008D69E9"/>
    <w:rsid w:val="008E47A0"/>
    <w:rsid w:val="008F1F27"/>
    <w:rsid w:val="008F5B74"/>
    <w:rsid w:val="00915EB1"/>
    <w:rsid w:val="009A78DE"/>
    <w:rsid w:val="00A5243D"/>
    <w:rsid w:val="00A57C67"/>
    <w:rsid w:val="00A95273"/>
    <w:rsid w:val="00A95E5C"/>
    <w:rsid w:val="00AA659E"/>
    <w:rsid w:val="00AB0673"/>
    <w:rsid w:val="00B01C15"/>
    <w:rsid w:val="00B65C8C"/>
    <w:rsid w:val="00B858B2"/>
    <w:rsid w:val="00BB3AE0"/>
    <w:rsid w:val="00BC2009"/>
    <w:rsid w:val="00BF50D5"/>
    <w:rsid w:val="00BF598E"/>
    <w:rsid w:val="00C63664"/>
    <w:rsid w:val="00C9533A"/>
    <w:rsid w:val="00CC4503"/>
    <w:rsid w:val="00CE57D1"/>
    <w:rsid w:val="00D23A0D"/>
    <w:rsid w:val="00D3789B"/>
    <w:rsid w:val="00D44EA3"/>
    <w:rsid w:val="00D916D0"/>
    <w:rsid w:val="00E1202B"/>
    <w:rsid w:val="00E17B13"/>
    <w:rsid w:val="00E263A5"/>
    <w:rsid w:val="00E3520A"/>
    <w:rsid w:val="00E56896"/>
    <w:rsid w:val="00E94F45"/>
    <w:rsid w:val="00EF047D"/>
    <w:rsid w:val="00F523EE"/>
    <w:rsid w:val="00F86AE8"/>
    <w:rsid w:val="00F925FF"/>
    <w:rsid w:val="00FC44B5"/>
    <w:rsid w:val="00FD3751"/>
    <w:rsid w:val="00FD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2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196"/>
    <w:pPr>
      <w:ind w:left="720"/>
      <w:contextualSpacing/>
    </w:pPr>
  </w:style>
  <w:style w:type="paragraph" w:customStyle="1" w:styleId="ConsPlusCell">
    <w:name w:val="ConsPlusCell"/>
    <w:uiPriority w:val="99"/>
    <w:rsid w:val="0074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9FF2B-D53B-4303-AA91-FD047BD8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2</cp:revision>
  <cp:lastPrinted>2014-02-19T07:18:00Z</cp:lastPrinted>
  <dcterms:created xsi:type="dcterms:W3CDTF">2014-02-24T08:56:00Z</dcterms:created>
  <dcterms:modified xsi:type="dcterms:W3CDTF">2014-02-24T08:56:00Z</dcterms:modified>
</cp:coreProperties>
</file>