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4692C" w:rsidRPr="00853BAF" w:rsidTr="0035303A">
        <w:tc>
          <w:tcPr>
            <w:tcW w:w="9923" w:type="dxa"/>
          </w:tcPr>
          <w:p w:rsidR="0044692C" w:rsidRPr="00853BAF" w:rsidRDefault="00E25470" w:rsidP="0035303A">
            <w:pPr>
              <w:ind w:left="4536"/>
              <w:outlineLvl w:val="0"/>
            </w:pPr>
            <w:r w:rsidRPr="00E25470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44692C" w:rsidRPr="00853BAF" w:rsidRDefault="0044692C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4692C" w:rsidRPr="00853BAF" w:rsidRDefault="0044692C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4692C" w:rsidRPr="00853BAF" w:rsidRDefault="0044692C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4692C" w:rsidRPr="00853BAF" w:rsidRDefault="0044692C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4692C" w:rsidRPr="00853BAF" w:rsidRDefault="0044692C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4692C" w:rsidRPr="00853BAF" w:rsidRDefault="0044692C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5C4307" w:rsidRPr="005C4307">
              <w:rPr>
                <w:u w:val="single"/>
              </w:rPr>
              <w:t>13.07.2018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</w:t>
            </w:r>
            <w:r w:rsidR="005C4307">
              <w:rPr>
                <w:u w:val="single"/>
              </w:rPr>
              <w:t>2543</w:t>
            </w:r>
            <w:r w:rsidRPr="00CF205B">
              <w:rPr>
                <w:u w:val="single"/>
              </w:rPr>
              <w:t xml:space="preserve">     </w:t>
            </w:r>
            <w:r w:rsidRPr="00CF205B">
              <w:rPr>
                <w:u w:val="single"/>
              </w:rPr>
              <w:tab/>
            </w:r>
          </w:p>
          <w:p w:rsidR="0044692C" w:rsidRPr="00853BAF" w:rsidRDefault="0044692C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770"/>
      </w:tblGrid>
      <w:tr w:rsidR="00FB12C5" w:rsidTr="00BF261B">
        <w:tc>
          <w:tcPr>
            <w:tcW w:w="6770" w:type="dxa"/>
          </w:tcPr>
          <w:p w:rsidR="00FB12C5" w:rsidRPr="004178CA" w:rsidRDefault="00005700" w:rsidP="005C5B20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5C5B20" w:rsidRPr="005C5B20">
              <w:rPr>
                <w:color w:val="000000" w:themeColor="text1"/>
              </w:rPr>
              <w:t xml:space="preserve">закрытому акционерному обществу «Спас на воде «Наутилус» </w:t>
            </w:r>
            <w:r w:rsidRPr="00DC335E">
              <w:rPr>
                <w:color w:val="000000" w:themeColor="text1"/>
              </w:rPr>
              <w:t>разреше</w:t>
            </w:r>
            <w:r w:rsidR="005951C0">
              <w:rPr>
                <w:color w:val="000000" w:themeColor="text1"/>
              </w:rPr>
              <w:t xml:space="preserve">ния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использования земельн</w:t>
            </w:r>
            <w:r w:rsidR="005C5B20">
              <w:rPr>
                <w:color w:val="000000" w:themeColor="text1"/>
              </w:rPr>
              <w:t>ых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5C5B20">
              <w:rPr>
                <w:color w:val="000000" w:themeColor="text1"/>
              </w:rPr>
              <w:t>ов</w:t>
            </w:r>
            <w:r w:rsidR="00193352">
              <w:rPr>
                <w:color w:val="000000" w:themeColor="text1"/>
              </w:rPr>
              <w:t xml:space="preserve"> и объект</w:t>
            </w:r>
            <w:r w:rsidR="005C5B20">
              <w:rPr>
                <w:color w:val="000000" w:themeColor="text1"/>
              </w:rPr>
              <w:t>ов</w:t>
            </w:r>
            <w:r w:rsidR="00193352">
              <w:rPr>
                <w:color w:val="000000" w:themeColor="text1"/>
              </w:rPr>
              <w:t xml:space="preserve"> капитального строительства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5951C0">
        <w:t>0</w:t>
      </w:r>
      <w:r w:rsidR="00044029">
        <w:t>3.07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 предоставлении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5951C0">
        <w:t>1</w:t>
      </w:r>
      <w:r w:rsidR="00044029">
        <w:t>0</w:t>
      </w:r>
      <w:r w:rsidR="00610295">
        <w:t>.0</w:t>
      </w:r>
      <w:r w:rsidR="00044029">
        <w:t>7</w:t>
      </w:r>
      <w:r w:rsidR="007F3962">
        <w:t>.2018</w:t>
      </w:r>
      <w:r>
        <w:t>, руководствуясь Уставом города Новосибирска, ПОСТАНОВЛЯЮ:</w:t>
      </w:r>
    </w:p>
    <w:p w:rsidR="00A912C2" w:rsidRPr="00A912C2" w:rsidRDefault="00FB12C5" w:rsidP="00A912C2">
      <w:pPr>
        <w:widowControl/>
        <w:spacing w:line="240" w:lineRule="atLeast"/>
        <w:ind w:firstLine="709"/>
        <w:jc w:val="both"/>
        <w:rPr>
          <w:color w:val="000000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A912C2">
        <w:rPr>
          <w:color w:val="000000"/>
        </w:rPr>
        <w:t>з</w:t>
      </w:r>
      <w:r w:rsidR="00A912C2" w:rsidRPr="00A912C2">
        <w:rPr>
          <w:color w:val="000000"/>
        </w:rPr>
        <w:t>акрытому акционерному обществу «Спас на воде «Наут</w:t>
      </w:r>
      <w:r w:rsidR="00A912C2" w:rsidRPr="00A912C2">
        <w:rPr>
          <w:color w:val="000000"/>
        </w:rPr>
        <w:t>и</w:t>
      </w:r>
      <w:r w:rsidR="00A912C2" w:rsidRPr="00A912C2">
        <w:rPr>
          <w:color w:val="000000"/>
        </w:rPr>
        <w:t>лус»</w:t>
      </w:r>
      <w:r w:rsidR="00A912C2">
        <w:rPr>
          <w:color w:val="000000" w:themeColor="text1"/>
        </w:rPr>
        <w:t xml:space="preserve"> </w:t>
      </w:r>
      <w:r w:rsidR="007C064E">
        <w:rPr>
          <w:color w:val="000000" w:themeColor="text1"/>
        </w:rPr>
        <w:t>разрешение</w:t>
      </w:r>
      <w:r w:rsidR="00A912C2" w:rsidRPr="00A912C2">
        <w:rPr>
          <w:color w:val="000000"/>
        </w:rPr>
        <w:t>:</w:t>
      </w:r>
    </w:p>
    <w:p w:rsidR="00A912C2" w:rsidRPr="00A912C2" w:rsidRDefault="00A912C2" w:rsidP="00A912C2">
      <w:pPr>
        <w:widowControl/>
        <w:spacing w:line="240" w:lineRule="atLeast"/>
        <w:ind w:firstLine="709"/>
        <w:jc w:val="both"/>
        <w:rPr>
          <w:color w:val="000000"/>
        </w:rPr>
      </w:pPr>
      <w:r w:rsidRPr="00A912C2">
        <w:rPr>
          <w:color w:val="000000"/>
        </w:rPr>
        <w:t>на условно разрешенный вид использования земельного участка в границах территории кадастрового квартала 54:35:064405 площадью 11277 кв. м, распол</w:t>
      </w:r>
      <w:r w:rsidRPr="00A912C2">
        <w:rPr>
          <w:color w:val="000000"/>
        </w:rPr>
        <w:t>о</w:t>
      </w:r>
      <w:r>
        <w:rPr>
          <w:color w:val="000000"/>
        </w:rPr>
        <w:t>жен</w:t>
      </w:r>
      <w:r w:rsidRPr="00A912C2">
        <w:rPr>
          <w:color w:val="000000"/>
        </w:rPr>
        <w:t>ного по адресу (местоположение): Российская Федерация, Новосибирская область, город Новосибирск, ул. Стартовая, 42в, и объект</w:t>
      </w:r>
      <w:r w:rsidR="00F460AC">
        <w:rPr>
          <w:color w:val="000000"/>
        </w:rPr>
        <w:t>а</w:t>
      </w:r>
      <w:r w:rsidRPr="00A912C2">
        <w:rPr>
          <w:color w:val="000000"/>
        </w:rPr>
        <w:t xml:space="preserve"> капитального стро</w:t>
      </w:r>
      <w:r w:rsidRPr="00A912C2">
        <w:rPr>
          <w:color w:val="000000"/>
        </w:rPr>
        <w:t>и</w:t>
      </w:r>
      <w:r w:rsidRPr="00A912C2">
        <w:rPr>
          <w:color w:val="000000"/>
        </w:rPr>
        <w:t xml:space="preserve">тельства (зона озеленения (Р-2)) </w:t>
      </w:r>
      <w:r w:rsidR="00D952D8" w:rsidRPr="00CA0FE4">
        <w:rPr>
          <w:color w:val="000000"/>
        </w:rPr>
        <w:t>–</w:t>
      </w:r>
      <w:r w:rsidRPr="00A912C2">
        <w:rPr>
          <w:color w:val="000000"/>
        </w:rPr>
        <w:t xml:space="preserve"> «коммунальное обслуживание (3.1) </w:t>
      </w:r>
      <w:r w:rsidR="00D952D8" w:rsidRPr="00CA0FE4">
        <w:rPr>
          <w:color w:val="000000"/>
        </w:rPr>
        <w:t>–</w:t>
      </w:r>
      <w:r w:rsidRPr="00A912C2">
        <w:rPr>
          <w:color w:val="000000"/>
        </w:rPr>
        <w:t xml:space="preserve"> стоянки»;</w:t>
      </w:r>
    </w:p>
    <w:p w:rsidR="00A912C2" w:rsidRPr="00A912C2" w:rsidRDefault="00A912C2" w:rsidP="00A912C2">
      <w:pPr>
        <w:widowControl/>
        <w:spacing w:line="240" w:lineRule="atLeast"/>
        <w:ind w:firstLine="709"/>
        <w:jc w:val="both"/>
        <w:rPr>
          <w:color w:val="000000"/>
        </w:rPr>
      </w:pPr>
      <w:r w:rsidRPr="00A912C2">
        <w:rPr>
          <w:color w:val="000000"/>
        </w:rPr>
        <w:t>на условно разрешенный вид использования земельного участка в границах территории кадастровых кварталов 54:35:064350, 54:35:064400 площадью 8995</w:t>
      </w:r>
      <w:r w:rsidR="00F460AC">
        <w:rPr>
          <w:color w:val="000000"/>
        </w:rPr>
        <w:t> </w:t>
      </w:r>
      <w:r w:rsidRPr="00A912C2">
        <w:rPr>
          <w:color w:val="000000"/>
        </w:rPr>
        <w:t>кв.</w:t>
      </w:r>
      <w:r w:rsidR="00F460AC">
        <w:rPr>
          <w:color w:val="000000"/>
        </w:rPr>
        <w:t> </w:t>
      </w:r>
      <w:r w:rsidRPr="00A912C2">
        <w:rPr>
          <w:color w:val="000000"/>
        </w:rPr>
        <w:t xml:space="preserve">м, расположенного по адресу (местоположение): Российская Федерация, Новосибирская область, город Новосибирск, ул. Стартовая, 42б, </w:t>
      </w:r>
      <w:r w:rsidR="00F460AC" w:rsidRPr="00F460AC">
        <w:rPr>
          <w:color w:val="000000"/>
        </w:rPr>
        <w:t>и объекта</w:t>
      </w:r>
      <w:r w:rsidRPr="00A912C2">
        <w:rPr>
          <w:color w:val="000000"/>
        </w:rPr>
        <w:t xml:space="preserve"> кап</w:t>
      </w:r>
      <w:r w:rsidRPr="00A912C2">
        <w:rPr>
          <w:color w:val="000000"/>
        </w:rPr>
        <w:t>и</w:t>
      </w:r>
      <w:r w:rsidRPr="00A912C2">
        <w:rPr>
          <w:color w:val="000000"/>
        </w:rPr>
        <w:t xml:space="preserve">тального строительства (зона озеленения (Р-2)) </w:t>
      </w:r>
      <w:r w:rsidR="0094084B" w:rsidRPr="00CA0FE4">
        <w:rPr>
          <w:color w:val="000000"/>
        </w:rPr>
        <w:t>–</w:t>
      </w:r>
      <w:r w:rsidRPr="00A912C2">
        <w:rPr>
          <w:color w:val="000000"/>
        </w:rPr>
        <w:t xml:space="preserve"> «коммунальное обслуживание</w:t>
      </w:r>
      <w:r w:rsidR="00F460AC">
        <w:rPr>
          <w:color w:val="000000"/>
        </w:rPr>
        <w:t> </w:t>
      </w:r>
      <w:r w:rsidRPr="00A912C2">
        <w:rPr>
          <w:color w:val="000000"/>
        </w:rPr>
        <w:t xml:space="preserve">(3.1) </w:t>
      </w:r>
      <w:r w:rsidR="0094084B" w:rsidRPr="00CA0FE4">
        <w:rPr>
          <w:color w:val="000000"/>
        </w:rPr>
        <w:t>–</w:t>
      </w:r>
      <w:r w:rsidRPr="00A912C2">
        <w:rPr>
          <w:color w:val="000000"/>
        </w:rPr>
        <w:t xml:space="preserve"> стоянки»;</w:t>
      </w:r>
    </w:p>
    <w:p w:rsidR="00A912C2" w:rsidRPr="00A912C2" w:rsidRDefault="00A912C2" w:rsidP="00A912C2">
      <w:pPr>
        <w:widowControl/>
        <w:spacing w:line="240" w:lineRule="atLeast"/>
        <w:ind w:firstLine="709"/>
        <w:jc w:val="both"/>
        <w:rPr>
          <w:color w:val="000000"/>
        </w:rPr>
      </w:pPr>
      <w:r w:rsidRPr="00A912C2">
        <w:rPr>
          <w:color w:val="000000"/>
        </w:rPr>
        <w:t>на условно разрешенный вид использования земельного участка в границах территории кадастрового квартала 54:35:064405 площадью 23378 кв. м, распол</w:t>
      </w:r>
      <w:r w:rsidRPr="00A912C2">
        <w:rPr>
          <w:color w:val="000000"/>
        </w:rPr>
        <w:t>о</w:t>
      </w:r>
      <w:r>
        <w:rPr>
          <w:color w:val="000000"/>
        </w:rPr>
        <w:t>жен</w:t>
      </w:r>
      <w:r w:rsidRPr="00A912C2">
        <w:rPr>
          <w:color w:val="000000"/>
        </w:rPr>
        <w:t xml:space="preserve">ного по адресу (местоположение): Российская Федерация, Новосибирская область, город Новосибирск, ул. Стартовая, 42а, </w:t>
      </w:r>
      <w:r w:rsidR="00F460AC" w:rsidRPr="00F460AC">
        <w:rPr>
          <w:color w:val="000000"/>
        </w:rPr>
        <w:t xml:space="preserve">и объекта </w:t>
      </w:r>
      <w:r w:rsidRPr="00A912C2">
        <w:rPr>
          <w:color w:val="000000"/>
        </w:rPr>
        <w:t>капитального стро</w:t>
      </w:r>
      <w:r w:rsidRPr="00A912C2">
        <w:rPr>
          <w:color w:val="000000"/>
        </w:rPr>
        <w:t>и</w:t>
      </w:r>
      <w:r w:rsidRPr="00A912C2">
        <w:rPr>
          <w:color w:val="000000"/>
        </w:rPr>
        <w:t xml:space="preserve">тельства (зона озеленения (Р-2)) </w:t>
      </w:r>
      <w:r w:rsidR="0094084B" w:rsidRPr="00CA0FE4">
        <w:rPr>
          <w:color w:val="000000"/>
        </w:rPr>
        <w:t>–</w:t>
      </w:r>
      <w:r w:rsidRPr="00A912C2">
        <w:rPr>
          <w:color w:val="000000"/>
        </w:rPr>
        <w:t xml:space="preserve"> «гидротехнические сооружения (11.3) </w:t>
      </w:r>
      <w:r w:rsidR="0094084B" w:rsidRPr="00CA0FE4">
        <w:rPr>
          <w:color w:val="000000"/>
        </w:rPr>
        <w:t>–</w:t>
      </w:r>
      <w:r w:rsidRPr="00A912C2">
        <w:rPr>
          <w:color w:val="000000"/>
        </w:rPr>
        <w:t xml:space="preserve"> берегозащитные сооружения»;</w:t>
      </w:r>
    </w:p>
    <w:p w:rsidR="00BF261B" w:rsidRDefault="00BF261B" w:rsidP="00A912C2">
      <w:pPr>
        <w:widowControl/>
        <w:spacing w:line="240" w:lineRule="atLeast"/>
        <w:ind w:firstLine="709"/>
        <w:jc w:val="both"/>
        <w:rPr>
          <w:color w:val="000000"/>
        </w:rPr>
      </w:pPr>
    </w:p>
    <w:p w:rsidR="00BF261B" w:rsidRDefault="00BF261B" w:rsidP="00A912C2">
      <w:pPr>
        <w:widowControl/>
        <w:spacing w:line="240" w:lineRule="atLeast"/>
        <w:ind w:firstLine="709"/>
        <w:jc w:val="both"/>
        <w:rPr>
          <w:color w:val="000000"/>
        </w:rPr>
      </w:pPr>
    </w:p>
    <w:p w:rsidR="005C644E" w:rsidRDefault="00A912C2" w:rsidP="00A912C2">
      <w:pPr>
        <w:widowControl/>
        <w:spacing w:line="240" w:lineRule="atLeast"/>
        <w:ind w:firstLine="709"/>
        <w:jc w:val="both"/>
        <w:rPr>
          <w:color w:val="000000"/>
        </w:rPr>
      </w:pPr>
      <w:r w:rsidRPr="00A912C2">
        <w:rPr>
          <w:color w:val="000000"/>
        </w:rPr>
        <w:lastRenderedPageBreak/>
        <w:t>на условно разрешенный вид использования земельного участка в границах территории кадастрового квартала 54:35:064405 площадью 20901 кв. м, распол</w:t>
      </w:r>
      <w:r w:rsidRPr="00A912C2">
        <w:rPr>
          <w:color w:val="000000"/>
        </w:rPr>
        <w:t>о</w:t>
      </w:r>
      <w:r>
        <w:rPr>
          <w:color w:val="000000"/>
        </w:rPr>
        <w:t>жен</w:t>
      </w:r>
      <w:r w:rsidRPr="00A912C2">
        <w:rPr>
          <w:color w:val="000000"/>
        </w:rPr>
        <w:t xml:space="preserve">ного по адресу (местоположение): Российская Федерация, Новосибирская область, город Новосибирск, ул. Стартовая, 42, </w:t>
      </w:r>
      <w:r w:rsidR="00F460AC" w:rsidRPr="00F460AC">
        <w:rPr>
          <w:color w:val="000000"/>
        </w:rPr>
        <w:t xml:space="preserve">и объекта </w:t>
      </w:r>
      <w:r w:rsidRPr="00A912C2">
        <w:rPr>
          <w:color w:val="000000"/>
        </w:rPr>
        <w:t>капитального стро</w:t>
      </w:r>
      <w:r w:rsidRPr="00A912C2">
        <w:rPr>
          <w:color w:val="000000"/>
        </w:rPr>
        <w:t>и</w:t>
      </w:r>
      <w:r w:rsidRPr="00A912C2">
        <w:rPr>
          <w:color w:val="000000"/>
        </w:rPr>
        <w:t xml:space="preserve">тельства (зона озеленения (Р-2)) </w:t>
      </w:r>
      <w:r w:rsidR="0094084B" w:rsidRPr="00CA0FE4">
        <w:rPr>
          <w:color w:val="000000"/>
        </w:rPr>
        <w:t>–</w:t>
      </w:r>
      <w:r w:rsidRPr="00A912C2">
        <w:rPr>
          <w:color w:val="000000"/>
        </w:rPr>
        <w:t xml:space="preserve"> «коммунальное обслуживание (3.1) </w:t>
      </w:r>
      <w:r w:rsidR="0094084B" w:rsidRPr="00CA0FE4">
        <w:rPr>
          <w:color w:val="000000"/>
        </w:rPr>
        <w:t>–</w:t>
      </w:r>
      <w:r w:rsidRPr="00A912C2">
        <w:rPr>
          <w:color w:val="000000"/>
        </w:rPr>
        <w:t xml:space="preserve"> стоянки».</w:t>
      </w:r>
    </w:p>
    <w:p w:rsidR="00C52A3D" w:rsidRPr="00F00054" w:rsidRDefault="00C52A3D" w:rsidP="005C644E">
      <w:pPr>
        <w:widowControl/>
        <w:spacing w:line="240" w:lineRule="atLeast"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44692C" w:rsidRPr="0097269B" w:rsidTr="00260E30">
        <w:tc>
          <w:tcPr>
            <w:tcW w:w="6946" w:type="dxa"/>
          </w:tcPr>
          <w:p w:rsidR="0044692C" w:rsidRPr="0097269B" w:rsidRDefault="0044692C" w:rsidP="00E41318">
            <w:pPr>
              <w:spacing w:before="600" w:line="240" w:lineRule="atLeast"/>
              <w:jc w:val="both"/>
            </w:pPr>
            <w:r w:rsidRPr="0097269B">
              <w:t xml:space="preserve">Исполняющий обязанности </w:t>
            </w:r>
          </w:p>
          <w:p w:rsidR="0044692C" w:rsidRPr="0097269B" w:rsidRDefault="0044692C" w:rsidP="00E41318">
            <w:pPr>
              <w:spacing w:line="240" w:lineRule="atLeast"/>
              <w:jc w:val="both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44692C" w:rsidRPr="0097269B" w:rsidRDefault="0044692C" w:rsidP="00651488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990DB0" w:rsidRDefault="00990DB0" w:rsidP="00077E76">
      <w:pPr>
        <w:rPr>
          <w:color w:val="000000" w:themeColor="text1"/>
          <w:sz w:val="24"/>
          <w:szCs w:val="24"/>
        </w:rPr>
      </w:pPr>
    </w:p>
    <w:p w:rsidR="005C5B20" w:rsidRDefault="005C5B20" w:rsidP="00077E76">
      <w:pPr>
        <w:rPr>
          <w:color w:val="000000" w:themeColor="text1"/>
          <w:sz w:val="24"/>
          <w:szCs w:val="24"/>
        </w:rPr>
      </w:pPr>
    </w:p>
    <w:p w:rsidR="005C5B20" w:rsidRDefault="005C5B20" w:rsidP="00077E76">
      <w:pPr>
        <w:rPr>
          <w:color w:val="000000" w:themeColor="text1"/>
          <w:sz w:val="24"/>
          <w:szCs w:val="24"/>
        </w:rPr>
      </w:pPr>
    </w:p>
    <w:p w:rsidR="005C5B20" w:rsidRDefault="005C5B20" w:rsidP="00077E76">
      <w:pPr>
        <w:rPr>
          <w:color w:val="000000" w:themeColor="text1"/>
          <w:sz w:val="24"/>
          <w:szCs w:val="24"/>
        </w:rPr>
      </w:pPr>
    </w:p>
    <w:p w:rsidR="005C5B20" w:rsidRDefault="005C5B20" w:rsidP="00077E76">
      <w:pPr>
        <w:rPr>
          <w:color w:val="000000" w:themeColor="text1"/>
          <w:sz w:val="24"/>
          <w:szCs w:val="24"/>
        </w:rPr>
      </w:pPr>
    </w:p>
    <w:p w:rsidR="005C5B20" w:rsidRDefault="005C5B20" w:rsidP="00077E76">
      <w:pPr>
        <w:rPr>
          <w:color w:val="000000" w:themeColor="text1"/>
          <w:sz w:val="24"/>
          <w:szCs w:val="24"/>
        </w:rPr>
      </w:pPr>
    </w:p>
    <w:p w:rsidR="005C5B20" w:rsidRDefault="005C5B20" w:rsidP="00077E76">
      <w:pPr>
        <w:rPr>
          <w:color w:val="000000" w:themeColor="text1"/>
          <w:sz w:val="24"/>
          <w:szCs w:val="24"/>
        </w:rPr>
      </w:pPr>
    </w:p>
    <w:p w:rsidR="005C5B20" w:rsidRDefault="005C5B20" w:rsidP="00077E76">
      <w:pPr>
        <w:rPr>
          <w:color w:val="000000" w:themeColor="text1"/>
          <w:sz w:val="24"/>
          <w:szCs w:val="24"/>
        </w:rPr>
      </w:pPr>
    </w:p>
    <w:p w:rsidR="005C5B20" w:rsidRDefault="005C5B20" w:rsidP="00077E76">
      <w:pPr>
        <w:rPr>
          <w:color w:val="000000" w:themeColor="text1"/>
          <w:sz w:val="24"/>
          <w:szCs w:val="24"/>
        </w:rPr>
      </w:pPr>
    </w:p>
    <w:p w:rsidR="005C5B20" w:rsidRDefault="005C5B20" w:rsidP="00077E76">
      <w:pPr>
        <w:rPr>
          <w:color w:val="000000" w:themeColor="text1"/>
          <w:sz w:val="24"/>
          <w:szCs w:val="24"/>
        </w:rPr>
      </w:pPr>
    </w:p>
    <w:p w:rsidR="005C5B20" w:rsidRDefault="005C5B20" w:rsidP="00077E76">
      <w:pPr>
        <w:rPr>
          <w:color w:val="000000" w:themeColor="text1"/>
          <w:sz w:val="24"/>
          <w:szCs w:val="24"/>
        </w:rPr>
      </w:pPr>
    </w:p>
    <w:p w:rsidR="005C5B20" w:rsidRDefault="005C5B20" w:rsidP="00077E76">
      <w:pPr>
        <w:rPr>
          <w:color w:val="000000" w:themeColor="text1"/>
          <w:sz w:val="24"/>
          <w:szCs w:val="24"/>
        </w:rPr>
      </w:pPr>
    </w:p>
    <w:p w:rsidR="005C5B20" w:rsidRDefault="005C5B20" w:rsidP="00077E76">
      <w:pPr>
        <w:rPr>
          <w:color w:val="000000" w:themeColor="text1"/>
          <w:sz w:val="24"/>
          <w:szCs w:val="24"/>
        </w:rPr>
      </w:pPr>
    </w:p>
    <w:p w:rsidR="005C5B20" w:rsidRDefault="005C5B20" w:rsidP="00077E76">
      <w:pPr>
        <w:rPr>
          <w:color w:val="000000" w:themeColor="text1"/>
          <w:sz w:val="24"/>
          <w:szCs w:val="24"/>
        </w:rPr>
      </w:pPr>
    </w:p>
    <w:p w:rsidR="005C5B20" w:rsidRDefault="005C5B20" w:rsidP="00077E76">
      <w:pPr>
        <w:rPr>
          <w:color w:val="000000" w:themeColor="text1"/>
          <w:sz w:val="24"/>
          <w:szCs w:val="24"/>
        </w:rPr>
      </w:pPr>
    </w:p>
    <w:p w:rsidR="005C5B20" w:rsidRDefault="005C5B20" w:rsidP="00077E76">
      <w:pPr>
        <w:rPr>
          <w:color w:val="000000" w:themeColor="text1"/>
          <w:sz w:val="24"/>
          <w:szCs w:val="24"/>
        </w:rPr>
      </w:pPr>
    </w:p>
    <w:p w:rsidR="005C5B20" w:rsidRDefault="005C5B20" w:rsidP="00077E76">
      <w:pPr>
        <w:rPr>
          <w:color w:val="000000" w:themeColor="text1"/>
          <w:sz w:val="24"/>
          <w:szCs w:val="24"/>
        </w:rPr>
      </w:pPr>
    </w:p>
    <w:p w:rsidR="005C5B20" w:rsidRDefault="005C5B20" w:rsidP="00077E76">
      <w:pPr>
        <w:rPr>
          <w:color w:val="000000" w:themeColor="text1"/>
          <w:sz w:val="24"/>
          <w:szCs w:val="24"/>
        </w:rPr>
      </w:pPr>
    </w:p>
    <w:p w:rsidR="005C5B20" w:rsidRDefault="005C5B20" w:rsidP="00077E76">
      <w:pPr>
        <w:rPr>
          <w:color w:val="000000" w:themeColor="text1"/>
          <w:sz w:val="24"/>
          <w:szCs w:val="24"/>
        </w:rPr>
      </w:pPr>
    </w:p>
    <w:p w:rsidR="005C5B20" w:rsidRDefault="005C5B20" w:rsidP="00077E76">
      <w:pPr>
        <w:rPr>
          <w:color w:val="000000" w:themeColor="text1"/>
          <w:sz w:val="24"/>
          <w:szCs w:val="24"/>
        </w:rPr>
      </w:pPr>
    </w:p>
    <w:p w:rsidR="005C5B20" w:rsidRDefault="005C5B20" w:rsidP="00077E76">
      <w:pPr>
        <w:rPr>
          <w:color w:val="000000" w:themeColor="text1"/>
          <w:sz w:val="24"/>
          <w:szCs w:val="24"/>
        </w:rPr>
      </w:pPr>
    </w:p>
    <w:p w:rsidR="005C5B20" w:rsidRDefault="005C5B20" w:rsidP="00077E76">
      <w:pPr>
        <w:rPr>
          <w:color w:val="000000" w:themeColor="text1"/>
          <w:sz w:val="24"/>
          <w:szCs w:val="24"/>
        </w:rPr>
      </w:pPr>
    </w:p>
    <w:p w:rsidR="005C5B20" w:rsidRDefault="005C5B20" w:rsidP="00077E76">
      <w:pPr>
        <w:rPr>
          <w:color w:val="000000" w:themeColor="text1"/>
          <w:sz w:val="24"/>
          <w:szCs w:val="24"/>
        </w:rPr>
      </w:pPr>
    </w:p>
    <w:p w:rsidR="005C5B20" w:rsidRDefault="005C5B20" w:rsidP="00077E76">
      <w:pPr>
        <w:rPr>
          <w:color w:val="000000" w:themeColor="text1"/>
          <w:sz w:val="24"/>
          <w:szCs w:val="24"/>
        </w:rPr>
      </w:pPr>
    </w:p>
    <w:p w:rsidR="005C5B20" w:rsidRDefault="005C5B20" w:rsidP="00077E76">
      <w:pPr>
        <w:rPr>
          <w:color w:val="000000" w:themeColor="text1"/>
          <w:sz w:val="24"/>
          <w:szCs w:val="24"/>
        </w:rPr>
      </w:pPr>
    </w:p>
    <w:p w:rsidR="005C5B20" w:rsidRDefault="005C5B20" w:rsidP="00077E76">
      <w:pPr>
        <w:rPr>
          <w:color w:val="000000" w:themeColor="text1"/>
          <w:sz w:val="24"/>
          <w:szCs w:val="24"/>
        </w:rPr>
      </w:pPr>
    </w:p>
    <w:p w:rsidR="005C5B20" w:rsidRDefault="005C5B20" w:rsidP="00077E76">
      <w:pPr>
        <w:rPr>
          <w:color w:val="000000" w:themeColor="text1"/>
          <w:sz w:val="24"/>
          <w:szCs w:val="24"/>
        </w:rPr>
      </w:pPr>
    </w:p>
    <w:p w:rsidR="005C5B20" w:rsidRDefault="005C5B20" w:rsidP="00077E76">
      <w:pPr>
        <w:rPr>
          <w:color w:val="000000" w:themeColor="text1"/>
          <w:sz w:val="24"/>
          <w:szCs w:val="24"/>
        </w:rPr>
      </w:pPr>
    </w:p>
    <w:p w:rsidR="005C5B20" w:rsidRDefault="005C5B20" w:rsidP="00077E76">
      <w:pPr>
        <w:rPr>
          <w:color w:val="000000" w:themeColor="text1"/>
          <w:sz w:val="24"/>
          <w:szCs w:val="24"/>
        </w:rPr>
      </w:pPr>
    </w:p>
    <w:p w:rsidR="005C5B20" w:rsidRDefault="005C5B20" w:rsidP="00077E76">
      <w:pPr>
        <w:rPr>
          <w:color w:val="000000" w:themeColor="text1"/>
          <w:sz w:val="24"/>
          <w:szCs w:val="24"/>
        </w:rPr>
      </w:pPr>
    </w:p>
    <w:p w:rsidR="005C5B20" w:rsidRDefault="005C5B20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r w:rsidRPr="00FB12C5">
        <w:rPr>
          <w:color w:val="000000" w:themeColor="text1"/>
          <w:sz w:val="24"/>
          <w:szCs w:val="24"/>
        </w:rPr>
        <w:t>ГУАиГ</w:t>
      </w:r>
    </w:p>
    <w:sectPr w:rsidR="00077E76" w:rsidSect="0044692C">
      <w:headerReference w:type="even" r:id="rId9"/>
      <w:headerReference w:type="default" r:id="rId10"/>
      <w:footerReference w:type="default" r:id="rId11"/>
      <w:endnotePr>
        <w:numFmt w:val="decimal"/>
      </w:endnotePr>
      <w:pgSz w:w="11907" w:h="16840"/>
      <w:pgMar w:top="1134" w:right="567" w:bottom="425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2B7" w:rsidRDefault="006822B7">
      <w:r>
        <w:separator/>
      </w:r>
    </w:p>
  </w:endnote>
  <w:endnote w:type="continuationSeparator" w:id="0">
    <w:p w:rsidR="006822B7" w:rsidRDefault="00682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ГУАиГ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2B7" w:rsidRDefault="006822B7">
      <w:r>
        <w:separator/>
      </w:r>
    </w:p>
  </w:footnote>
  <w:footnote w:type="continuationSeparator" w:id="0">
    <w:p w:rsidR="006822B7" w:rsidRDefault="00682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54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4692C" w:rsidRPr="0044692C" w:rsidRDefault="00E25470">
        <w:pPr>
          <w:pStyle w:val="a3"/>
          <w:jc w:val="center"/>
          <w:rPr>
            <w:sz w:val="24"/>
            <w:szCs w:val="24"/>
          </w:rPr>
        </w:pPr>
        <w:r w:rsidRPr="0044692C">
          <w:rPr>
            <w:sz w:val="24"/>
            <w:szCs w:val="24"/>
          </w:rPr>
          <w:fldChar w:fldCharType="begin"/>
        </w:r>
        <w:r w:rsidR="0044692C" w:rsidRPr="0044692C">
          <w:rPr>
            <w:sz w:val="24"/>
            <w:szCs w:val="24"/>
          </w:rPr>
          <w:instrText xml:space="preserve"> PAGE   \* MERGEFORMAT </w:instrText>
        </w:r>
        <w:r w:rsidRPr="0044692C">
          <w:rPr>
            <w:sz w:val="24"/>
            <w:szCs w:val="24"/>
          </w:rPr>
          <w:fldChar w:fldCharType="separate"/>
        </w:r>
        <w:r w:rsidR="002D2159">
          <w:rPr>
            <w:noProof/>
            <w:sz w:val="24"/>
            <w:szCs w:val="24"/>
          </w:rPr>
          <w:t>2</w:t>
        </w:r>
        <w:r w:rsidRPr="0044692C">
          <w:rPr>
            <w:sz w:val="24"/>
            <w:szCs w:val="24"/>
          </w:rPr>
          <w:fldChar w:fldCharType="end"/>
        </w:r>
      </w:p>
    </w:sdtContent>
  </w:sdt>
  <w:p w:rsidR="0044692C" w:rsidRDefault="004469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E25470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69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029"/>
    <w:rsid w:val="00044F26"/>
    <w:rsid w:val="000459B0"/>
    <w:rsid w:val="000501BA"/>
    <w:rsid w:val="00050661"/>
    <w:rsid w:val="000520C9"/>
    <w:rsid w:val="00053C00"/>
    <w:rsid w:val="00056D44"/>
    <w:rsid w:val="00060215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93352"/>
    <w:rsid w:val="001A0CD2"/>
    <w:rsid w:val="001A15E9"/>
    <w:rsid w:val="001A3A6A"/>
    <w:rsid w:val="001A495D"/>
    <w:rsid w:val="001A65F4"/>
    <w:rsid w:val="001A691D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10BC6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2159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D14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2438"/>
    <w:rsid w:val="00444822"/>
    <w:rsid w:val="0044692C"/>
    <w:rsid w:val="00453D74"/>
    <w:rsid w:val="00454EAA"/>
    <w:rsid w:val="00454F3B"/>
    <w:rsid w:val="0045689D"/>
    <w:rsid w:val="00456E54"/>
    <w:rsid w:val="00457C08"/>
    <w:rsid w:val="004675AB"/>
    <w:rsid w:val="004722B0"/>
    <w:rsid w:val="00472303"/>
    <w:rsid w:val="00477F3E"/>
    <w:rsid w:val="0048183F"/>
    <w:rsid w:val="004825D4"/>
    <w:rsid w:val="004858F1"/>
    <w:rsid w:val="00486FB6"/>
    <w:rsid w:val="004907B9"/>
    <w:rsid w:val="004961B1"/>
    <w:rsid w:val="004A12BD"/>
    <w:rsid w:val="004A142A"/>
    <w:rsid w:val="004A6B72"/>
    <w:rsid w:val="004B2481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4307"/>
    <w:rsid w:val="005C5B20"/>
    <w:rsid w:val="005C6123"/>
    <w:rsid w:val="005C644E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822B7"/>
    <w:rsid w:val="006925B3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D6C5B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07DA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C064E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084B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2C97"/>
    <w:rsid w:val="0098549F"/>
    <w:rsid w:val="00990ADC"/>
    <w:rsid w:val="00990DB0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24D1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912C2"/>
    <w:rsid w:val="00A91A11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44AA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261B"/>
    <w:rsid w:val="00BF4D73"/>
    <w:rsid w:val="00C00648"/>
    <w:rsid w:val="00C02B13"/>
    <w:rsid w:val="00C05B75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0FE4"/>
    <w:rsid w:val="00CA4105"/>
    <w:rsid w:val="00CB1421"/>
    <w:rsid w:val="00CB1D11"/>
    <w:rsid w:val="00CB1E55"/>
    <w:rsid w:val="00CB3CE1"/>
    <w:rsid w:val="00CB56B7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952D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25470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460AC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B4CEF"/>
    <w:rsid w:val="00FC37EB"/>
    <w:rsid w:val="00FC5348"/>
    <w:rsid w:val="00FD4A58"/>
    <w:rsid w:val="00FD568C"/>
    <w:rsid w:val="00FD5906"/>
    <w:rsid w:val="00FD6D7E"/>
    <w:rsid w:val="00FE2979"/>
    <w:rsid w:val="00FE2EF0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2AA7E-1F03-4065-9D91-288F4FAE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mlabun</cp:lastModifiedBy>
  <cp:revision>2</cp:revision>
  <cp:lastPrinted>2018-05-29T04:50:00Z</cp:lastPrinted>
  <dcterms:created xsi:type="dcterms:W3CDTF">2018-07-31T04:43:00Z</dcterms:created>
  <dcterms:modified xsi:type="dcterms:W3CDTF">2018-07-31T04:43:00Z</dcterms:modified>
</cp:coreProperties>
</file>