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CB24C" w14:textId="77777777" w:rsidR="00907F1E" w:rsidRDefault="00907F1E">
      <w:pPr>
        <w:tabs>
          <w:tab w:val="left" w:pos="4339"/>
        </w:tabs>
        <w:rPr>
          <w:sz w:val="28"/>
          <w:szCs w:val="28"/>
          <w:highlight w:val="yellow"/>
        </w:rPr>
      </w:pPr>
      <w:bookmarkStart w:id="0" w:name="_GoBack"/>
      <w:bookmarkEnd w:id="0"/>
    </w:p>
    <w:p w14:paraId="3A10DF22" w14:textId="77777777" w:rsidR="00907F1E" w:rsidRPr="00474043" w:rsidRDefault="00243263">
      <w:pPr>
        <w:tabs>
          <w:tab w:val="left" w:pos="4339"/>
        </w:tabs>
        <w:jc w:val="center"/>
        <w:rPr>
          <w:b/>
          <w:sz w:val="28"/>
          <w:szCs w:val="28"/>
        </w:rPr>
      </w:pPr>
      <w:bookmarkStart w:id="1" w:name="_Hlk118890824"/>
      <w:r w:rsidRPr="00474043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344CE6CE" w14:textId="77777777" w:rsidR="00907F1E" w:rsidRPr="00474043" w:rsidRDefault="00243263">
      <w:pPr>
        <w:tabs>
          <w:tab w:val="left" w:pos="4339"/>
        </w:tabs>
        <w:jc w:val="center"/>
        <w:rPr>
          <w:b/>
          <w:sz w:val="28"/>
          <w:szCs w:val="28"/>
        </w:rPr>
      </w:pPr>
      <w:r w:rsidRPr="00474043">
        <w:rPr>
          <w:b/>
          <w:sz w:val="28"/>
          <w:szCs w:val="28"/>
        </w:rPr>
        <w:t xml:space="preserve">в целях размещения тепловой сети по ул. </w:t>
      </w:r>
      <w:proofErr w:type="spellStart"/>
      <w:r w:rsidRPr="00474043">
        <w:rPr>
          <w:b/>
          <w:sz w:val="28"/>
          <w:szCs w:val="28"/>
        </w:rPr>
        <w:t>Ипподромской</w:t>
      </w:r>
      <w:proofErr w:type="spellEnd"/>
    </w:p>
    <w:p w14:paraId="053F434F" w14:textId="77777777" w:rsidR="00907F1E" w:rsidRPr="00474043" w:rsidRDefault="00907F1E">
      <w:pPr>
        <w:jc w:val="center"/>
        <w:rPr>
          <w:b/>
          <w:sz w:val="28"/>
          <w:szCs w:val="28"/>
        </w:rPr>
      </w:pPr>
    </w:p>
    <w:p w14:paraId="6705D256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sz w:val="28"/>
          <w:szCs w:val="28"/>
        </w:rPr>
        <w:t xml:space="preserve">Заявитель: </w:t>
      </w:r>
      <w:r w:rsidRPr="00474043">
        <w:rPr>
          <w:sz w:val="28"/>
          <w:szCs w:val="28"/>
        </w:rPr>
        <w:t>Общество с ограниченной ответственностью «ТСП-</w:t>
      </w:r>
      <w:proofErr w:type="spellStart"/>
      <w:r w:rsidRPr="00474043">
        <w:rPr>
          <w:sz w:val="28"/>
          <w:szCs w:val="28"/>
        </w:rPr>
        <w:t>Сиб</w:t>
      </w:r>
      <w:proofErr w:type="spellEnd"/>
      <w:r w:rsidRPr="00474043">
        <w:rPr>
          <w:sz w:val="28"/>
          <w:szCs w:val="28"/>
        </w:rPr>
        <w:t>» (ИНН 5402039568, ОГРН 1175476132083)</w:t>
      </w:r>
    </w:p>
    <w:p w14:paraId="656326A0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474043">
        <w:rPr>
          <w:sz w:val="28"/>
          <w:szCs w:val="28"/>
        </w:rPr>
        <w:t xml:space="preserve"> мэрия города Новосибирска</w:t>
      </w:r>
    </w:p>
    <w:p w14:paraId="27CDABDB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sz w:val="28"/>
          <w:szCs w:val="28"/>
        </w:rPr>
        <w:t>Цель установления публичного сервитута:</w:t>
      </w:r>
      <w:r w:rsidRPr="00474043">
        <w:rPr>
          <w:sz w:val="28"/>
          <w:szCs w:val="28"/>
        </w:rPr>
        <w:t xml:space="preserve"> в целях размещения тепловой сети по ул. </w:t>
      </w:r>
      <w:proofErr w:type="spellStart"/>
      <w:r w:rsidRPr="00474043">
        <w:rPr>
          <w:sz w:val="28"/>
          <w:szCs w:val="28"/>
        </w:rPr>
        <w:t>Ипподромской</w:t>
      </w:r>
      <w:proofErr w:type="spellEnd"/>
      <w:r w:rsidRPr="00474043">
        <w:rPr>
          <w:sz w:val="28"/>
          <w:szCs w:val="28"/>
        </w:rPr>
        <w:t xml:space="preserve">. </w:t>
      </w:r>
    </w:p>
    <w:p w14:paraId="1846C156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bCs/>
          <w:sz w:val="28"/>
          <w:szCs w:val="28"/>
        </w:rPr>
        <w:t xml:space="preserve">Размещение тепловой сети предусмотрено: </w:t>
      </w:r>
      <w:r w:rsidRPr="00474043">
        <w:rPr>
          <w:sz w:val="28"/>
          <w:szCs w:val="28"/>
        </w:rPr>
        <w:t xml:space="preserve">инвестиционным проектом «Переключение потребителей котельной Общества </w:t>
      </w:r>
      <w:proofErr w:type="gramStart"/>
      <w:r w:rsidRPr="00474043">
        <w:rPr>
          <w:sz w:val="28"/>
          <w:szCs w:val="28"/>
        </w:rPr>
        <w:t>с</w:t>
      </w:r>
      <w:proofErr w:type="gramEnd"/>
      <w:r w:rsidRPr="00474043">
        <w:rPr>
          <w:sz w:val="28"/>
          <w:szCs w:val="28"/>
        </w:rPr>
        <w:t xml:space="preserve"> ограниченной ответственностью «ТСП-</w:t>
      </w:r>
      <w:proofErr w:type="spellStart"/>
      <w:r w:rsidRPr="00474043">
        <w:rPr>
          <w:sz w:val="28"/>
          <w:szCs w:val="28"/>
        </w:rPr>
        <w:t>Сиб</w:t>
      </w:r>
      <w:proofErr w:type="spellEnd"/>
      <w:r w:rsidRPr="00474043">
        <w:rPr>
          <w:sz w:val="28"/>
          <w:szCs w:val="28"/>
        </w:rPr>
        <w:t>» (ТСП-</w:t>
      </w:r>
      <w:proofErr w:type="spellStart"/>
      <w:r w:rsidRPr="00474043">
        <w:rPr>
          <w:sz w:val="28"/>
          <w:szCs w:val="28"/>
        </w:rPr>
        <w:t>Сиб</w:t>
      </w:r>
      <w:proofErr w:type="spellEnd"/>
      <w:r w:rsidRPr="00474043">
        <w:rPr>
          <w:sz w:val="28"/>
          <w:szCs w:val="28"/>
        </w:rPr>
        <w:t>) по ул. Кирова, 34а на СТЦ от ТЭЦ-2. Тепловые сети».</w:t>
      </w:r>
    </w:p>
    <w:p w14:paraId="6D73AC5F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  <w:r w:rsidRPr="00474043">
        <w:rPr>
          <w:sz w:val="28"/>
          <w:szCs w:val="28"/>
        </w:rPr>
        <w:t xml:space="preserve"> </w:t>
      </w:r>
    </w:p>
    <w:p w14:paraId="09A8B831" w14:textId="495D778E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sz w:val="28"/>
          <w:szCs w:val="28"/>
        </w:rPr>
        <w:t>часть земельного участка с кадастровым номером 54:35:074671:3645 площадью 61 кв. м,</w:t>
      </w:r>
      <w:r w:rsidR="000A4CCB" w:rsidRPr="00474043">
        <w:rPr>
          <w:sz w:val="28"/>
          <w:szCs w:val="28"/>
        </w:rPr>
        <w:t xml:space="preserve"> </w:t>
      </w:r>
      <w:r w:rsidRPr="00474043">
        <w:rPr>
          <w:sz w:val="28"/>
          <w:szCs w:val="28"/>
        </w:rPr>
        <w:t>местоположение земельного участка: Российская Федерация, Новосибирская область, город Новосибирск, ул. Садовая;</w:t>
      </w:r>
    </w:p>
    <w:p w14:paraId="28AEF70F" w14:textId="60D81F9F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sz w:val="28"/>
          <w:szCs w:val="28"/>
        </w:rPr>
        <w:t>часть земельного участка с кадастровым номером 54:35:074671:3646 площадью 49 кв. м,</w:t>
      </w:r>
      <w:r w:rsidR="000A4CCB" w:rsidRPr="00474043">
        <w:rPr>
          <w:sz w:val="28"/>
          <w:szCs w:val="28"/>
        </w:rPr>
        <w:t xml:space="preserve"> </w:t>
      </w:r>
      <w:r w:rsidRPr="00474043">
        <w:rPr>
          <w:sz w:val="28"/>
          <w:szCs w:val="28"/>
        </w:rPr>
        <w:t>местоположение земельного участка: Российская Федерация, Новосибирская область, город Новосибирск, ул. Садовая;</w:t>
      </w:r>
    </w:p>
    <w:p w14:paraId="5B48CA52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sz w:val="28"/>
          <w:szCs w:val="28"/>
        </w:rPr>
        <w:t>часть земельного участка с кадастровым номером 54:35:074671:37 площадью 603 кв. м, местоположение земельного участка: Российская Федерация, Новосибирская область, город Новосибирск, ул. Шевченко;</w:t>
      </w:r>
    </w:p>
    <w:p w14:paraId="12869DC2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sz w:val="28"/>
          <w:szCs w:val="28"/>
        </w:rPr>
        <w:t>часть земельного участка с кадастровым номером 54:35:074671:595 площадью 76 кв. м, местоположение земельного участка: Российская Федерация, Новосибирская область, город Новосибирск, ул. Шевченко;</w:t>
      </w:r>
    </w:p>
    <w:p w14:paraId="515ED984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sz w:val="28"/>
          <w:szCs w:val="28"/>
        </w:rPr>
        <w:t xml:space="preserve">часть земельного участка с кадастровым номером 54:35:000000:31363, площадью 545 кв. м, местоположение земельного участка: Российская Федерация, Новосибирская область, город Новосибирск, от ул. </w:t>
      </w:r>
      <w:proofErr w:type="gramStart"/>
      <w:r w:rsidRPr="00474043">
        <w:rPr>
          <w:sz w:val="28"/>
          <w:szCs w:val="28"/>
        </w:rPr>
        <w:t>Военной</w:t>
      </w:r>
      <w:proofErr w:type="gramEnd"/>
      <w:r w:rsidRPr="00474043">
        <w:rPr>
          <w:sz w:val="28"/>
          <w:szCs w:val="28"/>
        </w:rPr>
        <w:t xml:space="preserve"> до ул. Большевистской;</w:t>
      </w:r>
    </w:p>
    <w:p w14:paraId="3ECB8614" w14:textId="77777777" w:rsidR="00907F1E" w:rsidRPr="00474043" w:rsidRDefault="00243263">
      <w:pPr>
        <w:pStyle w:val="Default"/>
        <w:ind w:firstLine="709"/>
        <w:jc w:val="both"/>
        <w:rPr>
          <w:sz w:val="28"/>
          <w:szCs w:val="28"/>
        </w:rPr>
      </w:pPr>
      <w:r w:rsidRPr="00474043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Pr="00474043">
        <w:rPr>
          <w:sz w:val="28"/>
          <w:szCs w:val="28"/>
        </w:rPr>
        <w:t>54:35:074671, площадью 1699 кв. м.</w:t>
      </w:r>
    </w:p>
    <w:p w14:paraId="20E3810A" w14:textId="77777777" w:rsidR="00907F1E" w:rsidRPr="00474043" w:rsidRDefault="00243263">
      <w:pPr>
        <w:ind w:firstLine="709"/>
        <w:jc w:val="both"/>
        <w:rPr>
          <w:b/>
          <w:sz w:val="28"/>
          <w:szCs w:val="28"/>
        </w:rPr>
      </w:pPr>
      <w:r w:rsidRPr="00474043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52DA12F4" w14:textId="77777777" w:rsidR="00907F1E" w:rsidRPr="00474043" w:rsidRDefault="00243263">
      <w:pPr>
        <w:ind w:firstLine="709"/>
        <w:jc w:val="both"/>
        <w:rPr>
          <w:bCs/>
          <w:sz w:val="28"/>
          <w:szCs w:val="28"/>
        </w:rPr>
      </w:pPr>
      <w:r w:rsidRPr="00474043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13160EEF" w14:textId="77777777" w:rsidR="00907F1E" w:rsidRPr="00474043" w:rsidRDefault="00243263">
      <w:pPr>
        <w:jc w:val="both"/>
        <w:rPr>
          <w:bCs/>
          <w:sz w:val="28"/>
          <w:szCs w:val="28"/>
        </w:rPr>
      </w:pPr>
      <w:r w:rsidRPr="00474043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</w:t>
      </w:r>
      <w:proofErr w:type="spellStart"/>
      <w:r w:rsidRPr="00474043">
        <w:rPr>
          <w:bCs/>
          <w:sz w:val="28"/>
          <w:szCs w:val="28"/>
        </w:rPr>
        <w:t>каб</w:t>
      </w:r>
      <w:proofErr w:type="spellEnd"/>
      <w:r w:rsidRPr="00474043">
        <w:rPr>
          <w:bCs/>
          <w:sz w:val="28"/>
          <w:szCs w:val="28"/>
        </w:rPr>
        <w:t xml:space="preserve">. 409, тел. 2275245. </w:t>
      </w:r>
    </w:p>
    <w:p w14:paraId="504796B4" w14:textId="4F5D4D66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474043">
        <w:rPr>
          <w:sz w:val="28"/>
          <w:szCs w:val="28"/>
        </w:rPr>
        <w:t xml:space="preserve">в течение тридцати дней со дня опубликования сообщения о возможном установлении публичного сервитута, а именно </w:t>
      </w:r>
      <w:r w:rsidRPr="001B26F8">
        <w:rPr>
          <w:b/>
          <w:bCs/>
          <w:sz w:val="28"/>
          <w:szCs w:val="28"/>
        </w:rPr>
        <w:t xml:space="preserve">с </w:t>
      </w:r>
      <w:r w:rsidR="001B26F8" w:rsidRPr="001B26F8">
        <w:rPr>
          <w:b/>
          <w:bCs/>
          <w:sz w:val="28"/>
          <w:szCs w:val="28"/>
        </w:rPr>
        <w:t>2</w:t>
      </w:r>
      <w:r w:rsidR="00F978DA">
        <w:rPr>
          <w:b/>
          <w:bCs/>
          <w:sz w:val="28"/>
          <w:szCs w:val="28"/>
        </w:rPr>
        <w:t>4</w:t>
      </w:r>
      <w:r w:rsidRPr="001B26F8">
        <w:rPr>
          <w:b/>
          <w:bCs/>
          <w:sz w:val="28"/>
          <w:szCs w:val="28"/>
        </w:rPr>
        <w:t>.</w:t>
      </w:r>
      <w:r w:rsidR="001B26F8" w:rsidRPr="001B26F8">
        <w:rPr>
          <w:b/>
          <w:bCs/>
          <w:sz w:val="28"/>
          <w:szCs w:val="28"/>
        </w:rPr>
        <w:t>10</w:t>
      </w:r>
      <w:r w:rsidRPr="001B26F8">
        <w:rPr>
          <w:b/>
          <w:bCs/>
          <w:sz w:val="28"/>
          <w:szCs w:val="28"/>
        </w:rPr>
        <w:t xml:space="preserve">.2025 г. по </w:t>
      </w:r>
      <w:r w:rsidR="001B26F8" w:rsidRPr="001B26F8">
        <w:rPr>
          <w:b/>
          <w:bCs/>
          <w:sz w:val="28"/>
          <w:szCs w:val="28"/>
        </w:rPr>
        <w:t>0</w:t>
      </w:r>
      <w:r w:rsidR="00F978DA">
        <w:rPr>
          <w:b/>
          <w:bCs/>
          <w:sz w:val="28"/>
          <w:szCs w:val="28"/>
        </w:rPr>
        <w:t>7</w:t>
      </w:r>
      <w:r w:rsidRPr="001B26F8">
        <w:rPr>
          <w:b/>
          <w:bCs/>
          <w:sz w:val="28"/>
          <w:szCs w:val="28"/>
        </w:rPr>
        <w:t>.1</w:t>
      </w:r>
      <w:r w:rsidR="001B26F8" w:rsidRPr="001B26F8">
        <w:rPr>
          <w:b/>
          <w:bCs/>
          <w:sz w:val="28"/>
          <w:szCs w:val="28"/>
        </w:rPr>
        <w:t>1</w:t>
      </w:r>
      <w:r w:rsidRPr="001B26F8">
        <w:rPr>
          <w:b/>
          <w:bCs/>
          <w:sz w:val="28"/>
          <w:szCs w:val="28"/>
        </w:rPr>
        <w:t>.2025 г.</w:t>
      </w:r>
    </w:p>
    <w:p w14:paraId="656D53DA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b/>
          <w:sz w:val="28"/>
          <w:szCs w:val="28"/>
        </w:rPr>
        <w:lastRenderedPageBreak/>
        <w:t>Время приема заинтересованных лиц для ознакомления с поступившим ходатайством об установлении публичного сервитута:</w:t>
      </w:r>
      <w:r w:rsidRPr="00474043">
        <w:rPr>
          <w:sz w:val="28"/>
          <w:szCs w:val="28"/>
        </w:rPr>
        <w:t xml:space="preserve"> </w:t>
      </w:r>
      <w:r w:rsidRPr="00474043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474043">
        <w:rPr>
          <w:sz w:val="28"/>
          <w:szCs w:val="28"/>
        </w:rPr>
        <w:t>с</w:t>
      </w:r>
      <w:r w:rsidRPr="00474043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2E36B195" w14:textId="77777777" w:rsidR="00907F1E" w:rsidRPr="00474043" w:rsidRDefault="00243263">
      <w:pPr>
        <w:ind w:firstLine="709"/>
        <w:jc w:val="both"/>
        <w:rPr>
          <w:b/>
          <w:sz w:val="28"/>
          <w:szCs w:val="28"/>
        </w:rPr>
      </w:pPr>
      <w:r w:rsidRPr="00474043">
        <w:rPr>
          <w:b/>
          <w:sz w:val="28"/>
          <w:szCs w:val="28"/>
        </w:rPr>
        <w:t xml:space="preserve">Официальный сайт в информационно-телекоммуникационной сети «Интернет», на которых размещается сообщение о поступившем </w:t>
      </w:r>
      <w:proofErr w:type="gramStart"/>
      <w:r w:rsidRPr="00474043">
        <w:rPr>
          <w:b/>
          <w:sz w:val="28"/>
          <w:szCs w:val="28"/>
        </w:rPr>
        <w:t>ходатайстве</w:t>
      </w:r>
      <w:proofErr w:type="gramEnd"/>
      <w:r w:rsidRPr="00474043">
        <w:rPr>
          <w:b/>
          <w:sz w:val="28"/>
          <w:szCs w:val="28"/>
        </w:rPr>
        <w:t xml:space="preserve"> об установлении публичного сервитута:</w:t>
      </w:r>
    </w:p>
    <w:p w14:paraId="03475D60" w14:textId="77777777" w:rsidR="00907F1E" w:rsidRPr="00474043" w:rsidRDefault="00243263">
      <w:pPr>
        <w:ind w:firstLine="709"/>
        <w:jc w:val="both"/>
        <w:rPr>
          <w:sz w:val="28"/>
          <w:szCs w:val="28"/>
        </w:rPr>
      </w:pPr>
      <w:r w:rsidRPr="00474043">
        <w:rPr>
          <w:sz w:val="28"/>
          <w:szCs w:val="28"/>
        </w:rPr>
        <w:t>официальный сайт города Новосибирска: https://novo-sibirsk.ru.</w:t>
      </w:r>
    </w:p>
    <w:bookmarkEnd w:id="1"/>
    <w:p w14:paraId="63D5E0D9" w14:textId="77777777" w:rsidR="00907F1E" w:rsidRPr="00474043" w:rsidRDefault="00243263">
      <w:pPr>
        <w:keepNext/>
        <w:ind w:firstLine="709"/>
        <w:jc w:val="both"/>
        <w:rPr>
          <w:b/>
          <w:sz w:val="28"/>
          <w:szCs w:val="28"/>
        </w:rPr>
        <w:sectPr w:rsidR="00907F1E" w:rsidRPr="00474043">
          <w:headerReference w:type="default" r:id="rId12"/>
          <w:footerReference w:type="even" r:id="rId13"/>
          <w:footerReference w:type="default" r:id="rId14"/>
          <w:pgSz w:w="11906" w:h="16838"/>
          <w:pgMar w:top="1134" w:right="707" w:bottom="992" w:left="1418" w:header="709" w:footer="709" w:gutter="0"/>
          <w:cols w:space="708"/>
          <w:titlePg/>
          <w:docGrid w:linePitch="360"/>
        </w:sectPr>
      </w:pPr>
      <w:r w:rsidRPr="00474043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Октябрьского </w:t>
      </w:r>
      <w:bookmarkStart w:id="2" w:name="_Hlk161676061"/>
      <w:r w:rsidRPr="00474043">
        <w:rPr>
          <w:b/>
          <w:sz w:val="28"/>
          <w:szCs w:val="28"/>
        </w:rPr>
        <w:t>района и на досках объявлений, размещенных во всех подъездах многоквартирного дома или в пределах земельного участка, на котором расположен вышеуказанный многоквартирный дом</w:t>
      </w:r>
      <w:bookmarkEnd w:id="2"/>
      <w:r w:rsidRPr="00474043">
        <w:rPr>
          <w:b/>
          <w:sz w:val="28"/>
          <w:szCs w:val="28"/>
        </w:rPr>
        <w:t>.</w:t>
      </w:r>
    </w:p>
    <w:p w14:paraId="1F1FCEC9" w14:textId="77777777" w:rsidR="00907F1E" w:rsidRDefault="00243263">
      <w:pPr>
        <w:tabs>
          <w:tab w:val="left" w:pos="62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границ публичного сервитута на кадастровом плане территории</w:t>
      </w:r>
    </w:p>
    <w:p w14:paraId="224CB95B" w14:textId="77777777" w:rsidR="00907F1E" w:rsidRDefault="00907F1E">
      <w:pPr>
        <w:keepNext/>
        <w:jc w:val="center"/>
        <w:rPr>
          <w:sz w:val="24"/>
          <w:szCs w:val="24"/>
        </w:rPr>
      </w:pPr>
    </w:p>
    <w:p w14:paraId="746FA4B5" w14:textId="413597B9" w:rsidR="00907F1E" w:rsidRDefault="00113E44">
      <w:pPr>
        <w:keepNext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0A638E" wp14:editId="62A932D5">
            <wp:extent cx="6299835" cy="3843020"/>
            <wp:effectExtent l="0" t="0" r="5715" b="5080"/>
            <wp:docPr id="6084254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5441" name="Рисунок 60842544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page" w:tblpX="1503" w:tblpY="207"/>
        <w:tblOverlap w:val="never"/>
        <w:tblW w:w="7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96"/>
        <w:gridCol w:w="6365"/>
      </w:tblGrid>
      <w:tr w:rsidR="00907F1E" w14:paraId="200F3BDB" w14:textId="77777777">
        <w:tc>
          <w:tcPr>
            <w:tcW w:w="7369" w:type="dxa"/>
            <w:gridSpan w:val="3"/>
          </w:tcPr>
          <w:p w14:paraId="7A0EACFC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907F1E" w14:paraId="720E2B76" w14:textId="77777777">
        <w:tc>
          <w:tcPr>
            <w:tcW w:w="708" w:type="dxa"/>
          </w:tcPr>
          <w:p w14:paraId="0378013A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C926A8" wp14:editId="40DCFF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19685</wp:posOffset>
                      </wp:positionV>
                      <wp:extent cx="360045" cy="144145"/>
                      <wp:effectExtent l="6350" t="6350" r="14605" b="20955"/>
                      <wp:wrapNone/>
                      <wp:docPr id="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2" o:spid="_x0000_s1026" o:spt="1" style="position:absolute;left:0pt;margin-left:0.1pt;margin-top:1.55pt;height:11.35pt;width:28.35pt;z-index:251660288;v-text-anchor:middle;mso-width-relative:page;mso-height-relative:page;" filled="f" stroked="t" coordsize="21600,21600" o:gfxdata="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SfQVc0wAAAAQBAAAPAAAAAAAAAAEAIAAAACIAAABkcnMvZG93bnJl&#10;di54bWxQSwECFAAUAAAACACHTuJAyrOR53QCAADHBAAADgAAAAAAAAABACAAAAAiAQAAZHJzL2Uy&#10;b0RvYy54bWxQSwUGAAAAAAYABgBZAQAACAY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2DD3B82E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5" w:type="dxa"/>
          </w:tcPr>
          <w:p w14:paraId="2E4D99B3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907F1E" w14:paraId="25A34581" w14:textId="77777777">
        <w:tc>
          <w:tcPr>
            <w:tcW w:w="708" w:type="dxa"/>
          </w:tcPr>
          <w:p w14:paraId="24A639FE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42D718" wp14:editId="1442AEC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26035</wp:posOffset>
                      </wp:positionV>
                      <wp:extent cx="360045" cy="144145"/>
                      <wp:effectExtent l="6350" t="6350" r="14605" b="20955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1200993917" o:spid="_x0000_s1026" o:spt="1" style="position:absolute;left:0pt;margin-left:0.1pt;margin-top:2.05pt;height:11.35pt;width:28.35pt;z-index:251661312;v-text-anchor:middle;mso-width-relative:page;mso-height-relative:page;" filled="f" stroked="t" coordsize="21600,21600" o:gfxdata="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PlWOvUAAAABAEAAA8AAAAAAAAAAQAgAAAAIgAA&#10;AGRycy9kb3ducmV2LnhtbFBLAQIUABQAAAAIAIdO4kDW7KkpfgIAANkEAAAOAAAAAAAAAAEAIAAA&#10;ACMBAABkcnMvZTJvRG9jLnhtbFBLBQYAAAAABgAGAFkBAAATBgAAAAA=&#10;">
                      <v:fill on="f" focussize="0,0"/>
                      <v:stroke weight="1pt" color="#0000FF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180B7CF3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5" w:type="dxa"/>
          </w:tcPr>
          <w:p w14:paraId="0BC5282F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907F1E" w14:paraId="7F57DBA4" w14:textId="77777777">
        <w:tc>
          <w:tcPr>
            <w:tcW w:w="708" w:type="dxa"/>
          </w:tcPr>
          <w:p w14:paraId="03AE22B6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36DF7A" wp14:editId="1D28427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46355</wp:posOffset>
                      </wp:positionV>
                      <wp:extent cx="360045" cy="144145"/>
                      <wp:effectExtent l="6350" t="6350" r="14605" b="20955"/>
                      <wp:wrapNone/>
                      <wp:docPr id="647138487" name="Прямоугольник 647138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647138487" o:spid="_x0000_s1026" o:spt="1" style="position:absolute;left:0pt;margin-left:-0.05pt;margin-top:3.65pt;height:11.35pt;width:28.35pt;z-index:251662336;v-text-anchor:middle;mso-width-relative:page;mso-height-relative:page;" filled="f" stroked="t" coordsize="21600,21600" o:gfxdata="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zdPz3WAAAABQEAAA8AAAAAAAAAAQAg&#10;AAAAIgAAAGRycy9kb3ducmV2LnhtbFBLAQIUABQAAAAIAIdO4kDv2MvnggIAANgEAAAOAAAAAAAA&#10;AAEAIAAAACUBAABkcnMvZTJvRG9jLnhtbFBLBQYAAAAABgAGAFkBAAAZBgAAAAA=&#10;">
                      <v:fill on="f" focussize="0,0"/>
                      <v:stroke weight="1pt" color="#00FFFF [3204]" joinstyle="round" dashstyle="1 1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4A76401C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5" w:type="dxa"/>
          </w:tcPr>
          <w:p w14:paraId="35866184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907F1E" w14:paraId="223189EF" w14:textId="77777777">
        <w:tc>
          <w:tcPr>
            <w:tcW w:w="708" w:type="dxa"/>
          </w:tcPr>
          <w:p w14:paraId="689228D9" w14:textId="77777777" w:rsidR="00907F1E" w:rsidRDefault="00243263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4A35F9DA" w14:textId="77777777" w:rsidR="00907F1E" w:rsidRDefault="00243263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5" w:type="dxa"/>
          </w:tcPr>
          <w:p w14:paraId="13BF050D" w14:textId="77777777" w:rsidR="00907F1E" w:rsidRDefault="00243263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618550DE" w14:textId="77777777" w:rsidR="00907F1E" w:rsidRDefault="00907F1E">
      <w:pPr>
        <w:keepNext/>
        <w:jc w:val="center"/>
        <w:rPr>
          <w:sz w:val="24"/>
          <w:szCs w:val="24"/>
        </w:rPr>
      </w:pPr>
    </w:p>
    <w:p w14:paraId="527C3395" w14:textId="77777777" w:rsidR="00907F1E" w:rsidRDefault="00907F1E">
      <w:pPr>
        <w:rPr>
          <w:sz w:val="24"/>
          <w:szCs w:val="24"/>
        </w:rPr>
      </w:pPr>
    </w:p>
    <w:p w14:paraId="01D3BA4B" w14:textId="77777777" w:rsidR="00907F1E" w:rsidRDefault="00907F1E">
      <w:pPr>
        <w:rPr>
          <w:sz w:val="24"/>
          <w:szCs w:val="24"/>
        </w:rPr>
      </w:pPr>
    </w:p>
    <w:p w14:paraId="329E7696" w14:textId="77777777" w:rsidR="00907F1E" w:rsidRDefault="00907F1E">
      <w:pPr>
        <w:rPr>
          <w:sz w:val="24"/>
          <w:szCs w:val="24"/>
        </w:rPr>
      </w:pPr>
    </w:p>
    <w:p w14:paraId="043819D6" w14:textId="77777777" w:rsidR="00907F1E" w:rsidRDefault="00907F1E">
      <w:pPr>
        <w:rPr>
          <w:sz w:val="24"/>
          <w:szCs w:val="24"/>
        </w:rPr>
      </w:pPr>
    </w:p>
    <w:p w14:paraId="7743D9D7" w14:textId="77777777" w:rsidR="00907F1E" w:rsidRDefault="00907F1E">
      <w:pPr>
        <w:pStyle w:val="11"/>
        <w:shd w:val="clear" w:color="auto" w:fill="auto"/>
        <w:tabs>
          <w:tab w:val="left" w:pos="1603"/>
        </w:tabs>
        <w:rPr>
          <w:b/>
          <w:bCs/>
          <w:sz w:val="18"/>
          <w:szCs w:val="18"/>
        </w:rPr>
      </w:pPr>
    </w:p>
    <w:p w14:paraId="010908AB" w14:textId="77777777" w:rsidR="00907F1E" w:rsidRDefault="00907F1E">
      <w:pPr>
        <w:jc w:val="center"/>
        <w:rPr>
          <w:sz w:val="24"/>
          <w:szCs w:val="24"/>
        </w:rPr>
      </w:pPr>
    </w:p>
    <w:p w14:paraId="3BA83EED" w14:textId="0C4352A5" w:rsidR="00907F1E" w:rsidRDefault="00243263" w:rsidP="00AF75C0">
      <w:pPr>
        <w:keepNext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8A5500" wp14:editId="51EBBA50">
                <wp:simplePos x="0" y="0"/>
                <wp:positionH relativeFrom="page">
                  <wp:posOffset>473075</wp:posOffset>
                </wp:positionH>
                <wp:positionV relativeFrom="paragraph">
                  <wp:posOffset>8088630</wp:posOffset>
                </wp:positionV>
                <wp:extent cx="2514600" cy="164465"/>
                <wp:effectExtent l="0" t="0" r="0" b="0"/>
                <wp:wrapNone/>
                <wp:docPr id="6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E3572B" w14:textId="77777777" w:rsidR="00907F1E" w:rsidRDefault="00243263">
                            <w:pPr>
                              <w:pStyle w:val="af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Используемые условные знаки и обозначения: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8A550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.25pt;margin-top:636.9pt;width:198pt;height:12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" filled="f" stroked="f">
                <v:textbox inset="0,0,0,0">
                  <w:txbxContent>
                    <w:p w14:paraId="71E3572B" w14:textId="77777777" w:rsidR="00907F1E" w:rsidRDefault="00243263">
                      <w:pPr>
                        <w:pStyle w:val="af1"/>
                        <w:shd w:val="clear" w:color="auto" w:fill="auto"/>
                      </w:pPr>
                      <w:r>
                        <w:rPr>
                          <w:color w:val="000000"/>
                          <w:lang w:bidi="ru-RU"/>
                        </w:rPr>
                        <w:t>Используемые условные знаки и обозначения: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715"/>
        <w:gridCol w:w="2948"/>
      </w:tblGrid>
      <w:tr w:rsidR="00907F1E" w14:paraId="79273794" w14:textId="7777777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8BB" w14:textId="77777777" w:rsidR="00907F1E" w:rsidRDefault="00243263">
            <w:pPr>
              <w:jc w:val="center"/>
              <w:rPr>
                <w:b/>
                <w:sz w:val="24"/>
                <w:szCs w:val="24"/>
              </w:rPr>
            </w:pPr>
            <w:bookmarkStart w:id="3" w:name="_Hlk120186691"/>
            <w:r>
              <w:rPr>
                <w:b/>
                <w:sz w:val="24"/>
                <w:szCs w:val="24"/>
              </w:rPr>
              <w:t>Площадь сферы действия публичного сервитута: 3033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кв. м</w:t>
            </w:r>
          </w:p>
        </w:tc>
      </w:tr>
      <w:tr w:rsidR="00907F1E" w14:paraId="131EAD33" w14:textId="7777777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D50" w14:textId="77777777" w:rsidR="00907F1E" w:rsidRDefault="00243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C57" w14:textId="77777777" w:rsidR="00907F1E" w:rsidRDefault="00243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b/>
                <w:sz w:val="24"/>
                <w:szCs w:val="24"/>
              </w:rPr>
              <w:t>м</w:t>
            </w:r>
            <w:proofErr w:type="gramEnd"/>
          </w:p>
        </w:tc>
      </w:tr>
      <w:tr w:rsidR="00907F1E" w14:paraId="255F2BB3" w14:textId="7777777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73DF8" w14:textId="77777777" w:rsidR="00907F1E" w:rsidRDefault="00907F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0EAA" w14:textId="77777777" w:rsidR="00907F1E" w:rsidRDefault="00243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52BE" w14:textId="77777777" w:rsidR="00907F1E" w:rsidRDefault="00243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bookmarkEnd w:id="3"/>
    </w:tbl>
    <w:p w14:paraId="4F1C425A" w14:textId="77777777" w:rsidR="00907F1E" w:rsidRDefault="00907F1E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717"/>
        <w:gridCol w:w="2950"/>
      </w:tblGrid>
      <w:tr w:rsidR="00907F1E" w14:paraId="09E9B915" w14:textId="77777777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A45C0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27C11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D2F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7F1E" w14:paraId="3AF1CAB8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868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7D50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486928,02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1F62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4198715,33</w:t>
            </w:r>
          </w:p>
        </w:tc>
      </w:tr>
      <w:tr w:rsidR="00907F1E" w14:paraId="4F2A548A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FB2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FB1C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486931,37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64D24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4198738,26</w:t>
            </w:r>
          </w:p>
        </w:tc>
      </w:tr>
      <w:tr w:rsidR="00907F1E" w14:paraId="1D2CE183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12A4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F59F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486934,18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098A5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4198747,98</w:t>
            </w:r>
          </w:p>
        </w:tc>
      </w:tr>
      <w:tr w:rsidR="00907F1E" w14:paraId="17181DFE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3D2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2933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486935,06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514E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4198751,00</w:t>
            </w:r>
          </w:p>
        </w:tc>
      </w:tr>
      <w:tr w:rsidR="00907F1E" w14:paraId="40384EC7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81B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1FB71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486942,18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7EA66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4198813,46</w:t>
            </w:r>
          </w:p>
        </w:tc>
      </w:tr>
      <w:tr w:rsidR="00907F1E" w14:paraId="2BF17855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0EB8" w14:textId="77777777" w:rsidR="00907F1E" w:rsidRDefault="002432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8E4D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486928,74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D134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4198825,96</w:t>
            </w:r>
          </w:p>
        </w:tc>
      </w:tr>
      <w:tr w:rsidR="00907F1E" w14:paraId="4251FA77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BF2" w14:textId="77777777" w:rsidR="00907F1E" w:rsidRDefault="00243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0AEA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486924,19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75B3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4198830,48</w:t>
            </w:r>
          </w:p>
        </w:tc>
      </w:tr>
      <w:tr w:rsidR="00907F1E" w14:paraId="0D9EF3D0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809" w14:textId="77777777" w:rsidR="00907F1E" w:rsidRDefault="002432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B530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486919,94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A5D7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4198836,94</w:t>
            </w:r>
          </w:p>
        </w:tc>
      </w:tr>
      <w:tr w:rsidR="00907F1E" w14:paraId="05AB23BC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9B6" w14:textId="77777777" w:rsidR="00907F1E" w:rsidRDefault="002432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F8F7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486914,28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115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4198833,14</w:t>
            </w:r>
          </w:p>
        </w:tc>
      </w:tr>
      <w:tr w:rsidR="00907F1E" w14:paraId="47A8CBBC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C05" w14:textId="77777777" w:rsidR="00907F1E" w:rsidRDefault="002432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328C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486918,83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10AE" w14:textId="77777777" w:rsidR="00907F1E" w:rsidRDefault="00243263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4198825,81</w:t>
            </w:r>
          </w:p>
        </w:tc>
      </w:tr>
      <w:tr w:rsidR="00907F1E" w14:paraId="7BB815D5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41F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8785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486918,70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E67C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4198825,17</w:t>
            </w:r>
          </w:p>
        </w:tc>
      </w:tr>
      <w:tr w:rsidR="00907F1E" w14:paraId="0BA7A8CB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712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6FC5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486923,72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B76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4198820,14</w:t>
            </w:r>
          </w:p>
        </w:tc>
      </w:tr>
      <w:tr w:rsidR="00907F1E" w14:paraId="0DF70205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1F35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F538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486927,33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C2B53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4198816,76</w:t>
            </w:r>
          </w:p>
        </w:tc>
      </w:tr>
      <w:tr w:rsidR="00907F1E" w14:paraId="768C0582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ED3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09A8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486934,30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462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4198810,44</w:t>
            </w:r>
          </w:p>
        </w:tc>
      </w:tr>
      <w:tr w:rsidR="00907F1E" w14:paraId="4FC46366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5245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1F9E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486927,74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E8A9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4198752,45</w:t>
            </w:r>
          </w:p>
        </w:tc>
      </w:tr>
      <w:tr w:rsidR="00907F1E" w14:paraId="06DAEEDD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F40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7302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486926,68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D584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4198748,93</w:t>
            </w:r>
          </w:p>
        </w:tc>
      </w:tr>
      <w:tr w:rsidR="00907F1E" w14:paraId="3B017B47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59D2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49658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486923,75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88BA0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4198739,24</w:t>
            </w:r>
          </w:p>
        </w:tc>
      </w:tr>
      <w:tr w:rsidR="00907F1E" w14:paraId="487B5813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9E6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574DB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486922,80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0C967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4198736,09</w:t>
            </w:r>
          </w:p>
        </w:tc>
      </w:tr>
      <w:tr w:rsidR="00907F1E" w14:paraId="6709F5EB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9AB5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1E85F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486921,66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C5D73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4198723,74</w:t>
            </w:r>
          </w:p>
        </w:tc>
      </w:tr>
      <w:tr w:rsidR="00907F1E" w14:paraId="381A4373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CDB" w14:textId="77777777" w:rsidR="00907F1E" w:rsidRDefault="0024326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A0E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486770,91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73BE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4198743,36</w:t>
            </w:r>
          </w:p>
        </w:tc>
      </w:tr>
      <w:tr w:rsidR="00907F1E" w14:paraId="3576E153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D54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5574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486770,16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A193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4198739,19</w:t>
            </w:r>
          </w:p>
        </w:tc>
      </w:tr>
      <w:tr w:rsidR="00907F1E" w14:paraId="2313087D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EE6B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515E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486685,41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5C77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4198753,83</w:t>
            </w:r>
          </w:p>
        </w:tc>
      </w:tr>
      <w:tr w:rsidR="00907F1E" w14:paraId="224102E2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7349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88320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486685,09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20AA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4198759,73</w:t>
            </w:r>
          </w:p>
        </w:tc>
      </w:tr>
      <w:tr w:rsidR="00907F1E" w14:paraId="19295CE3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6BDF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F26B3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486673,18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C6EF4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4198759,43</w:t>
            </w:r>
          </w:p>
        </w:tc>
      </w:tr>
      <w:tr w:rsidR="00907F1E" w14:paraId="67A52E67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690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41B2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486672,96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2C45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4198749,76</w:t>
            </w:r>
          </w:p>
        </w:tc>
      </w:tr>
      <w:tr w:rsidR="00907F1E" w14:paraId="08D0237D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0F5E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5CD8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486672,88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A031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4198746,05</w:t>
            </w:r>
          </w:p>
        </w:tc>
      </w:tr>
      <w:tr w:rsidR="00907F1E" w14:paraId="16B9B64A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1EA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EDF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486686,83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F6E6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4198745,77</w:t>
            </w:r>
          </w:p>
        </w:tc>
      </w:tr>
      <w:tr w:rsidR="00907F1E" w14:paraId="5C6E68F9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FB76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E21E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486750,04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634D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4198734,71</w:t>
            </w:r>
          </w:p>
        </w:tc>
      </w:tr>
      <w:tr w:rsidR="00907F1E" w14:paraId="23B52341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6CB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19786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486773,67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B7FC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4198730,72</w:t>
            </w:r>
          </w:p>
        </w:tc>
      </w:tr>
      <w:tr w:rsidR="00907F1E" w14:paraId="6AFCC8C4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CE2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C3C1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486778,07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7B16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4198734,23</w:t>
            </w:r>
          </w:p>
        </w:tc>
      </w:tr>
      <w:tr w:rsidR="00907F1E" w14:paraId="72A19AF1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5DE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B50CB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486787,82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73B0F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4198732,98</w:t>
            </w:r>
          </w:p>
        </w:tc>
      </w:tr>
      <w:tr w:rsidR="00907F1E" w14:paraId="33023E09" w14:textId="7777777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05A" w14:textId="77777777" w:rsidR="00907F1E" w:rsidRDefault="0024326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2FD2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486888,97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99768" w14:textId="77777777" w:rsidR="00907F1E" w:rsidRDefault="00243263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4198720,10</w:t>
            </w:r>
          </w:p>
        </w:tc>
      </w:tr>
    </w:tbl>
    <w:p w14:paraId="78129D28" w14:textId="77777777" w:rsidR="00907F1E" w:rsidRDefault="00907F1E">
      <w:pPr>
        <w:rPr>
          <w:sz w:val="24"/>
          <w:szCs w:val="24"/>
        </w:rPr>
      </w:pPr>
    </w:p>
    <w:p w14:paraId="7D240914" w14:textId="77777777" w:rsidR="00907F1E" w:rsidRDefault="00907F1E">
      <w:pPr>
        <w:rPr>
          <w:sz w:val="24"/>
          <w:szCs w:val="24"/>
        </w:rPr>
      </w:pPr>
    </w:p>
    <w:p w14:paraId="6A7D46B7" w14:textId="77777777" w:rsidR="00907F1E" w:rsidRDefault="00907F1E">
      <w:pPr>
        <w:tabs>
          <w:tab w:val="left" w:pos="2145"/>
        </w:tabs>
        <w:rPr>
          <w:sz w:val="24"/>
          <w:szCs w:val="24"/>
        </w:rPr>
      </w:pPr>
    </w:p>
    <w:p w14:paraId="630EBD75" w14:textId="77777777" w:rsidR="00907F1E" w:rsidRDefault="00907F1E">
      <w:pPr>
        <w:tabs>
          <w:tab w:val="left" w:pos="2145"/>
        </w:tabs>
        <w:rPr>
          <w:sz w:val="24"/>
          <w:szCs w:val="24"/>
        </w:rPr>
      </w:pPr>
    </w:p>
    <w:p w14:paraId="47872FAF" w14:textId="77777777" w:rsidR="00907F1E" w:rsidRDefault="00907F1E">
      <w:pPr>
        <w:ind w:firstLine="709"/>
        <w:jc w:val="center"/>
        <w:outlineLvl w:val="0"/>
      </w:pPr>
    </w:p>
    <w:sectPr w:rsidR="00907F1E" w:rsidSect="00C61482">
      <w:headerReference w:type="default" r:id="rId16"/>
      <w:footerReference w:type="even" r:id="rId17"/>
      <w:footerReference w:type="default" r:id="rId1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8B629" w14:textId="77777777" w:rsidR="00243263" w:rsidRDefault="00243263">
      <w:r>
        <w:separator/>
      </w:r>
    </w:p>
  </w:endnote>
  <w:endnote w:type="continuationSeparator" w:id="0">
    <w:p w14:paraId="2C2B24CC" w14:textId="77777777" w:rsidR="00243263" w:rsidRDefault="0024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9CC8" w14:textId="77777777" w:rsidR="00907F1E" w:rsidRDefault="00243263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C5891C0" w14:textId="77777777" w:rsidR="00907F1E" w:rsidRDefault="00907F1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EF7D" w14:textId="77777777" w:rsidR="00907F1E" w:rsidRDefault="00907F1E">
    <w:pPr>
      <w:pStyle w:val="a7"/>
      <w:framePr w:wrap="around" w:vAnchor="text" w:hAnchor="margin" w:xAlign="right" w:y="1"/>
      <w:rPr>
        <w:rStyle w:val="ac"/>
      </w:rPr>
    </w:pPr>
  </w:p>
  <w:p w14:paraId="4D047031" w14:textId="77777777" w:rsidR="00907F1E" w:rsidRDefault="00907F1E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C6DE" w14:textId="77777777" w:rsidR="00907F1E" w:rsidRDefault="00243263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F61494" w14:textId="77777777" w:rsidR="00907F1E" w:rsidRDefault="00907F1E">
    <w:pPr>
      <w:pStyle w:val="a7"/>
      <w:ind w:right="360"/>
    </w:pPr>
  </w:p>
  <w:p w14:paraId="2A805B1E" w14:textId="77777777" w:rsidR="00907F1E" w:rsidRDefault="00907F1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B7AF" w14:textId="77777777" w:rsidR="00907F1E" w:rsidRDefault="00907F1E">
    <w:pPr>
      <w:pStyle w:val="a7"/>
      <w:framePr w:wrap="around" w:vAnchor="text" w:hAnchor="margin" w:xAlign="right" w:y="1"/>
      <w:rPr>
        <w:rStyle w:val="ac"/>
      </w:rPr>
    </w:pPr>
  </w:p>
  <w:p w14:paraId="01C27B63" w14:textId="77777777" w:rsidR="00907F1E" w:rsidRDefault="00907F1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71573" w14:textId="77777777" w:rsidR="00243263" w:rsidRDefault="00243263">
      <w:r>
        <w:separator/>
      </w:r>
    </w:p>
  </w:footnote>
  <w:footnote w:type="continuationSeparator" w:id="0">
    <w:p w14:paraId="19EE75A5" w14:textId="77777777" w:rsidR="00243263" w:rsidRDefault="0024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63362" w14:textId="77777777" w:rsidR="00907F1E" w:rsidRDefault="00907F1E">
    <w:pPr>
      <w:pStyle w:val="a9"/>
      <w:jc w:val="center"/>
    </w:pPr>
  </w:p>
  <w:p w14:paraId="306E0EF1" w14:textId="77777777" w:rsidR="00907F1E" w:rsidRDefault="00907F1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85810" w14:textId="77777777" w:rsidR="00907F1E" w:rsidRDefault="00907F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31C3"/>
    <w:rsid w:val="00006A8D"/>
    <w:rsid w:val="0001017C"/>
    <w:rsid w:val="0001532E"/>
    <w:rsid w:val="00017D83"/>
    <w:rsid w:val="0002037F"/>
    <w:rsid w:val="00023C25"/>
    <w:rsid w:val="00024C2B"/>
    <w:rsid w:val="0003680A"/>
    <w:rsid w:val="00040605"/>
    <w:rsid w:val="000423DE"/>
    <w:rsid w:val="0004300A"/>
    <w:rsid w:val="000431AF"/>
    <w:rsid w:val="00043EC9"/>
    <w:rsid w:val="00044E79"/>
    <w:rsid w:val="0004662F"/>
    <w:rsid w:val="00055671"/>
    <w:rsid w:val="00057B5E"/>
    <w:rsid w:val="00060560"/>
    <w:rsid w:val="00060D01"/>
    <w:rsid w:val="000610FE"/>
    <w:rsid w:val="00063CFE"/>
    <w:rsid w:val="00065A17"/>
    <w:rsid w:val="000713CF"/>
    <w:rsid w:val="00074165"/>
    <w:rsid w:val="0007667B"/>
    <w:rsid w:val="0009263D"/>
    <w:rsid w:val="00093EAC"/>
    <w:rsid w:val="00093EC4"/>
    <w:rsid w:val="00095E96"/>
    <w:rsid w:val="000A1C92"/>
    <w:rsid w:val="000A29AC"/>
    <w:rsid w:val="000A4CCB"/>
    <w:rsid w:val="000A7EE7"/>
    <w:rsid w:val="000C04B0"/>
    <w:rsid w:val="000C1B2B"/>
    <w:rsid w:val="000C2E92"/>
    <w:rsid w:val="000C4575"/>
    <w:rsid w:val="000C6D8A"/>
    <w:rsid w:val="000D4435"/>
    <w:rsid w:val="000D7290"/>
    <w:rsid w:val="000D79CC"/>
    <w:rsid w:val="000E147B"/>
    <w:rsid w:val="000E5936"/>
    <w:rsid w:val="000F04C9"/>
    <w:rsid w:val="000F0903"/>
    <w:rsid w:val="00110CF2"/>
    <w:rsid w:val="00113A6B"/>
    <w:rsid w:val="00113E44"/>
    <w:rsid w:val="001142FC"/>
    <w:rsid w:val="00115C2E"/>
    <w:rsid w:val="00120F72"/>
    <w:rsid w:val="001221F1"/>
    <w:rsid w:val="00125F57"/>
    <w:rsid w:val="00131BFD"/>
    <w:rsid w:val="00133C2F"/>
    <w:rsid w:val="0013777C"/>
    <w:rsid w:val="0014208A"/>
    <w:rsid w:val="0014364B"/>
    <w:rsid w:val="001544A2"/>
    <w:rsid w:val="001573BE"/>
    <w:rsid w:val="00162164"/>
    <w:rsid w:val="00166223"/>
    <w:rsid w:val="00185E0E"/>
    <w:rsid w:val="00190E80"/>
    <w:rsid w:val="00194155"/>
    <w:rsid w:val="001954FB"/>
    <w:rsid w:val="00196623"/>
    <w:rsid w:val="001A11A3"/>
    <w:rsid w:val="001B104C"/>
    <w:rsid w:val="001B1D9C"/>
    <w:rsid w:val="001B26F8"/>
    <w:rsid w:val="001C0B04"/>
    <w:rsid w:val="001C13AE"/>
    <w:rsid w:val="001C63F5"/>
    <w:rsid w:val="001C6DD7"/>
    <w:rsid w:val="001D04F4"/>
    <w:rsid w:val="001D3030"/>
    <w:rsid w:val="001F0065"/>
    <w:rsid w:val="001F27BB"/>
    <w:rsid w:val="001F3E3D"/>
    <w:rsid w:val="002018F8"/>
    <w:rsid w:val="00206A32"/>
    <w:rsid w:val="00212DFE"/>
    <w:rsid w:val="00213117"/>
    <w:rsid w:val="00214DD5"/>
    <w:rsid w:val="00225AF5"/>
    <w:rsid w:val="00242191"/>
    <w:rsid w:val="002421EC"/>
    <w:rsid w:val="00242930"/>
    <w:rsid w:val="00243263"/>
    <w:rsid w:val="00251A20"/>
    <w:rsid w:val="002527FB"/>
    <w:rsid w:val="0026381A"/>
    <w:rsid w:val="00264ECC"/>
    <w:rsid w:val="00273030"/>
    <w:rsid w:val="002770B2"/>
    <w:rsid w:val="00277F86"/>
    <w:rsid w:val="002A2094"/>
    <w:rsid w:val="002A4DA5"/>
    <w:rsid w:val="002A7511"/>
    <w:rsid w:val="002B1BD5"/>
    <w:rsid w:val="002B2066"/>
    <w:rsid w:val="002B3E64"/>
    <w:rsid w:val="002B753A"/>
    <w:rsid w:val="002C0320"/>
    <w:rsid w:val="002C086A"/>
    <w:rsid w:val="002D7535"/>
    <w:rsid w:val="002D765B"/>
    <w:rsid w:val="002E20B3"/>
    <w:rsid w:val="002E7CD4"/>
    <w:rsid w:val="002F09E1"/>
    <w:rsid w:val="002F3E55"/>
    <w:rsid w:val="00303950"/>
    <w:rsid w:val="0031044E"/>
    <w:rsid w:val="00310B8E"/>
    <w:rsid w:val="00311272"/>
    <w:rsid w:val="00314583"/>
    <w:rsid w:val="00315D4D"/>
    <w:rsid w:val="0033046B"/>
    <w:rsid w:val="00333545"/>
    <w:rsid w:val="003414E5"/>
    <w:rsid w:val="003432A8"/>
    <w:rsid w:val="0034725B"/>
    <w:rsid w:val="003545E5"/>
    <w:rsid w:val="00354904"/>
    <w:rsid w:val="00356E31"/>
    <w:rsid w:val="00360A36"/>
    <w:rsid w:val="0036156C"/>
    <w:rsid w:val="00367DD7"/>
    <w:rsid w:val="00386DE2"/>
    <w:rsid w:val="00386E40"/>
    <w:rsid w:val="00392E06"/>
    <w:rsid w:val="00395B75"/>
    <w:rsid w:val="003A0605"/>
    <w:rsid w:val="003A4485"/>
    <w:rsid w:val="003A7E69"/>
    <w:rsid w:val="003B1900"/>
    <w:rsid w:val="003C3391"/>
    <w:rsid w:val="003D3169"/>
    <w:rsid w:val="003E40EC"/>
    <w:rsid w:val="003E4555"/>
    <w:rsid w:val="003E5DDF"/>
    <w:rsid w:val="003E7AF7"/>
    <w:rsid w:val="003F123B"/>
    <w:rsid w:val="00402FCF"/>
    <w:rsid w:val="004032D0"/>
    <w:rsid w:val="004103C7"/>
    <w:rsid w:val="004173EF"/>
    <w:rsid w:val="00420284"/>
    <w:rsid w:val="004304B1"/>
    <w:rsid w:val="00430BD2"/>
    <w:rsid w:val="00432416"/>
    <w:rsid w:val="00433DCB"/>
    <w:rsid w:val="00437B97"/>
    <w:rsid w:val="00440C32"/>
    <w:rsid w:val="004471EB"/>
    <w:rsid w:val="00453C1A"/>
    <w:rsid w:val="0045414A"/>
    <w:rsid w:val="004575A4"/>
    <w:rsid w:val="00462ED8"/>
    <w:rsid w:val="004655CE"/>
    <w:rsid w:val="0047330C"/>
    <w:rsid w:val="00474043"/>
    <w:rsid w:val="00481F36"/>
    <w:rsid w:val="00485B70"/>
    <w:rsid w:val="00487734"/>
    <w:rsid w:val="004879CD"/>
    <w:rsid w:val="00491D09"/>
    <w:rsid w:val="00492B87"/>
    <w:rsid w:val="00494936"/>
    <w:rsid w:val="00496800"/>
    <w:rsid w:val="00497D03"/>
    <w:rsid w:val="004A1CCD"/>
    <w:rsid w:val="004A39CF"/>
    <w:rsid w:val="004A754B"/>
    <w:rsid w:val="004A7723"/>
    <w:rsid w:val="004B3453"/>
    <w:rsid w:val="004B739E"/>
    <w:rsid w:val="004C24A6"/>
    <w:rsid w:val="004C2A67"/>
    <w:rsid w:val="004C40F6"/>
    <w:rsid w:val="004C57DC"/>
    <w:rsid w:val="004F744D"/>
    <w:rsid w:val="0050413D"/>
    <w:rsid w:val="00515CF2"/>
    <w:rsid w:val="0051639B"/>
    <w:rsid w:val="00516710"/>
    <w:rsid w:val="00520AE8"/>
    <w:rsid w:val="00520D0D"/>
    <w:rsid w:val="00522A4D"/>
    <w:rsid w:val="00527AD1"/>
    <w:rsid w:val="00536706"/>
    <w:rsid w:val="00537791"/>
    <w:rsid w:val="00547ABD"/>
    <w:rsid w:val="00551E04"/>
    <w:rsid w:val="005618A4"/>
    <w:rsid w:val="00562845"/>
    <w:rsid w:val="00571FB1"/>
    <w:rsid w:val="00572243"/>
    <w:rsid w:val="00581E4A"/>
    <w:rsid w:val="00587784"/>
    <w:rsid w:val="00594F2E"/>
    <w:rsid w:val="00595A34"/>
    <w:rsid w:val="005D0840"/>
    <w:rsid w:val="005D0B9D"/>
    <w:rsid w:val="005D5B68"/>
    <w:rsid w:val="005E0450"/>
    <w:rsid w:val="005E227D"/>
    <w:rsid w:val="005E7C03"/>
    <w:rsid w:val="005F28AF"/>
    <w:rsid w:val="005F2CF6"/>
    <w:rsid w:val="005F45C9"/>
    <w:rsid w:val="005F54E2"/>
    <w:rsid w:val="005F54F8"/>
    <w:rsid w:val="005F763F"/>
    <w:rsid w:val="00600405"/>
    <w:rsid w:val="00604757"/>
    <w:rsid w:val="006170F8"/>
    <w:rsid w:val="00621C81"/>
    <w:rsid w:val="00627611"/>
    <w:rsid w:val="006349E2"/>
    <w:rsid w:val="006454E2"/>
    <w:rsid w:val="00654D42"/>
    <w:rsid w:val="00662684"/>
    <w:rsid w:val="006675E6"/>
    <w:rsid w:val="00667BC8"/>
    <w:rsid w:val="0067144E"/>
    <w:rsid w:val="006723ED"/>
    <w:rsid w:val="006752DF"/>
    <w:rsid w:val="00681402"/>
    <w:rsid w:val="006A4E25"/>
    <w:rsid w:val="006A727A"/>
    <w:rsid w:val="006B3177"/>
    <w:rsid w:val="006B6A1D"/>
    <w:rsid w:val="006D0A8A"/>
    <w:rsid w:val="006D4529"/>
    <w:rsid w:val="006D6D9E"/>
    <w:rsid w:val="006E2259"/>
    <w:rsid w:val="006E533B"/>
    <w:rsid w:val="006F27C7"/>
    <w:rsid w:val="006F579B"/>
    <w:rsid w:val="0070074B"/>
    <w:rsid w:val="00700E13"/>
    <w:rsid w:val="00703E79"/>
    <w:rsid w:val="00707D46"/>
    <w:rsid w:val="007221C2"/>
    <w:rsid w:val="00725DF1"/>
    <w:rsid w:val="0072630B"/>
    <w:rsid w:val="00741204"/>
    <w:rsid w:val="007460F2"/>
    <w:rsid w:val="00746A0F"/>
    <w:rsid w:val="007500DE"/>
    <w:rsid w:val="00751EED"/>
    <w:rsid w:val="0075496D"/>
    <w:rsid w:val="007600BE"/>
    <w:rsid w:val="0077149E"/>
    <w:rsid w:val="00771542"/>
    <w:rsid w:val="007745FD"/>
    <w:rsid w:val="00781A24"/>
    <w:rsid w:val="00783387"/>
    <w:rsid w:val="00792E44"/>
    <w:rsid w:val="007970CE"/>
    <w:rsid w:val="007A217E"/>
    <w:rsid w:val="007A3AC0"/>
    <w:rsid w:val="007B12CD"/>
    <w:rsid w:val="007C3763"/>
    <w:rsid w:val="007D2E20"/>
    <w:rsid w:val="007D6940"/>
    <w:rsid w:val="007E2A2B"/>
    <w:rsid w:val="007E6161"/>
    <w:rsid w:val="007F4340"/>
    <w:rsid w:val="007F46F8"/>
    <w:rsid w:val="00803AC0"/>
    <w:rsid w:val="00806B92"/>
    <w:rsid w:val="00807522"/>
    <w:rsid w:val="00811ED7"/>
    <w:rsid w:val="00813141"/>
    <w:rsid w:val="00815A6E"/>
    <w:rsid w:val="00816C5B"/>
    <w:rsid w:val="00822575"/>
    <w:rsid w:val="00831567"/>
    <w:rsid w:val="00831D7C"/>
    <w:rsid w:val="00844ED5"/>
    <w:rsid w:val="00852E8A"/>
    <w:rsid w:val="0085441A"/>
    <w:rsid w:val="008631F6"/>
    <w:rsid w:val="00870051"/>
    <w:rsid w:val="0087417A"/>
    <w:rsid w:val="00874C3B"/>
    <w:rsid w:val="00875EF0"/>
    <w:rsid w:val="008772C2"/>
    <w:rsid w:val="00891AD9"/>
    <w:rsid w:val="008C5253"/>
    <w:rsid w:val="008C66A9"/>
    <w:rsid w:val="008C6814"/>
    <w:rsid w:val="008C7836"/>
    <w:rsid w:val="008D1FAF"/>
    <w:rsid w:val="008D2494"/>
    <w:rsid w:val="008D41C6"/>
    <w:rsid w:val="008D47A0"/>
    <w:rsid w:val="008E1F3B"/>
    <w:rsid w:val="008E2423"/>
    <w:rsid w:val="008E48D4"/>
    <w:rsid w:val="008E5347"/>
    <w:rsid w:val="008F049D"/>
    <w:rsid w:val="008F1875"/>
    <w:rsid w:val="008F6FE9"/>
    <w:rsid w:val="008F728B"/>
    <w:rsid w:val="00902C99"/>
    <w:rsid w:val="00905642"/>
    <w:rsid w:val="00907F1E"/>
    <w:rsid w:val="00914E2E"/>
    <w:rsid w:val="00916F43"/>
    <w:rsid w:val="00917844"/>
    <w:rsid w:val="0092123F"/>
    <w:rsid w:val="00930450"/>
    <w:rsid w:val="009309F2"/>
    <w:rsid w:val="0093372F"/>
    <w:rsid w:val="00933C2D"/>
    <w:rsid w:val="00944F77"/>
    <w:rsid w:val="0095021F"/>
    <w:rsid w:val="009638B5"/>
    <w:rsid w:val="009707F5"/>
    <w:rsid w:val="00977F94"/>
    <w:rsid w:val="00982F52"/>
    <w:rsid w:val="0099601E"/>
    <w:rsid w:val="009A6218"/>
    <w:rsid w:val="009B4A64"/>
    <w:rsid w:val="009C28ED"/>
    <w:rsid w:val="009D2C94"/>
    <w:rsid w:val="009E16F9"/>
    <w:rsid w:val="009E5F3A"/>
    <w:rsid w:val="009F426E"/>
    <w:rsid w:val="009F59DD"/>
    <w:rsid w:val="00A012D4"/>
    <w:rsid w:val="00A01B75"/>
    <w:rsid w:val="00A10D92"/>
    <w:rsid w:val="00A22A31"/>
    <w:rsid w:val="00A26D62"/>
    <w:rsid w:val="00A34718"/>
    <w:rsid w:val="00A43ECE"/>
    <w:rsid w:val="00A524E4"/>
    <w:rsid w:val="00A54AF7"/>
    <w:rsid w:val="00A5703D"/>
    <w:rsid w:val="00A57182"/>
    <w:rsid w:val="00A5740B"/>
    <w:rsid w:val="00A578B4"/>
    <w:rsid w:val="00A65563"/>
    <w:rsid w:val="00A72DF2"/>
    <w:rsid w:val="00A74CB2"/>
    <w:rsid w:val="00A75F11"/>
    <w:rsid w:val="00A96DEC"/>
    <w:rsid w:val="00AA128B"/>
    <w:rsid w:val="00AA2F13"/>
    <w:rsid w:val="00AA4B25"/>
    <w:rsid w:val="00AB1B30"/>
    <w:rsid w:val="00AB5867"/>
    <w:rsid w:val="00AC49B4"/>
    <w:rsid w:val="00AC66D6"/>
    <w:rsid w:val="00AD4A64"/>
    <w:rsid w:val="00AE5B5C"/>
    <w:rsid w:val="00AF7003"/>
    <w:rsid w:val="00AF75C0"/>
    <w:rsid w:val="00B05F23"/>
    <w:rsid w:val="00B06C71"/>
    <w:rsid w:val="00B25344"/>
    <w:rsid w:val="00B25B32"/>
    <w:rsid w:val="00B274A5"/>
    <w:rsid w:val="00B33B80"/>
    <w:rsid w:val="00B54435"/>
    <w:rsid w:val="00B5652F"/>
    <w:rsid w:val="00B57658"/>
    <w:rsid w:val="00B623AF"/>
    <w:rsid w:val="00B72A65"/>
    <w:rsid w:val="00B7753C"/>
    <w:rsid w:val="00B8064D"/>
    <w:rsid w:val="00B8323E"/>
    <w:rsid w:val="00B83F16"/>
    <w:rsid w:val="00B910FB"/>
    <w:rsid w:val="00BA01B1"/>
    <w:rsid w:val="00BA40D7"/>
    <w:rsid w:val="00BB2FD5"/>
    <w:rsid w:val="00BB3687"/>
    <w:rsid w:val="00BB3F24"/>
    <w:rsid w:val="00BB5BE5"/>
    <w:rsid w:val="00BC188C"/>
    <w:rsid w:val="00BC285E"/>
    <w:rsid w:val="00BD4251"/>
    <w:rsid w:val="00BD7AC2"/>
    <w:rsid w:val="00BE09F4"/>
    <w:rsid w:val="00BE20AD"/>
    <w:rsid w:val="00BE56FC"/>
    <w:rsid w:val="00BE5CCF"/>
    <w:rsid w:val="00BE70AA"/>
    <w:rsid w:val="00BE7AB0"/>
    <w:rsid w:val="00BF067B"/>
    <w:rsid w:val="00BF3192"/>
    <w:rsid w:val="00BF3CF7"/>
    <w:rsid w:val="00BF67D4"/>
    <w:rsid w:val="00C1174D"/>
    <w:rsid w:val="00C13AE6"/>
    <w:rsid w:val="00C17332"/>
    <w:rsid w:val="00C17522"/>
    <w:rsid w:val="00C17AC7"/>
    <w:rsid w:val="00C2212D"/>
    <w:rsid w:val="00C25594"/>
    <w:rsid w:val="00C33575"/>
    <w:rsid w:val="00C33758"/>
    <w:rsid w:val="00C50980"/>
    <w:rsid w:val="00C526D7"/>
    <w:rsid w:val="00C52B23"/>
    <w:rsid w:val="00C53CE4"/>
    <w:rsid w:val="00C609E9"/>
    <w:rsid w:val="00C61482"/>
    <w:rsid w:val="00C61A3C"/>
    <w:rsid w:val="00C62B1D"/>
    <w:rsid w:val="00C65739"/>
    <w:rsid w:val="00C65D3B"/>
    <w:rsid w:val="00C7115C"/>
    <w:rsid w:val="00C71E04"/>
    <w:rsid w:val="00C8003F"/>
    <w:rsid w:val="00C90BB6"/>
    <w:rsid w:val="00C9303B"/>
    <w:rsid w:val="00C9423F"/>
    <w:rsid w:val="00C94B72"/>
    <w:rsid w:val="00CB2D01"/>
    <w:rsid w:val="00CC0FD5"/>
    <w:rsid w:val="00CC450E"/>
    <w:rsid w:val="00CC69FC"/>
    <w:rsid w:val="00CE0854"/>
    <w:rsid w:val="00CE0D15"/>
    <w:rsid w:val="00CE29C8"/>
    <w:rsid w:val="00CE4E27"/>
    <w:rsid w:val="00CE67C8"/>
    <w:rsid w:val="00CE7A73"/>
    <w:rsid w:val="00CF35CF"/>
    <w:rsid w:val="00CF79EF"/>
    <w:rsid w:val="00D03010"/>
    <w:rsid w:val="00D03685"/>
    <w:rsid w:val="00D076CF"/>
    <w:rsid w:val="00D07AD5"/>
    <w:rsid w:val="00D10BFF"/>
    <w:rsid w:val="00D117D5"/>
    <w:rsid w:val="00D27043"/>
    <w:rsid w:val="00D32E28"/>
    <w:rsid w:val="00D3435A"/>
    <w:rsid w:val="00D37CAE"/>
    <w:rsid w:val="00D44F6E"/>
    <w:rsid w:val="00D47729"/>
    <w:rsid w:val="00D573B3"/>
    <w:rsid w:val="00D61EA8"/>
    <w:rsid w:val="00D67E0D"/>
    <w:rsid w:val="00D72763"/>
    <w:rsid w:val="00D7531B"/>
    <w:rsid w:val="00D84E83"/>
    <w:rsid w:val="00D851BF"/>
    <w:rsid w:val="00D86616"/>
    <w:rsid w:val="00D86C72"/>
    <w:rsid w:val="00D9405E"/>
    <w:rsid w:val="00DA091D"/>
    <w:rsid w:val="00DA1022"/>
    <w:rsid w:val="00DB5472"/>
    <w:rsid w:val="00DB6693"/>
    <w:rsid w:val="00DB7D9C"/>
    <w:rsid w:val="00DC1AD2"/>
    <w:rsid w:val="00DC69C0"/>
    <w:rsid w:val="00DD0988"/>
    <w:rsid w:val="00DD71B5"/>
    <w:rsid w:val="00DF09B2"/>
    <w:rsid w:val="00DF5D34"/>
    <w:rsid w:val="00DF659A"/>
    <w:rsid w:val="00E03FFD"/>
    <w:rsid w:val="00E05B8B"/>
    <w:rsid w:val="00E114E0"/>
    <w:rsid w:val="00E117F0"/>
    <w:rsid w:val="00E12993"/>
    <w:rsid w:val="00E22D70"/>
    <w:rsid w:val="00E234B3"/>
    <w:rsid w:val="00E23E54"/>
    <w:rsid w:val="00E30AEC"/>
    <w:rsid w:val="00E366D9"/>
    <w:rsid w:val="00E3770A"/>
    <w:rsid w:val="00E677FC"/>
    <w:rsid w:val="00E7248C"/>
    <w:rsid w:val="00E73F61"/>
    <w:rsid w:val="00E750D1"/>
    <w:rsid w:val="00E825EC"/>
    <w:rsid w:val="00E82E04"/>
    <w:rsid w:val="00E859A1"/>
    <w:rsid w:val="00E86E13"/>
    <w:rsid w:val="00E90892"/>
    <w:rsid w:val="00E967A7"/>
    <w:rsid w:val="00EA55DA"/>
    <w:rsid w:val="00EA73A6"/>
    <w:rsid w:val="00EB10AB"/>
    <w:rsid w:val="00EB4C5D"/>
    <w:rsid w:val="00EB5269"/>
    <w:rsid w:val="00ED3EA7"/>
    <w:rsid w:val="00ED5327"/>
    <w:rsid w:val="00EE788F"/>
    <w:rsid w:val="00EF166D"/>
    <w:rsid w:val="00EF21F1"/>
    <w:rsid w:val="00EF3768"/>
    <w:rsid w:val="00EF453F"/>
    <w:rsid w:val="00F03FE6"/>
    <w:rsid w:val="00F0512A"/>
    <w:rsid w:val="00F22771"/>
    <w:rsid w:val="00F25F05"/>
    <w:rsid w:val="00F26761"/>
    <w:rsid w:val="00F30557"/>
    <w:rsid w:val="00F41558"/>
    <w:rsid w:val="00F422FE"/>
    <w:rsid w:val="00F5023D"/>
    <w:rsid w:val="00F51111"/>
    <w:rsid w:val="00F527ED"/>
    <w:rsid w:val="00F53B5A"/>
    <w:rsid w:val="00F5436C"/>
    <w:rsid w:val="00F562EE"/>
    <w:rsid w:val="00F63512"/>
    <w:rsid w:val="00F63A4A"/>
    <w:rsid w:val="00F64EF7"/>
    <w:rsid w:val="00F65E7A"/>
    <w:rsid w:val="00F716F8"/>
    <w:rsid w:val="00F72854"/>
    <w:rsid w:val="00F74FBE"/>
    <w:rsid w:val="00F8044F"/>
    <w:rsid w:val="00F83803"/>
    <w:rsid w:val="00F906CD"/>
    <w:rsid w:val="00F93BAB"/>
    <w:rsid w:val="00F94F90"/>
    <w:rsid w:val="00F978DA"/>
    <w:rsid w:val="00FA28BC"/>
    <w:rsid w:val="00FA37E0"/>
    <w:rsid w:val="00FA789D"/>
    <w:rsid w:val="00FB3802"/>
    <w:rsid w:val="00FB7A37"/>
    <w:rsid w:val="00FD30A4"/>
    <w:rsid w:val="00FE348F"/>
    <w:rsid w:val="00FE45E0"/>
    <w:rsid w:val="00FE5179"/>
    <w:rsid w:val="00FF1811"/>
    <w:rsid w:val="00FF5080"/>
    <w:rsid w:val="00FF7116"/>
    <w:rsid w:val="00FF75A6"/>
    <w:rsid w:val="00FF7B1A"/>
    <w:rsid w:val="05E34CD8"/>
    <w:rsid w:val="286A7C36"/>
    <w:rsid w:val="5B9D42DA"/>
    <w:rsid w:val="5E1B45C5"/>
    <w:rsid w:val="679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2D4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Indent 2" w:semiHidden="0" w:uiPriority="0" w:unhideWhenUsed="0"/>
    <w:lsdException w:name="Body Text Indent 3" w:semiHidden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Pr>
      <w:b/>
      <w:i/>
      <w:sz w:val="2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5">
    <w:name w:val="Основной текст Знак"/>
    <w:link w:val="a4"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</w:style>
  <w:style w:type="character" w:customStyle="1" w:styleId="apple-converted-space">
    <w:name w:val="apple-converted-space"/>
    <w:basedOn w:val="a0"/>
  </w:style>
  <w:style w:type="character" w:customStyle="1" w:styleId="b-dept-lead-info--second-name">
    <w:name w:val="b-dept-lead-info--second-name"/>
    <w:basedOn w:val="a0"/>
  </w:style>
  <w:style w:type="character" w:customStyle="1" w:styleId="31">
    <w:name w:val="Основной текст с отступом 3 Знак"/>
    <w:basedOn w:val="a0"/>
    <w:link w:val="30"/>
    <w:uiPriority w:val="99"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rPr>
      <w:shd w:val="clear" w:color="auto" w:fill="FFFFFF"/>
    </w:rPr>
  </w:style>
  <w:style w:type="paragraph" w:customStyle="1" w:styleId="11">
    <w:name w:val="Основной текст1"/>
    <w:basedOn w:val="a"/>
    <w:link w:val="af2"/>
    <w:pPr>
      <w:widowControl w:val="0"/>
      <w:shd w:val="clear" w:color="auto" w:fill="FFFFFF"/>
      <w:spacing w:after="80"/>
    </w:pPr>
  </w:style>
  <w:style w:type="character" w:customStyle="1" w:styleId="af3">
    <w:name w:val="Другое_"/>
    <w:basedOn w:val="a0"/>
    <w:link w:val="af4"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22">
    <w:name w:val="Основной текст (2)_"/>
    <w:basedOn w:val="a0"/>
    <w:link w:val="23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Подпись к таблице_"/>
    <w:basedOn w:val="a0"/>
    <w:link w:val="af6"/>
    <w:rPr>
      <w:b/>
      <w:bCs/>
      <w:sz w:val="22"/>
      <w:szCs w:val="22"/>
      <w:shd w:val="clear" w:color="auto" w:fill="FFFFFF"/>
    </w:rPr>
  </w:style>
  <w:style w:type="paragraph" w:customStyle="1" w:styleId="af6">
    <w:name w:val="Подпись к таблице"/>
    <w:basedOn w:val="a"/>
    <w:link w:val="af5"/>
    <w:pPr>
      <w:widowControl w:val="0"/>
      <w:shd w:val="clear" w:color="auto" w:fill="FFFFFF"/>
    </w:pPr>
    <w:rPr>
      <w:b/>
      <w:bCs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Indent 2" w:semiHidden="0" w:uiPriority="0" w:unhideWhenUsed="0"/>
    <w:lsdException w:name="Body Text Indent 3" w:semiHidden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Pr>
      <w:b/>
      <w:i/>
      <w:sz w:val="2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5">
    <w:name w:val="Основной текст Знак"/>
    <w:link w:val="a4"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</w:style>
  <w:style w:type="character" w:customStyle="1" w:styleId="apple-converted-space">
    <w:name w:val="apple-converted-space"/>
    <w:basedOn w:val="a0"/>
  </w:style>
  <w:style w:type="character" w:customStyle="1" w:styleId="b-dept-lead-info--second-name">
    <w:name w:val="b-dept-lead-info--second-name"/>
    <w:basedOn w:val="a0"/>
  </w:style>
  <w:style w:type="character" w:customStyle="1" w:styleId="31">
    <w:name w:val="Основной текст с отступом 3 Знак"/>
    <w:basedOn w:val="a0"/>
    <w:link w:val="30"/>
    <w:uiPriority w:val="99"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rPr>
      <w:shd w:val="clear" w:color="auto" w:fill="FFFFFF"/>
    </w:rPr>
  </w:style>
  <w:style w:type="paragraph" w:customStyle="1" w:styleId="11">
    <w:name w:val="Основной текст1"/>
    <w:basedOn w:val="a"/>
    <w:link w:val="af2"/>
    <w:pPr>
      <w:widowControl w:val="0"/>
      <w:shd w:val="clear" w:color="auto" w:fill="FFFFFF"/>
      <w:spacing w:after="80"/>
    </w:pPr>
  </w:style>
  <w:style w:type="character" w:customStyle="1" w:styleId="af3">
    <w:name w:val="Другое_"/>
    <w:basedOn w:val="a0"/>
    <w:link w:val="af4"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22">
    <w:name w:val="Основной текст (2)_"/>
    <w:basedOn w:val="a0"/>
    <w:link w:val="23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Подпись к таблице_"/>
    <w:basedOn w:val="a0"/>
    <w:link w:val="af6"/>
    <w:rPr>
      <w:b/>
      <w:bCs/>
      <w:sz w:val="22"/>
      <w:szCs w:val="22"/>
      <w:shd w:val="clear" w:color="auto" w:fill="FFFFFF"/>
    </w:rPr>
  </w:style>
  <w:style w:type="paragraph" w:customStyle="1" w:styleId="af6">
    <w:name w:val="Подпись к таблице"/>
    <w:basedOn w:val="a"/>
    <w:link w:val="af5"/>
    <w:pPr>
      <w:widowControl w:val="0"/>
      <w:shd w:val="clear" w:color="auto" w:fill="FFFFFF"/>
    </w:pPr>
    <w:rPr>
      <w:b/>
      <w:bCs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/>
</ds:datastoreItem>
</file>

<file path=customXml/itemProps2.xml><?xml version="1.0" encoding="utf-8"?>
<ds:datastoreItem xmlns:ds="http://schemas.openxmlformats.org/officeDocument/2006/customXml" ds:itemID="{3ABAEEE7-DE46-40C9-A6C6-1281FB4EA358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5161B05-4841-40F8-B56D-FAA46F9F08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3346E42-E63E-419D-8AE6-858D437C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4</Pages>
  <Words>531</Words>
  <Characters>3933</Characters>
  <Application>Microsoft Office Word</Application>
  <DocSecurity>4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2025-10-21T02:15:00Z</cp:lastPrinted>
  <dcterms:created xsi:type="dcterms:W3CDTF">2025-10-22T07:38:00Z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D975BB40E0B148BE879096F00B859B0E_12</vt:lpwstr>
  </property>
</Properties>
</file>