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7F3A76" w:rsidRPr="000C2940">
        <w:tc>
          <w:tcPr>
            <w:tcW w:w="5070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7F3A76" w:rsidRPr="000C2940" w:rsidRDefault="00712FB5" w:rsidP="00712FB5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C284F">
              <w:rPr>
                <w:sz w:val="28"/>
                <w:szCs w:val="28"/>
              </w:rPr>
              <w:t>9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7F3A76" w:rsidRPr="000C2940">
              <w:rPr>
                <w:sz w:val="28"/>
                <w:szCs w:val="28"/>
              </w:rPr>
              <w:t>.201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61550A" w:rsidRDefault="007F3A76" w:rsidP="00712FB5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="00866424" w:rsidRPr="00340EC9">
        <w:rPr>
          <w:b/>
          <w:sz w:val="28"/>
          <w:szCs w:val="28"/>
        </w:rPr>
        <w:t xml:space="preserve">О проекте межевания территории </w:t>
      </w:r>
      <w:r w:rsidR="0061550A" w:rsidRPr="0061550A">
        <w:rPr>
          <w:b/>
          <w:sz w:val="28"/>
          <w:szCs w:val="28"/>
        </w:rPr>
        <w:t xml:space="preserve">квартала 351.01.02.06 в границах проекта планировки территории, ограниченной улицами </w:t>
      </w:r>
    </w:p>
    <w:p w:rsidR="0061550A" w:rsidRDefault="0061550A" w:rsidP="00712FB5">
      <w:pPr>
        <w:jc w:val="center"/>
        <w:outlineLvl w:val="0"/>
        <w:rPr>
          <w:b/>
          <w:sz w:val="28"/>
          <w:szCs w:val="28"/>
        </w:rPr>
      </w:pPr>
      <w:proofErr w:type="spellStart"/>
      <w:r w:rsidRPr="0061550A">
        <w:rPr>
          <w:b/>
          <w:sz w:val="28"/>
          <w:szCs w:val="28"/>
        </w:rPr>
        <w:t>Порт-Артурской</w:t>
      </w:r>
      <w:proofErr w:type="spellEnd"/>
      <w:r w:rsidRPr="0061550A">
        <w:rPr>
          <w:b/>
          <w:sz w:val="28"/>
          <w:szCs w:val="28"/>
        </w:rPr>
        <w:t xml:space="preserve">, </w:t>
      </w:r>
      <w:proofErr w:type="gramStart"/>
      <w:r w:rsidRPr="0061550A">
        <w:rPr>
          <w:b/>
          <w:sz w:val="28"/>
          <w:szCs w:val="28"/>
        </w:rPr>
        <w:t>Широкой</w:t>
      </w:r>
      <w:proofErr w:type="gramEnd"/>
      <w:r w:rsidRPr="0061550A">
        <w:rPr>
          <w:b/>
          <w:sz w:val="28"/>
          <w:szCs w:val="28"/>
        </w:rPr>
        <w:t xml:space="preserve">, Связистов и </w:t>
      </w:r>
      <w:proofErr w:type="spellStart"/>
      <w:r w:rsidRPr="0061550A">
        <w:rPr>
          <w:b/>
          <w:sz w:val="28"/>
          <w:szCs w:val="28"/>
        </w:rPr>
        <w:t>Толм</w:t>
      </w:r>
      <w:r w:rsidRPr="0061550A">
        <w:rPr>
          <w:b/>
          <w:sz w:val="28"/>
          <w:szCs w:val="28"/>
        </w:rPr>
        <w:t>а</w:t>
      </w:r>
      <w:r w:rsidRPr="0061550A">
        <w:rPr>
          <w:b/>
          <w:sz w:val="28"/>
          <w:szCs w:val="28"/>
        </w:rPr>
        <w:t>чевским</w:t>
      </w:r>
      <w:proofErr w:type="spellEnd"/>
      <w:r w:rsidRPr="0061550A">
        <w:rPr>
          <w:b/>
          <w:sz w:val="28"/>
          <w:szCs w:val="28"/>
        </w:rPr>
        <w:t xml:space="preserve"> шоссе,</w:t>
      </w:r>
    </w:p>
    <w:p w:rsidR="007F3A76" w:rsidRPr="000D2DC9" w:rsidRDefault="0061550A" w:rsidP="00712FB5">
      <w:pPr>
        <w:jc w:val="center"/>
        <w:outlineLvl w:val="0"/>
        <w:rPr>
          <w:b/>
          <w:spacing w:val="-3"/>
          <w:sz w:val="28"/>
          <w:szCs w:val="28"/>
        </w:rPr>
      </w:pPr>
      <w:r w:rsidRPr="0061550A">
        <w:rPr>
          <w:b/>
          <w:sz w:val="28"/>
          <w:szCs w:val="28"/>
        </w:rPr>
        <w:t xml:space="preserve"> в Ленинском районе</w:t>
      </w:r>
      <w:r w:rsidR="007F3A76" w:rsidRPr="000D2DC9">
        <w:rPr>
          <w:b/>
          <w:spacing w:val="-3"/>
          <w:sz w:val="28"/>
          <w:szCs w:val="28"/>
        </w:rPr>
        <w:t>»</w:t>
      </w:r>
    </w:p>
    <w:p w:rsidR="007F3A76" w:rsidRPr="000C2940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E31D36">
        <w:rPr>
          <w:szCs w:val="28"/>
        </w:rPr>
        <w:t xml:space="preserve">Постановление мэрии города Новосибирска </w:t>
      </w:r>
      <w:r w:rsidR="00866424" w:rsidRPr="00340EC9">
        <w:rPr>
          <w:szCs w:val="28"/>
        </w:rPr>
        <w:t xml:space="preserve">от </w:t>
      </w:r>
      <w:r w:rsidR="0061550A">
        <w:rPr>
          <w:szCs w:val="28"/>
        </w:rPr>
        <w:t>01</w:t>
      </w:r>
      <w:r w:rsidR="0061550A" w:rsidRPr="00340EC9">
        <w:rPr>
          <w:szCs w:val="28"/>
        </w:rPr>
        <w:t>.</w:t>
      </w:r>
      <w:r w:rsidR="0061550A">
        <w:rPr>
          <w:szCs w:val="28"/>
        </w:rPr>
        <w:t>03</w:t>
      </w:r>
      <w:r w:rsidR="0061550A" w:rsidRPr="00340EC9">
        <w:rPr>
          <w:szCs w:val="28"/>
        </w:rPr>
        <w:t>.201</w:t>
      </w:r>
      <w:r w:rsidR="0061550A">
        <w:rPr>
          <w:szCs w:val="28"/>
        </w:rPr>
        <w:t>7</w:t>
      </w:r>
      <w:r w:rsidR="0061550A" w:rsidRPr="00340EC9">
        <w:rPr>
          <w:szCs w:val="28"/>
        </w:rPr>
        <w:t xml:space="preserve"> № </w:t>
      </w:r>
      <w:r w:rsidR="0061550A">
        <w:rPr>
          <w:szCs w:val="28"/>
        </w:rPr>
        <w:t>819</w:t>
      </w:r>
      <w:r w:rsidR="0061550A" w:rsidRPr="00340EC9">
        <w:rPr>
          <w:szCs w:val="28"/>
        </w:rPr>
        <w:t xml:space="preserve"> «О назначении публичных слушаний по проекту постановления мэрии города Новосибирска «О проекте межевания территории </w:t>
      </w:r>
      <w:r w:rsidR="0061550A" w:rsidRPr="004F5F64">
        <w:rPr>
          <w:szCs w:val="28"/>
        </w:rPr>
        <w:t xml:space="preserve">квартала 351.01.02.06 в границах проекта планировки территории, ограниченной улицами </w:t>
      </w:r>
      <w:proofErr w:type="spellStart"/>
      <w:r w:rsidR="0061550A" w:rsidRPr="004F5F64">
        <w:rPr>
          <w:szCs w:val="28"/>
        </w:rPr>
        <w:t>Порт-Артурской</w:t>
      </w:r>
      <w:proofErr w:type="spellEnd"/>
      <w:r w:rsidR="0061550A" w:rsidRPr="004F5F64">
        <w:rPr>
          <w:szCs w:val="28"/>
        </w:rPr>
        <w:t xml:space="preserve">, Широкой, Связистов и </w:t>
      </w:r>
      <w:proofErr w:type="spellStart"/>
      <w:r w:rsidR="0061550A" w:rsidRPr="004F5F64">
        <w:rPr>
          <w:szCs w:val="28"/>
        </w:rPr>
        <w:t>Толм</w:t>
      </w:r>
      <w:r w:rsidR="0061550A" w:rsidRPr="004F5F64">
        <w:rPr>
          <w:szCs w:val="28"/>
        </w:rPr>
        <w:t>а</w:t>
      </w:r>
      <w:r w:rsidR="0061550A" w:rsidRPr="004F5F64">
        <w:rPr>
          <w:szCs w:val="28"/>
        </w:rPr>
        <w:t>чевским</w:t>
      </w:r>
      <w:proofErr w:type="spellEnd"/>
      <w:r w:rsidR="0061550A" w:rsidRPr="004F5F64">
        <w:rPr>
          <w:szCs w:val="28"/>
        </w:rPr>
        <w:t xml:space="preserve"> шоссе, в Ленинском районе</w:t>
      </w:r>
      <w:r w:rsidR="00712FB5"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 w:rsidR="0061550A">
        <w:rPr>
          <w:szCs w:val="28"/>
        </w:rPr>
        <w:t>0</w:t>
      </w:r>
      <w:r w:rsidR="00CC284F">
        <w:rPr>
          <w:szCs w:val="28"/>
        </w:rPr>
        <w:t>2</w:t>
      </w:r>
      <w:r w:rsidR="00C71D17">
        <w:rPr>
          <w:szCs w:val="28"/>
        </w:rPr>
        <w:t>.</w:t>
      </w:r>
      <w:r w:rsidR="00712FB5">
        <w:rPr>
          <w:szCs w:val="28"/>
        </w:rPr>
        <w:t>0</w:t>
      </w:r>
      <w:r w:rsidR="0061550A">
        <w:rPr>
          <w:szCs w:val="28"/>
        </w:rPr>
        <w:t>3</w:t>
      </w:r>
      <w:r w:rsidR="00C71D17">
        <w:rPr>
          <w:szCs w:val="28"/>
        </w:rPr>
        <w:t>.201</w:t>
      </w:r>
      <w:r w:rsidR="00712FB5">
        <w:rPr>
          <w:szCs w:val="28"/>
        </w:rPr>
        <w:t>7</w:t>
      </w:r>
      <w:r w:rsidRPr="007D4ED0">
        <w:rPr>
          <w:szCs w:val="28"/>
        </w:rPr>
        <w:t xml:space="preserve"> № </w:t>
      </w:r>
      <w:r w:rsidR="0061550A">
        <w:rPr>
          <w:szCs w:val="28"/>
        </w:rPr>
        <w:t>8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сайте города Новосибирска.</w:t>
      </w:r>
      <w:proofErr w:type="gramEnd"/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61550A" w:rsidRPr="004F5F64">
        <w:rPr>
          <w:szCs w:val="28"/>
        </w:rPr>
        <w:t xml:space="preserve">квартала 351.01.02.06 в границах проекта планировки территории, ограниченной улицами </w:t>
      </w:r>
      <w:proofErr w:type="spellStart"/>
      <w:r w:rsidR="0061550A" w:rsidRPr="004F5F64">
        <w:rPr>
          <w:szCs w:val="28"/>
        </w:rPr>
        <w:t>Порт-Артурской</w:t>
      </w:r>
      <w:proofErr w:type="spellEnd"/>
      <w:r w:rsidR="0061550A" w:rsidRPr="004F5F64">
        <w:rPr>
          <w:szCs w:val="28"/>
        </w:rPr>
        <w:t xml:space="preserve">, Широкой, Связистов и </w:t>
      </w:r>
      <w:proofErr w:type="spellStart"/>
      <w:r w:rsidR="0061550A" w:rsidRPr="004F5F64">
        <w:rPr>
          <w:szCs w:val="28"/>
        </w:rPr>
        <w:t>Толм</w:t>
      </w:r>
      <w:r w:rsidR="0061550A" w:rsidRPr="004F5F64">
        <w:rPr>
          <w:szCs w:val="28"/>
        </w:rPr>
        <w:t>а</w:t>
      </w:r>
      <w:r w:rsidR="0061550A" w:rsidRPr="004F5F64">
        <w:rPr>
          <w:szCs w:val="28"/>
        </w:rPr>
        <w:t>чевским</w:t>
      </w:r>
      <w:proofErr w:type="spellEnd"/>
      <w:r w:rsidR="0061550A" w:rsidRPr="004F5F64">
        <w:rPr>
          <w:szCs w:val="28"/>
        </w:rPr>
        <w:t xml:space="preserve"> шоссе, в Ленинском районе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712FB5">
        <w:rPr>
          <w:szCs w:val="28"/>
        </w:rPr>
        <w:t>0</w:t>
      </w:r>
      <w:r w:rsidR="0061550A">
        <w:rPr>
          <w:szCs w:val="28"/>
        </w:rPr>
        <w:t>4</w:t>
      </w:r>
      <w:r w:rsidRPr="00A41F7D">
        <w:rPr>
          <w:szCs w:val="28"/>
        </w:rPr>
        <w:t xml:space="preserve"> </w:t>
      </w:r>
      <w:r w:rsidR="0061550A">
        <w:rPr>
          <w:szCs w:val="28"/>
        </w:rPr>
        <w:t>апреля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61550A" w:rsidRPr="004F5F64">
        <w:rPr>
          <w:szCs w:val="28"/>
        </w:rPr>
        <w:t xml:space="preserve">квартала 351.01.02.06 в границах проекта планировки территории, ограниченной улицами </w:t>
      </w:r>
      <w:proofErr w:type="spellStart"/>
      <w:r w:rsidR="0061550A" w:rsidRPr="004F5F64">
        <w:rPr>
          <w:szCs w:val="28"/>
        </w:rPr>
        <w:t>Порт-Артурской</w:t>
      </w:r>
      <w:proofErr w:type="spellEnd"/>
      <w:r w:rsidR="0061550A" w:rsidRPr="004F5F64">
        <w:rPr>
          <w:szCs w:val="28"/>
        </w:rPr>
        <w:t xml:space="preserve">, Широкой, Связистов и </w:t>
      </w:r>
      <w:proofErr w:type="spellStart"/>
      <w:r w:rsidR="0061550A" w:rsidRPr="004F5F64">
        <w:rPr>
          <w:szCs w:val="28"/>
        </w:rPr>
        <w:t>Толм</w:t>
      </w:r>
      <w:r w:rsidR="0061550A" w:rsidRPr="004F5F64">
        <w:rPr>
          <w:szCs w:val="28"/>
        </w:rPr>
        <w:t>а</w:t>
      </w:r>
      <w:r w:rsidR="0061550A" w:rsidRPr="004F5F64">
        <w:rPr>
          <w:szCs w:val="28"/>
        </w:rPr>
        <w:t>чевским</w:t>
      </w:r>
      <w:proofErr w:type="spellEnd"/>
      <w:r w:rsidR="0061550A" w:rsidRPr="004F5F64">
        <w:rPr>
          <w:szCs w:val="28"/>
        </w:rPr>
        <w:t xml:space="preserve"> шоссе, в Ленинском районе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A76" w:rsidRPr="000C2940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61550A" w:rsidRPr="004F5F64">
        <w:rPr>
          <w:szCs w:val="28"/>
        </w:rPr>
        <w:t xml:space="preserve">квартала 351.01.02.06 в границах проекта планировки территории, ограниченной улицами </w:t>
      </w:r>
      <w:proofErr w:type="spellStart"/>
      <w:r w:rsidR="0061550A" w:rsidRPr="004F5F64">
        <w:rPr>
          <w:szCs w:val="28"/>
        </w:rPr>
        <w:t>Порт-Артурской</w:t>
      </w:r>
      <w:proofErr w:type="spellEnd"/>
      <w:r w:rsidR="0061550A" w:rsidRPr="004F5F64">
        <w:rPr>
          <w:szCs w:val="28"/>
        </w:rPr>
        <w:t xml:space="preserve">, Широкой, Связистов и </w:t>
      </w:r>
      <w:proofErr w:type="spellStart"/>
      <w:r w:rsidR="0061550A" w:rsidRPr="004F5F64">
        <w:rPr>
          <w:szCs w:val="28"/>
        </w:rPr>
        <w:t>Толм</w:t>
      </w:r>
      <w:r w:rsidR="0061550A" w:rsidRPr="004F5F64">
        <w:rPr>
          <w:szCs w:val="28"/>
        </w:rPr>
        <w:t>а</w:t>
      </w:r>
      <w:r w:rsidR="0061550A" w:rsidRPr="004F5F64">
        <w:rPr>
          <w:szCs w:val="28"/>
        </w:rPr>
        <w:t>чевским</w:t>
      </w:r>
      <w:proofErr w:type="spellEnd"/>
      <w:r w:rsidR="0061550A" w:rsidRPr="004F5F64">
        <w:rPr>
          <w:szCs w:val="28"/>
        </w:rPr>
        <w:t xml:space="preserve"> шоссе, в Ленинском районе</w:t>
      </w:r>
      <w:r w:rsidRPr="00E31D36">
        <w:rPr>
          <w:szCs w:val="28"/>
        </w:rPr>
        <w:t>».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61550A" w:rsidRPr="004F5F64">
        <w:rPr>
          <w:szCs w:val="28"/>
        </w:rPr>
        <w:t xml:space="preserve">квартала 351.01.02.06 в границах проекта планировки территории, ограниченной улицами </w:t>
      </w:r>
      <w:proofErr w:type="spellStart"/>
      <w:r w:rsidR="0061550A" w:rsidRPr="004F5F64">
        <w:rPr>
          <w:szCs w:val="28"/>
        </w:rPr>
        <w:t>Порт-Артурской</w:t>
      </w:r>
      <w:proofErr w:type="spellEnd"/>
      <w:r w:rsidR="0061550A" w:rsidRPr="004F5F64">
        <w:rPr>
          <w:szCs w:val="28"/>
        </w:rPr>
        <w:t xml:space="preserve">, Широкой, Связистов и </w:t>
      </w:r>
      <w:proofErr w:type="spellStart"/>
      <w:r w:rsidR="0061550A" w:rsidRPr="004F5F64">
        <w:rPr>
          <w:szCs w:val="28"/>
        </w:rPr>
        <w:t>Толм</w:t>
      </w:r>
      <w:r w:rsidR="0061550A" w:rsidRPr="004F5F64">
        <w:rPr>
          <w:szCs w:val="28"/>
        </w:rPr>
        <w:t>а</w:t>
      </w:r>
      <w:r w:rsidR="0061550A" w:rsidRPr="004F5F64">
        <w:rPr>
          <w:szCs w:val="28"/>
        </w:rPr>
        <w:t>чевским</w:t>
      </w:r>
      <w:proofErr w:type="spellEnd"/>
      <w:r w:rsidR="0061550A" w:rsidRPr="004F5F64">
        <w:rPr>
          <w:szCs w:val="28"/>
        </w:rPr>
        <w:t xml:space="preserve"> шоссе, в </w:t>
      </w:r>
      <w:r w:rsidR="0061550A" w:rsidRPr="004F5F64">
        <w:rPr>
          <w:szCs w:val="28"/>
        </w:rPr>
        <w:lastRenderedPageBreak/>
        <w:t>Ленинском районе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</w:t>
      </w:r>
      <w:proofErr w:type="gramEnd"/>
      <w:r w:rsidRPr="0098231D">
        <w:rPr>
          <w:szCs w:val="28"/>
        </w:rPr>
        <w:t xml:space="preserve"> </w:t>
      </w:r>
      <w:proofErr w:type="gramStart"/>
      <w:r w:rsidRPr="0098231D">
        <w:rPr>
          <w:szCs w:val="28"/>
        </w:rPr>
        <w:t>городе</w:t>
      </w:r>
      <w:proofErr w:type="gramEnd"/>
      <w:r w:rsidRPr="0098231D">
        <w:rPr>
          <w:szCs w:val="28"/>
        </w:rPr>
        <w:t xml:space="preserve"> Новосибирске, принятым решением городского Совета Новосибирска от 25.04.2007 № 562.</w:t>
      </w:r>
    </w:p>
    <w:p w:rsidR="00E17FE1" w:rsidRDefault="007F3A76" w:rsidP="00E17FE1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3. </w:t>
      </w:r>
      <w:proofErr w:type="gramStart"/>
      <w:r w:rsidRPr="00E31D36">
        <w:rPr>
          <w:szCs w:val="28"/>
        </w:rPr>
        <w:t>Проект постановления мэрии города 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61550A" w:rsidRPr="004F5F64">
        <w:rPr>
          <w:szCs w:val="28"/>
        </w:rPr>
        <w:t xml:space="preserve">квартала 351.01.02.06 в границах проекта планировки территории, ограниченной улицами </w:t>
      </w:r>
      <w:proofErr w:type="spellStart"/>
      <w:r w:rsidR="0061550A" w:rsidRPr="004F5F64">
        <w:rPr>
          <w:szCs w:val="28"/>
        </w:rPr>
        <w:t>Порт-Артурской</w:t>
      </w:r>
      <w:proofErr w:type="spellEnd"/>
      <w:r w:rsidR="0061550A" w:rsidRPr="004F5F64">
        <w:rPr>
          <w:szCs w:val="28"/>
        </w:rPr>
        <w:t xml:space="preserve">, Широкой, Связистов и </w:t>
      </w:r>
      <w:proofErr w:type="spellStart"/>
      <w:r w:rsidR="0061550A" w:rsidRPr="004F5F64">
        <w:rPr>
          <w:szCs w:val="28"/>
        </w:rPr>
        <w:t>Толм</w:t>
      </w:r>
      <w:r w:rsidR="0061550A" w:rsidRPr="004F5F64">
        <w:rPr>
          <w:szCs w:val="28"/>
        </w:rPr>
        <w:t>а</w:t>
      </w:r>
      <w:r w:rsidR="0061550A" w:rsidRPr="004F5F64">
        <w:rPr>
          <w:szCs w:val="28"/>
        </w:rPr>
        <w:t>чевским</w:t>
      </w:r>
      <w:proofErr w:type="spellEnd"/>
      <w:r w:rsidR="0061550A" w:rsidRPr="004F5F64">
        <w:rPr>
          <w:szCs w:val="28"/>
        </w:rPr>
        <w:t xml:space="preserve"> шоссе, в Ленинском районе</w:t>
      </w:r>
      <w:r w:rsidRPr="00E31D36">
        <w:rPr>
          <w:szCs w:val="28"/>
        </w:rPr>
        <w:t xml:space="preserve">» получил положительную оценку и рекомендуется к утверждению </w:t>
      </w:r>
      <w:r w:rsidRPr="0077319C">
        <w:rPr>
          <w:szCs w:val="28"/>
        </w:rPr>
        <w:t>с учетом пре</w:t>
      </w:r>
      <w:r w:rsidR="00E17FE1">
        <w:rPr>
          <w:szCs w:val="28"/>
        </w:rPr>
        <w:t>дложений, одобренных экспертами</w:t>
      </w:r>
      <w:r w:rsidR="007A5A3F">
        <w:rPr>
          <w:szCs w:val="28"/>
        </w:rPr>
        <w:t>:</w:t>
      </w:r>
      <w:r w:rsidR="007116E4">
        <w:rPr>
          <w:szCs w:val="28"/>
        </w:rPr>
        <w:t xml:space="preserve"> в у</w:t>
      </w:r>
      <w:r w:rsidR="007116E4">
        <w:rPr>
          <w:szCs w:val="24"/>
        </w:rPr>
        <w:t>словных обозначениях на чертеже отобразить условное обозначение - «</w:t>
      </w:r>
      <w:r w:rsidR="0061550A">
        <w:rPr>
          <w:szCs w:val="24"/>
        </w:rPr>
        <w:t xml:space="preserve">охранная зона объекта </w:t>
      </w:r>
      <w:proofErr w:type="spellStart"/>
      <w:r w:rsidR="0061550A">
        <w:rPr>
          <w:szCs w:val="24"/>
        </w:rPr>
        <w:t>электросетевого</w:t>
      </w:r>
      <w:proofErr w:type="spellEnd"/>
      <w:r w:rsidR="0061550A">
        <w:rPr>
          <w:szCs w:val="24"/>
        </w:rPr>
        <w:t xml:space="preserve"> хозяйства</w:t>
      </w:r>
      <w:r w:rsidR="007116E4">
        <w:rPr>
          <w:szCs w:val="24"/>
        </w:rPr>
        <w:t>».</w:t>
      </w:r>
      <w:proofErr w:type="gramEnd"/>
    </w:p>
    <w:p w:rsidR="007F3A76" w:rsidRDefault="007F3A76" w:rsidP="00E17FE1">
      <w:pPr>
        <w:pStyle w:val="a9"/>
        <w:widowControl/>
        <w:spacing w:before="0"/>
        <w:rPr>
          <w:szCs w:val="28"/>
        </w:rPr>
      </w:pPr>
    </w:p>
    <w:p w:rsidR="001665FA" w:rsidRPr="00437100" w:rsidRDefault="001665FA" w:rsidP="001665FA">
      <w:pPr>
        <w:ind w:firstLine="709"/>
        <w:jc w:val="both"/>
        <w:rPr>
          <w:sz w:val="28"/>
          <w:szCs w:val="28"/>
        </w:rPr>
      </w:pPr>
    </w:p>
    <w:p w:rsidR="007F3A76" w:rsidRPr="0077319C" w:rsidRDefault="007F3A76" w:rsidP="005C3A33">
      <w:pPr>
        <w:rPr>
          <w:sz w:val="28"/>
          <w:szCs w:val="28"/>
        </w:rPr>
      </w:pPr>
    </w:p>
    <w:p w:rsidR="007F3A76" w:rsidRPr="00E31D36" w:rsidRDefault="007F3A76" w:rsidP="006F5745">
      <w:pPr>
        <w:rPr>
          <w:sz w:val="28"/>
          <w:szCs w:val="28"/>
        </w:rPr>
      </w:pPr>
    </w:p>
    <w:tbl>
      <w:tblPr>
        <w:tblW w:w="10070" w:type="dxa"/>
        <w:tblLook w:val="00A0"/>
      </w:tblPr>
      <w:tblGrid>
        <w:gridCol w:w="5975"/>
        <w:gridCol w:w="4095"/>
      </w:tblGrid>
      <w:tr w:rsidR="007F3A76" w:rsidRPr="00E31D36" w:rsidTr="007116E4">
        <w:trPr>
          <w:trHeight w:val="332"/>
        </w:trPr>
        <w:tc>
          <w:tcPr>
            <w:tcW w:w="5975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4095" w:type="dxa"/>
            <w:vAlign w:val="bottom"/>
          </w:tcPr>
          <w:p w:rsidR="007F3A76" w:rsidRPr="00E31D36" w:rsidRDefault="0061550A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 С. Мироненко</w:t>
            </w:r>
          </w:p>
        </w:tc>
      </w:tr>
      <w:tr w:rsidR="007F3A76" w:rsidRPr="000C2940" w:rsidTr="007116E4">
        <w:trPr>
          <w:trHeight w:val="1135"/>
        </w:trPr>
        <w:tc>
          <w:tcPr>
            <w:tcW w:w="5975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4095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48" w:type="dxa"/>
        <w:tblLook w:val="00A0"/>
      </w:tblPr>
      <w:tblGrid>
        <w:gridCol w:w="5144"/>
        <w:gridCol w:w="4904"/>
      </w:tblGrid>
      <w:tr w:rsidR="007F3A76" w:rsidTr="007116E4">
        <w:trPr>
          <w:trHeight w:val="936"/>
        </w:trPr>
        <w:tc>
          <w:tcPr>
            <w:tcW w:w="5144" w:type="dxa"/>
          </w:tcPr>
          <w:p w:rsidR="007F3A76" w:rsidRDefault="007F3A76" w:rsidP="00746D24"/>
        </w:tc>
        <w:tc>
          <w:tcPr>
            <w:tcW w:w="4904" w:type="dxa"/>
          </w:tcPr>
          <w:p w:rsidR="007F3A76" w:rsidRPr="00866424" w:rsidRDefault="0061550A" w:rsidP="00712FB5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Т. Ф. Мещерякова</w:t>
            </w:r>
          </w:p>
        </w:tc>
      </w:tr>
      <w:tr w:rsidR="007F3A76" w:rsidTr="007116E4">
        <w:trPr>
          <w:trHeight w:val="936"/>
        </w:trPr>
        <w:tc>
          <w:tcPr>
            <w:tcW w:w="5144" w:type="dxa"/>
          </w:tcPr>
          <w:p w:rsidR="007F3A76" w:rsidRDefault="007F3A76" w:rsidP="00746D24"/>
        </w:tc>
        <w:tc>
          <w:tcPr>
            <w:tcW w:w="4904" w:type="dxa"/>
          </w:tcPr>
          <w:p w:rsidR="007F3A76" w:rsidRPr="00866424" w:rsidRDefault="0061550A" w:rsidP="00712FB5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 Ф. Войкина</w:t>
            </w:r>
          </w:p>
        </w:tc>
      </w:tr>
      <w:tr w:rsidR="007F3A76" w:rsidTr="007116E4">
        <w:trPr>
          <w:trHeight w:val="936"/>
        </w:trPr>
        <w:tc>
          <w:tcPr>
            <w:tcW w:w="5144" w:type="dxa"/>
          </w:tcPr>
          <w:p w:rsidR="007F3A76" w:rsidRDefault="007F3A76" w:rsidP="00746D24"/>
        </w:tc>
        <w:tc>
          <w:tcPr>
            <w:tcW w:w="4904" w:type="dxa"/>
          </w:tcPr>
          <w:p w:rsidR="007F3A76" w:rsidRPr="00866424" w:rsidRDefault="0061550A" w:rsidP="007116E4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Д. Н. </w:t>
            </w:r>
            <w:proofErr w:type="spellStart"/>
            <w:r>
              <w:rPr>
                <w:i/>
                <w:sz w:val="28"/>
                <w:szCs w:val="28"/>
              </w:rPr>
              <w:t>Ветошкин</w:t>
            </w:r>
            <w:proofErr w:type="spellEnd"/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7116E4">
      <w:headerReference w:type="even" r:id="rId7"/>
      <w:pgSz w:w="11909" w:h="16834"/>
      <w:pgMar w:top="1134" w:right="567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4F" w:rsidRDefault="00CC284F">
      <w:r>
        <w:separator/>
      </w:r>
    </w:p>
  </w:endnote>
  <w:endnote w:type="continuationSeparator" w:id="0">
    <w:p w:rsidR="00CC284F" w:rsidRDefault="00CC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4F" w:rsidRDefault="00CC284F">
      <w:r>
        <w:separator/>
      </w:r>
    </w:p>
  </w:footnote>
  <w:footnote w:type="continuationSeparator" w:id="0">
    <w:p w:rsidR="00CC284F" w:rsidRDefault="00CC2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4F" w:rsidRDefault="002D678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28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84F" w:rsidRDefault="00CC284F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CA6"/>
    <w:rsid w:val="001E73E9"/>
    <w:rsid w:val="001F0DB6"/>
    <w:rsid w:val="001F13D5"/>
    <w:rsid w:val="001F18B9"/>
    <w:rsid w:val="001F2948"/>
    <w:rsid w:val="001F4CC2"/>
    <w:rsid w:val="00203F01"/>
    <w:rsid w:val="002068FB"/>
    <w:rsid w:val="002101B8"/>
    <w:rsid w:val="00210D4F"/>
    <w:rsid w:val="002159EA"/>
    <w:rsid w:val="00220BB1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C000F"/>
    <w:rsid w:val="002C0B88"/>
    <w:rsid w:val="002C5390"/>
    <w:rsid w:val="002C78A5"/>
    <w:rsid w:val="002D1DFC"/>
    <w:rsid w:val="002D5A3E"/>
    <w:rsid w:val="002D6784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550A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4602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D00DB"/>
    <w:rsid w:val="006D7352"/>
    <w:rsid w:val="006E096B"/>
    <w:rsid w:val="006E16F6"/>
    <w:rsid w:val="006E4997"/>
    <w:rsid w:val="006F033C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16E4"/>
    <w:rsid w:val="00712836"/>
    <w:rsid w:val="00712FB5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23E7"/>
    <w:rsid w:val="00CA63C5"/>
    <w:rsid w:val="00CB5135"/>
    <w:rsid w:val="00CB6594"/>
    <w:rsid w:val="00CC114C"/>
    <w:rsid w:val="00CC284F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415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30</cp:revision>
  <cp:lastPrinted>2017-03-09T02:41:00Z</cp:lastPrinted>
  <dcterms:created xsi:type="dcterms:W3CDTF">2015-10-20T04:38:00Z</dcterms:created>
  <dcterms:modified xsi:type="dcterms:W3CDTF">2017-04-03T06:47:00Z</dcterms:modified>
</cp:coreProperties>
</file>