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1419" w:tblpY="908"/>
        <w:tblW w:w="0" w:type="auto"/>
        <w:tblLayout w:type="fixed"/>
        <w:tblLook w:val="01E0" w:firstRow="1" w:lastRow="1" w:firstColumn="1" w:lastColumn="1" w:noHBand="0" w:noVBand="0"/>
      </w:tblPr>
      <w:tblGrid>
        <w:gridCol w:w="9923"/>
      </w:tblGrid>
      <w:tr w:rsidR="009B066B" w:rsidRPr="00853BAF" w14:paraId="0CC14189" w14:textId="77777777" w:rsidTr="006042C7">
        <w:tc>
          <w:tcPr>
            <w:tcW w:w="9923" w:type="dxa"/>
          </w:tcPr>
          <w:p w14:paraId="4DAA9FA1" w14:textId="0E032B11" w:rsidR="009B066B" w:rsidRPr="00853BAF" w:rsidRDefault="009B066B" w:rsidP="009B066B">
            <w:pPr>
              <w:ind w:left="4536" w:firstLine="0"/>
              <w:outlineLvl w:val="0"/>
            </w:pPr>
            <w:r>
              <w:rPr>
                <w:noProof/>
                <w:sz w:val="12"/>
              </w:rPr>
              <w:drawing>
                <wp:inline distT="0" distB="0" distL="0" distR="0" wp14:anchorId="255875C4" wp14:editId="03CA96AD">
                  <wp:extent cx="51435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lum bright="12000"/>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25BAC742" w14:textId="77777777" w:rsidR="009B066B" w:rsidRPr="00853BAF" w:rsidRDefault="009B066B" w:rsidP="009B066B">
            <w:pPr>
              <w:ind w:firstLine="0"/>
              <w:jc w:val="center"/>
              <w:outlineLvl w:val="0"/>
              <w:rPr>
                <w:b/>
                <w:bCs/>
                <w:spacing w:val="60"/>
                <w:sz w:val="16"/>
                <w:szCs w:val="16"/>
              </w:rPr>
            </w:pPr>
          </w:p>
          <w:p w14:paraId="097AF005" w14:textId="77777777" w:rsidR="009B066B" w:rsidRPr="00853BAF" w:rsidRDefault="009B066B" w:rsidP="009B066B">
            <w:pPr>
              <w:ind w:left="2098" w:firstLine="0"/>
              <w:outlineLvl w:val="0"/>
              <w:rPr>
                <w:b/>
                <w:bCs/>
                <w:spacing w:val="20"/>
                <w:sz w:val="30"/>
                <w:szCs w:val="30"/>
              </w:rPr>
            </w:pPr>
            <w:r w:rsidRPr="00853BAF">
              <w:rPr>
                <w:b/>
                <w:bCs/>
                <w:spacing w:val="20"/>
                <w:sz w:val="30"/>
                <w:szCs w:val="30"/>
              </w:rPr>
              <w:t>МЭРИЯ ГОРОДА НОВОСИБИРСКА</w:t>
            </w:r>
          </w:p>
          <w:p w14:paraId="4C569667" w14:textId="77777777" w:rsidR="009B066B" w:rsidRPr="00853BAF" w:rsidRDefault="009B066B" w:rsidP="009B066B">
            <w:pPr>
              <w:ind w:firstLine="0"/>
              <w:jc w:val="center"/>
              <w:outlineLvl w:val="0"/>
              <w:rPr>
                <w:b/>
                <w:bCs/>
                <w:spacing w:val="60"/>
                <w:sz w:val="14"/>
                <w:szCs w:val="14"/>
              </w:rPr>
            </w:pPr>
          </w:p>
          <w:p w14:paraId="30D4DC2A" w14:textId="77777777" w:rsidR="009B066B" w:rsidRPr="00853BAF" w:rsidRDefault="009B066B" w:rsidP="009B066B">
            <w:pPr>
              <w:ind w:left="2778" w:firstLine="0"/>
              <w:outlineLvl w:val="0"/>
              <w:rPr>
                <w:b/>
                <w:bCs/>
                <w:spacing w:val="40"/>
                <w:sz w:val="40"/>
                <w:szCs w:val="40"/>
              </w:rPr>
            </w:pPr>
            <w:r w:rsidRPr="00853BAF">
              <w:rPr>
                <w:b/>
                <w:bCs/>
                <w:spacing w:val="40"/>
                <w:sz w:val="40"/>
                <w:szCs w:val="40"/>
              </w:rPr>
              <w:t>ПОСТАНОВЛЕНИЕ</w:t>
            </w:r>
          </w:p>
          <w:p w14:paraId="710EFC90" w14:textId="77777777" w:rsidR="009B066B" w:rsidRPr="00853BAF" w:rsidRDefault="009B066B" w:rsidP="009B066B">
            <w:pPr>
              <w:ind w:firstLine="0"/>
              <w:jc w:val="center"/>
              <w:outlineLvl w:val="0"/>
              <w:rPr>
                <w:sz w:val="18"/>
                <w:szCs w:val="18"/>
              </w:rPr>
            </w:pPr>
          </w:p>
          <w:p w14:paraId="66FC2130" w14:textId="41F8887D" w:rsidR="009B066B" w:rsidRPr="00853BAF" w:rsidRDefault="009B066B" w:rsidP="009B066B">
            <w:pPr>
              <w:tabs>
                <w:tab w:val="left" w:pos="540"/>
                <w:tab w:val="left" w:pos="2160"/>
                <w:tab w:val="left" w:pos="7797"/>
                <w:tab w:val="left" w:pos="9781"/>
              </w:tabs>
              <w:ind w:firstLine="0"/>
            </w:pPr>
            <w:r w:rsidRPr="00853BAF">
              <w:rPr>
                <w:b/>
              </w:rPr>
              <w:t>От</w:t>
            </w:r>
            <w:r w:rsidRPr="00853BAF">
              <w:t xml:space="preserve">  </w:t>
            </w:r>
            <w:r w:rsidRPr="00853BAF">
              <w:tab/>
            </w:r>
            <w:r w:rsidRPr="00853BAF">
              <w:rPr>
                <w:u w:val="single"/>
              </w:rPr>
              <w:t xml:space="preserve">  </w:t>
            </w:r>
            <w:r w:rsidR="00783E6D" w:rsidRPr="00783E6D">
              <w:rPr>
                <w:u w:val="single"/>
              </w:rPr>
              <w:t>22.12.2025</w:t>
            </w:r>
            <w:r w:rsidRPr="00853BAF">
              <w:rPr>
                <w:u w:val="single"/>
              </w:rPr>
              <w:tab/>
            </w:r>
            <w:r w:rsidRPr="00853BAF">
              <w:tab/>
            </w:r>
            <w:r w:rsidRPr="00853BAF">
              <w:rPr>
                <w:b/>
              </w:rPr>
              <w:t>№</w:t>
            </w:r>
            <w:r w:rsidRPr="00853BAF">
              <w:t xml:space="preserve">  </w:t>
            </w:r>
            <w:r w:rsidRPr="00853BAF">
              <w:rPr>
                <w:u w:val="single"/>
              </w:rPr>
              <w:t xml:space="preserve">     </w:t>
            </w:r>
            <w:r>
              <w:rPr>
                <w:u w:val="single"/>
              </w:rPr>
              <w:t xml:space="preserve"> </w:t>
            </w:r>
            <w:r w:rsidR="00783E6D">
              <w:rPr>
                <w:u w:val="single"/>
              </w:rPr>
              <w:t>13840</w:t>
            </w:r>
            <w:r>
              <w:rPr>
                <w:u w:val="single"/>
              </w:rPr>
              <w:t xml:space="preserve"> </w:t>
            </w:r>
            <w:r w:rsidRPr="00853BAF">
              <w:rPr>
                <w:u w:val="single"/>
              </w:rPr>
              <w:tab/>
            </w:r>
          </w:p>
          <w:p w14:paraId="71921875" w14:textId="77777777" w:rsidR="009B066B" w:rsidRPr="00853BAF" w:rsidRDefault="009B066B" w:rsidP="009B066B">
            <w:pPr>
              <w:tabs>
                <w:tab w:val="left" w:pos="3960"/>
                <w:tab w:val="left" w:pos="7740"/>
              </w:tabs>
              <w:ind w:firstLine="0"/>
            </w:pPr>
          </w:p>
        </w:tc>
      </w:tr>
    </w:tbl>
    <w:tbl>
      <w:tblPr>
        <w:tblW w:w="0" w:type="auto"/>
        <w:tblLayout w:type="fixed"/>
        <w:tblCellMar>
          <w:left w:w="107" w:type="dxa"/>
          <w:right w:w="107" w:type="dxa"/>
        </w:tblCellMar>
        <w:tblLook w:val="0000" w:firstRow="0" w:lastRow="0" w:firstColumn="0" w:lastColumn="0" w:noHBand="0" w:noVBand="0"/>
      </w:tblPr>
      <w:tblGrid>
        <w:gridCol w:w="6203"/>
      </w:tblGrid>
      <w:tr w:rsidR="0051339E" w:rsidRPr="00E354D0" w14:paraId="4D4AB471" w14:textId="77777777" w:rsidTr="008C3E9B">
        <w:trPr>
          <w:cantSplit/>
          <w:trHeight w:val="582"/>
        </w:trPr>
        <w:tc>
          <w:tcPr>
            <w:tcW w:w="6203" w:type="dxa"/>
          </w:tcPr>
          <w:p w14:paraId="4D4AB470" w14:textId="77777777" w:rsidR="0051339E" w:rsidRPr="00E354D0" w:rsidRDefault="00FA4408" w:rsidP="009B066B">
            <w:pPr>
              <w:spacing w:line="240" w:lineRule="atLeast"/>
              <w:ind w:firstLine="0"/>
              <w:rPr>
                <w:szCs w:val="28"/>
              </w:rPr>
            </w:pPr>
            <w:r w:rsidRPr="00E354D0">
              <w:rPr>
                <w:szCs w:val="28"/>
              </w:rPr>
              <w:t>О проекте планировки территории, ограниченной</w:t>
            </w:r>
            <w:r w:rsidR="00C237D8" w:rsidRPr="00E354D0">
              <w:rPr>
                <w:szCs w:val="28"/>
              </w:rPr>
              <w:t xml:space="preserve"> </w:t>
            </w:r>
            <w:r w:rsidR="00FC328F" w:rsidRPr="00E354D0">
              <w:rPr>
                <w:szCs w:val="28"/>
              </w:rPr>
              <w:t>1-м</w:t>
            </w:r>
            <w:r w:rsidR="00C237D8" w:rsidRPr="00E354D0">
              <w:rPr>
                <w:szCs w:val="28"/>
              </w:rPr>
              <w:t> </w:t>
            </w:r>
            <w:r w:rsidR="00FC328F" w:rsidRPr="00E354D0">
              <w:rPr>
                <w:szCs w:val="28"/>
              </w:rPr>
              <w:t>Мочищенским шоссе, ул. Жуковского, рекой 2-я Ельцовка, границей городских лесов, в Заельцовском районе</w:t>
            </w:r>
          </w:p>
        </w:tc>
      </w:tr>
    </w:tbl>
    <w:p w14:paraId="4D4AB472" w14:textId="77777777" w:rsidR="0051339E" w:rsidRPr="00E354D0" w:rsidRDefault="0051339E" w:rsidP="009B066B">
      <w:pPr>
        <w:tabs>
          <w:tab w:val="left" w:pos="360"/>
        </w:tabs>
        <w:spacing w:line="240" w:lineRule="atLeast"/>
        <w:rPr>
          <w:szCs w:val="28"/>
        </w:rPr>
      </w:pPr>
    </w:p>
    <w:p w14:paraId="4D4AB473" w14:textId="77777777" w:rsidR="0051339E" w:rsidRPr="00E354D0" w:rsidRDefault="0051339E" w:rsidP="009B066B">
      <w:pPr>
        <w:tabs>
          <w:tab w:val="left" w:pos="360"/>
        </w:tabs>
        <w:spacing w:line="240" w:lineRule="atLeast"/>
        <w:rPr>
          <w:szCs w:val="28"/>
        </w:rPr>
      </w:pPr>
    </w:p>
    <w:p w14:paraId="4D4AB474" w14:textId="77777777" w:rsidR="0051339E" w:rsidRPr="00E354D0" w:rsidRDefault="00102251" w:rsidP="009B066B">
      <w:pPr>
        <w:spacing w:line="240" w:lineRule="atLeast"/>
        <w:rPr>
          <w:szCs w:val="28"/>
        </w:rPr>
      </w:pPr>
      <w:r w:rsidRPr="00E354D0">
        <w:rPr>
          <w:szCs w:val="28"/>
        </w:rPr>
        <w:t>В целях выделения элементов планировочной структуры, установления гр</w:t>
      </w:r>
      <w:r w:rsidRPr="00E354D0">
        <w:rPr>
          <w:szCs w:val="28"/>
        </w:rPr>
        <w:t>а</w:t>
      </w:r>
      <w:r w:rsidRPr="00E354D0">
        <w:rPr>
          <w:szCs w:val="28"/>
        </w:rPr>
        <w:t>ниц территорий общего пользования, границ зон планируемого размещения об</w:t>
      </w:r>
      <w:r w:rsidRPr="00E354D0">
        <w:rPr>
          <w:szCs w:val="28"/>
        </w:rPr>
        <w:t>ъ</w:t>
      </w:r>
      <w:r w:rsidRPr="00E354D0">
        <w:rPr>
          <w:szCs w:val="28"/>
        </w:rPr>
        <w:t>ектов капитального строительства, определения характеристик и очередности планируемого развития территории</w:t>
      </w:r>
      <w:r w:rsidR="00546689" w:rsidRPr="00E354D0">
        <w:rPr>
          <w:szCs w:val="28"/>
        </w:rPr>
        <w:t xml:space="preserve">, </w:t>
      </w:r>
      <w:r w:rsidR="0051339E" w:rsidRPr="00E354D0">
        <w:rPr>
          <w:szCs w:val="28"/>
        </w:rPr>
        <w:t>в соответствии с Градостроительным коде</w:t>
      </w:r>
      <w:r w:rsidR="0051339E" w:rsidRPr="00E354D0">
        <w:rPr>
          <w:szCs w:val="28"/>
        </w:rPr>
        <w:t>к</w:t>
      </w:r>
      <w:r w:rsidR="0051339E" w:rsidRPr="00E354D0">
        <w:rPr>
          <w:szCs w:val="28"/>
        </w:rPr>
        <w:t>сом Российской Федерации,</w:t>
      </w:r>
      <w:r w:rsidR="008A3DBB" w:rsidRPr="00E354D0">
        <w:rPr>
          <w:szCs w:val="28"/>
        </w:rPr>
        <w:t xml:space="preserve"> </w:t>
      </w:r>
      <w:r w:rsidR="00410A02" w:rsidRPr="00E354D0">
        <w:rPr>
          <w:szCs w:val="28"/>
        </w:rPr>
        <w:t>Федеральными законами от 06.10.2003 № 131-ФЗ «Об общих принципах организации местного самоуправления в Российской Ф</w:t>
      </w:r>
      <w:r w:rsidR="00410A02" w:rsidRPr="00E354D0">
        <w:rPr>
          <w:szCs w:val="28"/>
        </w:rPr>
        <w:t>е</w:t>
      </w:r>
      <w:r w:rsidR="00410A02" w:rsidRPr="00E354D0">
        <w:rPr>
          <w:szCs w:val="28"/>
        </w:rPr>
        <w:t>дерации», от 14.03.2022 № 58-ФЗ «О внесении изменений в отдельные законод</w:t>
      </w:r>
      <w:r w:rsidR="00410A02" w:rsidRPr="00E354D0">
        <w:rPr>
          <w:szCs w:val="28"/>
        </w:rPr>
        <w:t>а</w:t>
      </w:r>
      <w:r w:rsidR="00410A02" w:rsidRPr="00E354D0">
        <w:rPr>
          <w:szCs w:val="28"/>
        </w:rPr>
        <w:t>тель</w:t>
      </w:r>
      <w:r w:rsidR="00F05F1C" w:rsidRPr="00E354D0">
        <w:rPr>
          <w:szCs w:val="28"/>
        </w:rPr>
        <w:t>ные акты Российской Федерации»</w:t>
      </w:r>
      <w:r w:rsidR="00EA5A42" w:rsidRPr="00E354D0">
        <w:rPr>
          <w:szCs w:val="28"/>
        </w:rPr>
        <w:t xml:space="preserve">, </w:t>
      </w:r>
      <w:r w:rsidR="004A563E" w:rsidRPr="00E354D0">
        <w:rPr>
          <w:rFonts w:eastAsia="Calibri"/>
          <w:szCs w:val="28"/>
        </w:rPr>
        <w:t>постановлением Правительства Новос</w:t>
      </w:r>
      <w:r w:rsidR="004A563E" w:rsidRPr="00E354D0">
        <w:rPr>
          <w:rFonts w:eastAsia="Calibri"/>
          <w:szCs w:val="28"/>
        </w:rPr>
        <w:t>и</w:t>
      </w:r>
      <w:r w:rsidR="004A563E" w:rsidRPr="00E354D0">
        <w:rPr>
          <w:rFonts w:eastAsia="Calibri"/>
          <w:szCs w:val="28"/>
        </w:rPr>
        <w:t>бирской области от 11.02.2025 № 54-п «Об установлении случаев утверждения проектов генеральных планов, проектов правил землепользования и застройки, проектов планировки территории, проектов межевания территории, внесения и</w:t>
      </w:r>
      <w:r w:rsidR="004A563E" w:rsidRPr="00E354D0">
        <w:rPr>
          <w:rFonts w:eastAsia="Calibri"/>
          <w:szCs w:val="28"/>
        </w:rPr>
        <w:t>з</w:t>
      </w:r>
      <w:r w:rsidR="004A563E" w:rsidRPr="00E354D0">
        <w:rPr>
          <w:rFonts w:eastAsia="Calibri"/>
          <w:szCs w:val="28"/>
        </w:rPr>
        <w:t>менений в указанные проекты без проведения общественных обсуждений или публичных слушаний», постановлени</w:t>
      </w:r>
      <w:r w:rsidR="00FC328F" w:rsidRPr="00E354D0">
        <w:rPr>
          <w:rFonts w:eastAsia="Calibri"/>
          <w:szCs w:val="28"/>
        </w:rPr>
        <w:t>ем мэрии города Новосибирска от </w:t>
      </w:r>
      <w:r w:rsidR="00F260E5" w:rsidRPr="00E354D0">
        <w:rPr>
          <w:rFonts w:eastAsia="Calibri"/>
          <w:szCs w:val="28"/>
        </w:rPr>
        <w:t>26.08.2024</w:t>
      </w:r>
      <w:r w:rsidR="00FC328F" w:rsidRPr="00E354D0">
        <w:rPr>
          <w:rFonts w:eastAsia="Calibri"/>
          <w:szCs w:val="28"/>
        </w:rPr>
        <w:t xml:space="preserve"> </w:t>
      </w:r>
      <w:r w:rsidR="00F260E5" w:rsidRPr="00E354D0">
        <w:rPr>
          <w:rFonts w:eastAsia="Calibri"/>
          <w:szCs w:val="28"/>
        </w:rPr>
        <w:t>№</w:t>
      </w:r>
      <w:r w:rsidR="00FC328F" w:rsidRPr="00E354D0">
        <w:rPr>
          <w:rFonts w:eastAsia="Calibri"/>
          <w:szCs w:val="28"/>
        </w:rPr>
        <w:t> </w:t>
      </w:r>
      <w:r w:rsidR="00F260E5" w:rsidRPr="00E354D0">
        <w:rPr>
          <w:rFonts w:eastAsia="Calibri"/>
          <w:szCs w:val="28"/>
        </w:rPr>
        <w:t xml:space="preserve">6752 </w:t>
      </w:r>
      <w:r w:rsidR="004A563E" w:rsidRPr="00E354D0">
        <w:rPr>
          <w:rFonts w:eastAsia="Calibri"/>
          <w:szCs w:val="28"/>
        </w:rPr>
        <w:t>«</w:t>
      </w:r>
      <w:r w:rsidR="00FA4408" w:rsidRPr="00E354D0">
        <w:rPr>
          <w:rFonts w:eastAsia="Calibri"/>
          <w:szCs w:val="28"/>
        </w:rPr>
        <w:t xml:space="preserve">О подготовке проекта планировки территории, </w:t>
      </w:r>
      <w:r w:rsidR="00FC328F" w:rsidRPr="00E354D0">
        <w:rPr>
          <w:szCs w:val="28"/>
        </w:rPr>
        <w:t>ограниче</w:t>
      </w:r>
      <w:r w:rsidR="00FC328F" w:rsidRPr="00E354D0">
        <w:rPr>
          <w:szCs w:val="28"/>
        </w:rPr>
        <w:t>н</w:t>
      </w:r>
      <w:r w:rsidR="00FC328F" w:rsidRPr="00E354D0">
        <w:rPr>
          <w:szCs w:val="28"/>
        </w:rPr>
        <w:t>ной 1-м Мочищенским шоссе, ул. Жуковского, рекой 2-я Ельцовка, границей г</w:t>
      </w:r>
      <w:r w:rsidR="00FC328F" w:rsidRPr="00E354D0">
        <w:rPr>
          <w:szCs w:val="28"/>
        </w:rPr>
        <w:t>о</w:t>
      </w:r>
      <w:r w:rsidR="00FC328F" w:rsidRPr="00E354D0">
        <w:rPr>
          <w:szCs w:val="28"/>
        </w:rPr>
        <w:t>родских лесов, в Заельцовском районе</w:t>
      </w:r>
      <w:r w:rsidR="004A563E" w:rsidRPr="00E354D0">
        <w:rPr>
          <w:szCs w:val="28"/>
        </w:rPr>
        <w:t xml:space="preserve">», </w:t>
      </w:r>
      <w:r w:rsidR="0051339E" w:rsidRPr="00E354D0">
        <w:rPr>
          <w:szCs w:val="28"/>
        </w:rPr>
        <w:t>руководствуясь Уставом города Новос</w:t>
      </w:r>
      <w:r w:rsidR="0051339E" w:rsidRPr="00E354D0">
        <w:rPr>
          <w:szCs w:val="28"/>
        </w:rPr>
        <w:t>и</w:t>
      </w:r>
      <w:r w:rsidR="0051339E" w:rsidRPr="00E354D0">
        <w:rPr>
          <w:szCs w:val="28"/>
        </w:rPr>
        <w:t>бирска, ПОСТАНОВЛЯЮ:</w:t>
      </w:r>
    </w:p>
    <w:p w14:paraId="4D4AB475" w14:textId="77777777" w:rsidR="00F05F1C" w:rsidRPr="00E354D0" w:rsidRDefault="0051339E" w:rsidP="009B066B">
      <w:pPr>
        <w:spacing w:line="240" w:lineRule="atLeast"/>
        <w:rPr>
          <w:szCs w:val="28"/>
        </w:rPr>
      </w:pPr>
      <w:r w:rsidRPr="00E354D0">
        <w:rPr>
          <w:szCs w:val="28"/>
        </w:rPr>
        <w:t xml:space="preserve">1. Утвердить </w:t>
      </w:r>
      <w:r w:rsidR="00FA4408" w:rsidRPr="00E354D0">
        <w:rPr>
          <w:szCs w:val="28"/>
        </w:rPr>
        <w:t xml:space="preserve">проект планировки территории, </w:t>
      </w:r>
      <w:r w:rsidR="00FC328F" w:rsidRPr="00E354D0">
        <w:rPr>
          <w:szCs w:val="28"/>
        </w:rPr>
        <w:t>ограниченной 1-м Мочище</w:t>
      </w:r>
      <w:r w:rsidR="00FC328F" w:rsidRPr="00E354D0">
        <w:rPr>
          <w:szCs w:val="28"/>
        </w:rPr>
        <w:t>н</w:t>
      </w:r>
      <w:r w:rsidR="00FC328F" w:rsidRPr="00E354D0">
        <w:rPr>
          <w:szCs w:val="28"/>
        </w:rPr>
        <w:t>ским шоссе, ул. Жуковского, рекой 2-я Ельцовка, границей городских лесов, в Заельцовском районе</w:t>
      </w:r>
      <w:r w:rsidR="00FC4030">
        <w:rPr>
          <w:szCs w:val="28"/>
        </w:rPr>
        <w:t xml:space="preserve"> </w:t>
      </w:r>
      <w:r w:rsidR="00B75452">
        <w:rPr>
          <w:szCs w:val="28"/>
        </w:rPr>
        <w:t>(приложение</w:t>
      </w:r>
      <w:r w:rsidR="00FC4030" w:rsidRPr="00E354D0">
        <w:rPr>
          <w:szCs w:val="28"/>
        </w:rPr>
        <w:t>)</w:t>
      </w:r>
      <w:r w:rsidR="00986541">
        <w:rPr>
          <w:szCs w:val="28"/>
        </w:rPr>
        <w:t>.</w:t>
      </w:r>
    </w:p>
    <w:p w14:paraId="4D4AB476" w14:textId="77777777" w:rsidR="005E5B32" w:rsidRPr="00E354D0" w:rsidRDefault="005E5B32" w:rsidP="009B066B">
      <w:pPr>
        <w:pBdr>
          <w:top w:val="nil"/>
          <w:left w:val="nil"/>
          <w:bottom w:val="nil"/>
          <w:right w:val="nil"/>
          <w:between w:val="nil"/>
        </w:pBdr>
        <w:spacing w:line="240" w:lineRule="atLeast"/>
        <w:rPr>
          <w:color w:val="000000"/>
          <w:szCs w:val="28"/>
        </w:rPr>
      </w:pPr>
      <w:r w:rsidRPr="00E354D0">
        <w:rPr>
          <w:color w:val="000000"/>
          <w:szCs w:val="28"/>
        </w:rPr>
        <w:t xml:space="preserve">2. Признать утратившим силу постановление мэрии города Новосибирска </w:t>
      </w:r>
      <w:r w:rsidR="00F260E5" w:rsidRPr="00E354D0">
        <w:rPr>
          <w:color w:val="000000"/>
          <w:szCs w:val="28"/>
        </w:rPr>
        <w:t>от 15.08.2023 № 4299 «О проекте планировки территории, ограниченной 1-м М</w:t>
      </w:r>
      <w:r w:rsidR="00F260E5" w:rsidRPr="00E354D0">
        <w:rPr>
          <w:color w:val="000000"/>
          <w:szCs w:val="28"/>
        </w:rPr>
        <w:t>о</w:t>
      </w:r>
      <w:r w:rsidR="00F260E5" w:rsidRPr="00E354D0">
        <w:rPr>
          <w:color w:val="000000"/>
          <w:szCs w:val="28"/>
        </w:rPr>
        <w:t>чищенским шоссе, ул. Жуковского, рекой 2-я Ельцовка, границей городских л</w:t>
      </w:r>
      <w:r w:rsidR="00F260E5" w:rsidRPr="00E354D0">
        <w:rPr>
          <w:color w:val="000000"/>
          <w:szCs w:val="28"/>
        </w:rPr>
        <w:t>е</w:t>
      </w:r>
      <w:r w:rsidR="00F260E5" w:rsidRPr="00E354D0">
        <w:rPr>
          <w:color w:val="000000"/>
          <w:szCs w:val="28"/>
        </w:rPr>
        <w:t>сов, в Заельцовском районе</w:t>
      </w:r>
      <w:r w:rsidRPr="00E354D0">
        <w:rPr>
          <w:color w:val="000000"/>
          <w:szCs w:val="28"/>
        </w:rPr>
        <w:t>».</w:t>
      </w:r>
    </w:p>
    <w:p w14:paraId="4D4AB477" w14:textId="77777777" w:rsidR="00952867" w:rsidRPr="00E354D0" w:rsidRDefault="005E5B32" w:rsidP="009B066B">
      <w:pPr>
        <w:pBdr>
          <w:top w:val="nil"/>
          <w:left w:val="nil"/>
          <w:bottom w:val="nil"/>
          <w:right w:val="nil"/>
          <w:between w:val="nil"/>
        </w:pBdr>
        <w:spacing w:line="240" w:lineRule="atLeast"/>
        <w:rPr>
          <w:color w:val="000000"/>
          <w:szCs w:val="28"/>
        </w:rPr>
      </w:pPr>
      <w:r w:rsidRPr="00E354D0">
        <w:rPr>
          <w:color w:val="000000"/>
          <w:szCs w:val="28"/>
        </w:rPr>
        <w:t>3</w:t>
      </w:r>
      <w:r w:rsidR="00952867" w:rsidRPr="00E354D0">
        <w:rPr>
          <w:color w:val="000000"/>
          <w:szCs w:val="28"/>
        </w:rPr>
        <w:t>. Департаменту строительства и архитектуры мэрии города Новосибирска разместить постановление на официальном сайте города Новосибирска в инфо</w:t>
      </w:r>
      <w:r w:rsidR="00952867" w:rsidRPr="00E354D0">
        <w:rPr>
          <w:color w:val="000000"/>
          <w:szCs w:val="28"/>
        </w:rPr>
        <w:t>р</w:t>
      </w:r>
      <w:r w:rsidR="00952867" w:rsidRPr="00E354D0">
        <w:rPr>
          <w:color w:val="000000"/>
          <w:szCs w:val="28"/>
        </w:rPr>
        <w:t>мационно-телекоммуникационной сети «Интернет».</w:t>
      </w:r>
    </w:p>
    <w:p w14:paraId="4D4AB478" w14:textId="77777777" w:rsidR="00952867" w:rsidRPr="00E354D0" w:rsidRDefault="005E5B32" w:rsidP="009B066B">
      <w:pPr>
        <w:pBdr>
          <w:top w:val="nil"/>
          <w:left w:val="nil"/>
          <w:bottom w:val="nil"/>
          <w:right w:val="nil"/>
          <w:between w:val="nil"/>
        </w:pBdr>
        <w:spacing w:line="240" w:lineRule="atLeast"/>
        <w:rPr>
          <w:color w:val="000000"/>
          <w:szCs w:val="28"/>
        </w:rPr>
      </w:pPr>
      <w:r w:rsidRPr="00E354D0">
        <w:rPr>
          <w:color w:val="000000"/>
          <w:szCs w:val="28"/>
        </w:rPr>
        <w:t>4</w:t>
      </w:r>
      <w:r w:rsidR="00952867" w:rsidRPr="00E354D0">
        <w:rPr>
          <w:color w:val="000000"/>
          <w:szCs w:val="28"/>
        </w:rPr>
        <w:t>. </w:t>
      </w:r>
      <w:r w:rsidR="00952867" w:rsidRPr="00E354D0">
        <w:rPr>
          <w:szCs w:val="28"/>
        </w:rPr>
        <w:t>Департаменту организационно-контрольной работы мэрии города Нов</w:t>
      </w:r>
      <w:r w:rsidR="00952867" w:rsidRPr="00E354D0">
        <w:rPr>
          <w:szCs w:val="28"/>
        </w:rPr>
        <w:t>о</w:t>
      </w:r>
      <w:r w:rsidR="00952867" w:rsidRPr="00E354D0">
        <w:rPr>
          <w:szCs w:val="28"/>
        </w:rPr>
        <w:t>сибирска</w:t>
      </w:r>
      <w:r w:rsidR="00952867" w:rsidRPr="00E354D0">
        <w:rPr>
          <w:color w:val="000000"/>
          <w:szCs w:val="28"/>
        </w:rPr>
        <w:t xml:space="preserve"> в течение семи дней со дня издания постановления обеспечить опубл</w:t>
      </w:r>
      <w:r w:rsidR="00952867" w:rsidRPr="00E354D0">
        <w:rPr>
          <w:color w:val="000000"/>
          <w:szCs w:val="28"/>
        </w:rPr>
        <w:t>и</w:t>
      </w:r>
      <w:r w:rsidR="00952867" w:rsidRPr="00E354D0">
        <w:rPr>
          <w:color w:val="000000"/>
          <w:szCs w:val="28"/>
        </w:rPr>
        <w:t>кование постановления.</w:t>
      </w:r>
    </w:p>
    <w:p w14:paraId="4D4AB479" w14:textId="77777777" w:rsidR="00952867" w:rsidRDefault="005E5B32" w:rsidP="009B066B">
      <w:pPr>
        <w:pBdr>
          <w:top w:val="nil"/>
          <w:left w:val="nil"/>
          <w:bottom w:val="nil"/>
          <w:right w:val="nil"/>
          <w:between w:val="nil"/>
        </w:pBdr>
        <w:spacing w:line="240" w:lineRule="atLeast"/>
        <w:rPr>
          <w:color w:val="000000"/>
          <w:szCs w:val="28"/>
        </w:rPr>
      </w:pPr>
      <w:r w:rsidRPr="00E354D0">
        <w:rPr>
          <w:color w:val="000000"/>
          <w:szCs w:val="28"/>
        </w:rPr>
        <w:lastRenderedPageBreak/>
        <w:t>5</w:t>
      </w:r>
      <w:r w:rsidR="00952867" w:rsidRPr="00E354D0">
        <w:rPr>
          <w:color w:val="000000"/>
          <w:szCs w:val="28"/>
        </w:rPr>
        <w:t>. Контроль за исполнением постановления возложить на заместителя мэра города Новосибирска – начальника департамента строительства и архитектуры мэрии города Новосибирска.</w:t>
      </w:r>
    </w:p>
    <w:tbl>
      <w:tblPr>
        <w:tblW w:w="10177" w:type="dxa"/>
        <w:tblInd w:w="-34" w:type="dxa"/>
        <w:tblLayout w:type="fixed"/>
        <w:tblLook w:val="0000" w:firstRow="0" w:lastRow="0" w:firstColumn="0" w:lastColumn="0" w:noHBand="0" w:noVBand="0"/>
      </w:tblPr>
      <w:tblGrid>
        <w:gridCol w:w="6946"/>
        <w:gridCol w:w="3231"/>
      </w:tblGrid>
      <w:tr w:rsidR="009B066B" w:rsidRPr="009B066B" w14:paraId="6AB54148" w14:textId="77777777" w:rsidTr="006042C7">
        <w:trPr>
          <w:trHeight w:val="884"/>
        </w:trPr>
        <w:tc>
          <w:tcPr>
            <w:tcW w:w="6946" w:type="dxa"/>
          </w:tcPr>
          <w:p w14:paraId="61864B11" w14:textId="77777777" w:rsidR="009B066B" w:rsidRPr="009B066B" w:rsidRDefault="009B066B" w:rsidP="009B066B">
            <w:pPr>
              <w:spacing w:before="600" w:line="240" w:lineRule="atLeast"/>
              <w:ind w:firstLine="0"/>
              <w:rPr>
                <w:color w:val="000000"/>
                <w:szCs w:val="28"/>
              </w:rPr>
            </w:pPr>
            <w:r w:rsidRPr="009B066B">
              <w:rPr>
                <w:color w:val="000000"/>
                <w:szCs w:val="28"/>
              </w:rPr>
              <w:t>Мэр города Новосибирска</w:t>
            </w:r>
          </w:p>
        </w:tc>
        <w:tc>
          <w:tcPr>
            <w:tcW w:w="3231" w:type="dxa"/>
            <w:vAlign w:val="bottom"/>
          </w:tcPr>
          <w:p w14:paraId="77FAC71B" w14:textId="77777777" w:rsidR="009B066B" w:rsidRPr="009B066B" w:rsidRDefault="009B066B" w:rsidP="006042C7">
            <w:pPr>
              <w:pStyle w:val="7"/>
              <w:spacing w:before="0"/>
              <w:jc w:val="right"/>
              <w:rPr>
                <w:rFonts w:ascii="Times New Roman" w:hAnsi="Times New Roman"/>
                <w:color w:val="000000"/>
                <w:sz w:val="28"/>
                <w:szCs w:val="28"/>
              </w:rPr>
            </w:pPr>
            <w:r w:rsidRPr="009B066B">
              <w:rPr>
                <w:rFonts w:ascii="Times New Roman" w:hAnsi="Times New Roman"/>
                <w:color w:val="000000"/>
                <w:sz w:val="28"/>
                <w:szCs w:val="28"/>
              </w:rPr>
              <w:t>М. Г. Кудрявцев</w:t>
            </w:r>
          </w:p>
        </w:tc>
      </w:tr>
    </w:tbl>
    <w:p w14:paraId="4D4AB47F" w14:textId="77777777" w:rsidR="00F73C17" w:rsidRPr="00E354D0" w:rsidRDefault="00F73C17" w:rsidP="002E32DB">
      <w:pPr>
        <w:ind w:firstLine="0"/>
        <w:rPr>
          <w:szCs w:val="28"/>
        </w:rPr>
      </w:pPr>
    </w:p>
    <w:p w14:paraId="4D4AB480" w14:textId="77777777" w:rsidR="005E5B32" w:rsidRPr="00E354D0" w:rsidRDefault="005E5B32" w:rsidP="002E32DB">
      <w:pPr>
        <w:ind w:firstLine="0"/>
        <w:rPr>
          <w:szCs w:val="28"/>
        </w:rPr>
      </w:pPr>
    </w:p>
    <w:p w14:paraId="4D4AB481" w14:textId="77777777" w:rsidR="005E5B32" w:rsidRPr="00E354D0" w:rsidRDefault="005E5B32" w:rsidP="002E32DB">
      <w:pPr>
        <w:ind w:firstLine="0"/>
        <w:rPr>
          <w:szCs w:val="28"/>
        </w:rPr>
      </w:pPr>
    </w:p>
    <w:p w14:paraId="4D4AB482" w14:textId="77777777" w:rsidR="005E5B32" w:rsidRPr="00E354D0" w:rsidRDefault="005E5B32" w:rsidP="002E32DB">
      <w:pPr>
        <w:ind w:firstLine="0"/>
        <w:rPr>
          <w:szCs w:val="28"/>
        </w:rPr>
      </w:pPr>
    </w:p>
    <w:p w14:paraId="4D4AB483" w14:textId="77777777" w:rsidR="005E5B32" w:rsidRPr="00E354D0" w:rsidRDefault="005E5B32" w:rsidP="002E32DB">
      <w:pPr>
        <w:ind w:firstLine="0"/>
        <w:rPr>
          <w:szCs w:val="28"/>
        </w:rPr>
      </w:pPr>
    </w:p>
    <w:p w14:paraId="4D4AB484" w14:textId="77777777" w:rsidR="00FC328F" w:rsidRPr="00E354D0" w:rsidRDefault="00FC328F" w:rsidP="002E32DB">
      <w:pPr>
        <w:ind w:firstLine="0"/>
        <w:rPr>
          <w:szCs w:val="28"/>
        </w:rPr>
      </w:pPr>
    </w:p>
    <w:p w14:paraId="4D4AB485" w14:textId="77777777" w:rsidR="00FC328F" w:rsidRPr="00E354D0" w:rsidRDefault="00FC328F" w:rsidP="002E32DB">
      <w:pPr>
        <w:ind w:firstLine="0"/>
        <w:rPr>
          <w:szCs w:val="28"/>
        </w:rPr>
      </w:pPr>
    </w:p>
    <w:p w14:paraId="4D4AB486" w14:textId="77777777" w:rsidR="00FC328F" w:rsidRPr="00E354D0" w:rsidRDefault="00FC328F" w:rsidP="002E32DB">
      <w:pPr>
        <w:ind w:firstLine="0"/>
        <w:rPr>
          <w:szCs w:val="28"/>
        </w:rPr>
      </w:pPr>
    </w:p>
    <w:p w14:paraId="4D4AB487" w14:textId="77777777" w:rsidR="00FC328F" w:rsidRPr="00E354D0" w:rsidRDefault="00FC328F" w:rsidP="002E32DB">
      <w:pPr>
        <w:ind w:firstLine="0"/>
        <w:rPr>
          <w:szCs w:val="28"/>
        </w:rPr>
      </w:pPr>
    </w:p>
    <w:p w14:paraId="4D4AB488" w14:textId="77777777" w:rsidR="00FC328F" w:rsidRPr="00E354D0" w:rsidRDefault="00FC328F" w:rsidP="002E32DB">
      <w:pPr>
        <w:ind w:firstLine="0"/>
        <w:rPr>
          <w:szCs w:val="28"/>
        </w:rPr>
      </w:pPr>
    </w:p>
    <w:p w14:paraId="4D4AB489" w14:textId="77777777" w:rsidR="00FC328F" w:rsidRPr="00E354D0" w:rsidRDefault="00FC328F" w:rsidP="002E32DB">
      <w:pPr>
        <w:ind w:firstLine="0"/>
        <w:rPr>
          <w:szCs w:val="28"/>
        </w:rPr>
      </w:pPr>
    </w:p>
    <w:p w14:paraId="4D4AB48A" w14:textId="77777777" w:rsidR="00FC328F" w:rsidRPr="00E354D0" w:rsidRDefault="00FC328F" w:rsidP="002E32DB">
      <w:pPr>
        <w:ind w:firstLine="0"/>
        <w:rPr>
          <w:szCs w:val="28"/>
        </w:rPr>
      </w:pPr>
    </w:p>
    <w:p w14:paraId="4D4AB48B" w14:textId="77777777" w:rsidR="00FC328F" w:rsidRPr="00E354D0" w:rsidRDefault="00FC328F" w:rsidP="002E32DB">
      <w:pPr>
        <w:ind w:firstLine="0"/>
        <w:rPr>
          <w:szCs w:val="28"/>
        </w:rPr>
      </w:pPr>
    </w:p>
    <w:p w14:paraId="4D4AB48C" w14:textId="77777777" w:rsidR="00FC328F" w:rsidRPr="00E354D0" w:rsidRDefault="00FC328F" w:rsidP="002E32DB">
      <w:pPr>
        <w:ind w:firstLine="0"/>
        <w:rPr>
          <w:szCs w:val="28"/>
        </w:rPr>
      </w:pPr>
    </w:p>
    <w:p w14:paraId="4D4AB48D" w14:textId="77777777" w:rsidR="00FC328F" w:rsidRPr="00E354D0" w:rsidRDefault="00FC328F" w:rsidP="002E32DB">
      <w:pPr>
        <w:ind w:firstLine="0"/>
        <w:rPr>
          <w:szCs w:val="28"/>
        </w:rPr>
      </w:pPr>
    </w:p>
    <w:p w14:paraId="4D4AB48E" w14:textId="77777777" w:rsidR="00FC328F" w:rsidRPr="00E354D0" w:rsidRDefault="00FC328F" w:rsidP="002E32DB">
      <w:pPr>
        <w:ind w:firstLine="0"/>
        <w:rPr>
          <w:szCs w:val="28"/>
        </w:rPr>
      </w:pPr>
    </w:p>
    <w:p w14:paraId="4D4AB48F" w14:textId="77777777" w:rsidR="00FC328F" w:rsidRPr="00E354D0" w:rsidRDefault="00FC328F" w:rsidP="002E32DB">
      <w:pPr>
        <w:ind w:firstLine="0"/>
        <w:rPr>
          <w:szCs w:val="28"/>
        </w:rPr>
      </w:pPr>
    </w:p>
    <w:p w14:paraId="4D4AB490" w14:textId="77777777" w:rsidR="00FC328F" w:rsidRPr="00E354D0" w:rsidRDefault="00FC328F" w:rsidP="002E32DB">
      <w:pPr>
        <w:ind w:firstLine="0"/>
        <w:rPr>
          <w:szCs w:val="28"/>
        </w:rPr>
      </w:pPr>
    </w:p>
    <w:p w14:paraId="4D4AB491" w14:textId="77777777" w:rsidR="005E5B32" w:rsidRPr="00E354D0" w:rsidRDefault="005E5B32" w:rsidP="002E32DB">
      <w:pPr>
        <w:ind w:firstLine="0"/>
        <w:rPr>
          <w:szCs w:val="28"/>
        </w:rPr>
      </w:pPr>
    </w:p>
    <w:p w14:paraId="4D4AB492" w14:textId="77777777" w:rsidR="005E5B32" w:rsidRPr="00E354D0" w:rsidRDefault="005E5B32" w:rsidP="002E32DB">
      <w:pPr>
        <w:ind w:firstLine="0"/>
        <w:rPr>
          <w:szCs w:val="28"/>
        </w:rPr>
      </w:pPr>
    </w:p>
    <w:p w14:paraId="4D4AB493" w14:textId="77777777" w:rsidR="005E5B32" w:rsidRPr="00E354D0" w:rsidRDefault="005E5B32" w:rsidP="002E32DB">
      <w:pPr>
        <w:ind w:firstLine="0"/>
        <w:rPr>
          <w:szCs w:val="28"/>
        </w:rPr>
      </w:pPr>
    </w:p>
    <w:p w14:paraId="4D4AB494" w14:textId="77777777" w:rsidR="005E5B32" w:rsidRPr="00E354D0" w:rsidRDefault="005E5B32" w:rsidP="002E32DB">
      <w:pPr>
        <w:ind w:firstLine="0"/>
        <w:rPr>
          <w:szCs w:val="28"/>
        </w:rPr>
      </w:pPr>
    </w:p>
    <w:p w14:paraId="4D4AB495" w14:textId="77777777" w:rsidR="005E5B32" w:rsidRPr="00E354D0" w:rsidRDefault="005E5B32" w:rsidP="002E32DB">
      <w:pPr>
        <w:ind w:firstLine="0"/>
        <w:rPr>
          <w:szCs w:val="28"/>
        </w:rPr>
      </w:pPr>
    </w:p>
    <w:p w14:paraId="4D4AB496" w14:textId="77777777" w:rsidR="005E5B32" w:rsidRPr="00E354D0" w:rsidRDefault="005E5B32" w:rsidP="002E32DB">
      <w:pPr>
        <w:ind w:firstLine="0"/>
        <w:rPr>
          <w:szCs w:val="28"/>
        </w:rPr>
      </w:pPr>
    </w:p>
    <w:p w14:paraId="4D4AB497" w14:textId="77777777" w:rsidR="005E5B32" w:rsidRPr="00E354D0" w:rsidRDefault="005E5B32" w:rsidP="002E32DB">
      <w:pPr>
        <w:ind w:firstLine="0"/>
        <w:rPr>
          <w:szCs w:val="28"/>
        </w:rPr>
      </w:pPr>
    </w:p>
    <w:p w14:paraId="4D4AB498" w14:textId="77777777" w:rsidR="00550EFD" w:rsidRPr="00E354D0" w:rsidRDefault="00550EFD" w:rsidP="002E32DB">
      <w:pPr>
        <w:ind w:firstLine="0"/>
        <w:rPr>
          <w:szCs w:val="28"/>
        </w:rPr>
      </w:pPr>
    </w:p>
    <w:p w14:paraId="4D4AB499" w14:textId="77777777" w:rsidR="00550EFD" w:rsidRPr="00E354D0" w:rsidRDefault="00550EFD" w:rsidP="002E32DB">
      <w:pPr>
        <w:ind w:firstLine="0"/>
        <w:rPr>
          <w:szCs w:val="28"/>
        </w:rPr>
      </w:pPr>
    </w:p>
    <w:p w14:paraId="4D4AB49A" w14:textId="77777777" w:rsidR="00550EFD" w:rsidRPr="00E354D0" w:rsidRDefault="00550EFD" w:rsidP="002E32DB">
      <w:pPr>
        <w:ind w:firstLine="0"/>
        <w:rPr>
          <w:szCs w:val="28"/>
        </w:rPr>
      </w:pPr>
    </w:p>
    <w:p w14:paraId="4D4AB49B" w14:textId="77777777" w:rsidR="00550EFD" w:rsidRPr="00E354D0" w:rsidRDefault="00550EFD" w:rsidP="002E32DB">
      <w:pPr>
        <w:ind w:firstLine="0"/>
        <w:rPr>
          <w:szCs w:val="28"/>
        </w:rPr>
      </w:pPr>
    </w:p>
    <w:p w14:paraId="4D4AB49C" w14:textId="77777777" w:rsidR="005E5B32" w:rsidRDefault="005E5B32" w:rsidP="002E32DB">
      <w:pPr>
        <w:ind w:firstLine="0"/>
        <w:rPr>
          <w:szCs w:val="28"/>
        </w:rPr>
      </w:pPr>
    </w:p>
    <w:p w14:paraId="4D4AB49D" w14:textId="77777777" w:rsidR="008C3E9B" w:rsidRDefault="008C3E9B" w:rsidP="002E32DB">
      <w:pPr>
        <w:ind w:firstLine="0"/>
        <w:rPr>
          <w:szCs w:val="28"/>
        </w:rPr>
      </w:pPr>
    </w:p>
    <w:p w14:paraId="4D4AB49E" w14:textId="77777777" w:rsidR="005E5B32" w:rsidRDefault="005E5B32" w:rsidP="002E32DB">
      <w:pPr>
        <w:ind w:firstLine="0"/>
        <w:rPr>
          <w:szCs w:val="28"/>
        </w:rPr>
      </w:pPr>
    </w:p>
    <w:p w14:paraId="4D4AB49F" w14:textId="77777777" w:rsidR="00B75452" w:rsidRDefault="00B75452" w:rsidP="002E32DB">
      <w:pPr>
        <w:ind w:firstLine="0"/>
        <w:rPr>
          <w:szCs w:val="28"/>
        </w:rPr>
      </w:pPr>
    </w:p>
    <w:p w14:paraId="4D4AB4A0" w14:textId="77777777" w:rsidR="00B75452" w:rsidRDefault="00B75452" w:rsidP="002E32DB">
      <w:pPr>
        <w:ind w:firstLine="0"/>
        <w:rPr>
          <w:szCs w:val="28"/>
        </w:rPr>
      </w:pPr>
    </w:p>
    <w:p w14:paraId="4D4AB4A1" w14:textId="77777777" w:rsidR="00FD787A" w:rsidRPr="00E354D0" w:rsidRDefault="00FD787A" w:rsidP="002E32DB">
      <w:pPr>
        <w:ind w:firstLine="0"/>
        <w:rPr>
          <w:szCs w:val="28"/>
        </w:rPr>
      </w:pPr>
    </w:p>
    <w:p w14:paraId="4D4AB4A2" w14:textId="77777777" w:rsidR="005E5B32" w:rsidRPr="00E354D0" w:rsidRDefault="005E5B32" w:rsidP="002E32DB">
      <w:pPr>
        <w:ind w:firstLine="0"/>
        <w:rPr>
          <w:szCs w:val="28"/>
        </w:rPr>
      </w:pPr>
    </w:p>
    <w:p w14:paraId="4D4AB4A3" w14:textId="77777777" w:rsidR="005E5B32" w:rsidRPr="00E354D0" w:rsidRDefault="005E5B32" w:rsidP="002E32DB">
      <w:pPr>
        <w:ind w:firstLine="0"/>
        <w:rPr>
          <w:szCs w:val="28"/>
        </w:rPr>
      </w:pPr>
    </w:p>
    <w:p w14:paraId="4D4AB4A4" w14:textId="77777777" w:rsidR="0051339E" w:rsidRPr="00E354D0" w:rsidRDefault="0051339E" w:rsidP="002E32DB">
      <w:pPr>
        <w:ind w:firstLine="0"/>
        <w:rPr>
          <w:sz w:val="24"/>
          <w:szCs w:val="24"/>
        </w:rPr>
      </w:pPr>
      <w:r w:rsidRPr="00E354D0">
        <w:rPr>
          <w:sz w:val="24"/>
          <w:szCs w:val="24"/>
        </w:rPr>
        <w:t>Кучинская</w:t>
      </w:r>
    </w:p>
    <w:p w14:paraId="4D4AB4A5" w14:textId="77777777" w:rsidR="0051339E" w:rsidRPr="00E354D0" w:rsidRDefault="0051339E" w:rsidP="002E32DB">
      <w:pPr>
        <w:ind w:firstLine="0"/>
        <w:rPr>
          <w:sz w:val="24"/>
          <w:szCs w:val="24"/>
        </w:rPr>
      </w:pPr>
      <w:r w:rsidRPr="00E354D0">
        <w:rPr>
          <w:sz w:val="24"/>
          <w:szCs w:val="24"/>
        </w:rPr>
        <w:t>2275337</w:t>
      </w:r>
    </w:p>
    <w:p w14:paraId="4D4AB4A6" w14:textId="77777777" w:rsidR="002B23AB" w:rsidRPr="00E354D0" w:rsidRDefault="0051339E" w:rsidP="002E32DB">
      <w:pPr>
        <w:ind w:firstLine="0"/>
        <w:rPr>
          <w:szCs w:val="28"/>
        </w:rPr>
        <w:sectPr w:rsidR="002B23AB" w:rsidRPr="00E354D0" w:rsidSect="009B066B">
          <w:headerReference w:type="default" r:id="rId12"/>
          <w:pgSz w:w="11906" w:h="16838" w:code="9"/>
          <w:pgMar w:top="1134" w:right="567" w:bottom="851" w:left="1418" w:header="709" w:footer="709" w:gutter="0"/>
          <w:pgNumType w:start="1"/>
          <w:cols w:space="708"/>
          <w:titlePg/>
          <w:docGrid w:linePitch="381"/>
        </w:sectPr>
      </w:pPr>
      <w:r w:rsidRPr="00E354D0">
        <w:rPr>
          <w:sz w:val="24"/>
          <w:szCs w:val="24"/>
        </w:rPr>
        <w:t>ГУА</w:t>
      </w:r>
      <w:r w:rsidR="00F05F1C" w:rsidRPr="00E354D0">
        <w:rPr>
          <w:sz w:val="24"/>
          <w:szCs w:val="24"/>
        </w:rPr>
        <w:t>иГ</w:t>
      </w:r>
    </w:p>
    <w:p w14:paraId="4D4AB4A7" w14:textId="77777777" w:rsidR="00A82DB6" w:rsidRPr="00E354D0" w:rsidRDefault="00A82DB6" w:rsidP="00CC013C">
      <w:pPr>
        <w:ind w:left="6521" w:firstLine="0"/>
        <w:jc w:val="left"/>
        <w:rPr>
          <w:szCs w:val="28"/>
        </w:rPr>
      </w:pPr>
      <w:bookmarkStart w:id="0" w:name="_Toc84460162"/>
      <w:r w:rsidRPr="00E354D0">
        <w:rPr>
          <w:szCs w:val="28"/>
        </w:rPr>
        <w:lastRenderedPageBreak/>
        <w:t>Приложение</w:t>
      </w:r>
    </w:p>
    <w:p w14:paraId="4D4AB4A8" w14:textId="77777777" w:rsidR="00A82DB6" w:rsidRPr="00E354D0" w:rsidRDefault="00A82DB6" w:rsidP="00CC013C">
      <w:pPr>
        <w:widowControl w:val="0"/>
        <w:tabs>
          <w:tab w:val="left" w:pos="6379"/>
        </w:tabs>
        <w:ind w:left="6521" w:firstLine="0"/>
        <w:jc w:val="left"/>
        <w:rPr>
          <w:szCs w:val="28"/>
        </w:rPr>
      </w:pPr>
      <w:r w:rsidRPr="00E354D0">
        <w:rPr>
          <w:szCs w:val="28"/>
        </w:rPr>
        <w:t>к постановлению мэрии</w:t>
      </w:r>
    </w:p>
    <w:p w14:paraId="4D4AB4A9" w14:textId="77777777" w:rsidR="00A82DB6" w:rsidRPr="00E354D0" w:rsidRDefault="00A82DB6" w:rsidP="00CC013C">
      <w:pPr>
        <w:widowControl w:val="0"/>
        <w:tabs>
          <w:tab w:val="left" w:pos="6379"/>
        </w:tabs>
        <w:ind w:left="6521" w:firstLine="0"/>
        <w:jc w:val="left"/>
        <w:rPr>
          <w:szCs w:val="28"/>
        </w:rPr>
      </w:pPr>
      <w:r w:rsidRPr="00E354D0">
        <w:rPr>
          <w:szCs w:val="28"/>
        </w:rPr>
        <w:t>города Новосибирска</w:t>
      </w:r>
    </w:p>
    <w:p w14:paraId="4D4AB4AA" w14:textId="0B5E035A" w:rsidR="00CC013C" w:rsidRPr="00E354D0" w:rsidRDefault="00A82DB6" w:rsidP="00CC013C">
      <w:pPr>
        <w:widowControl w:val="0"/>
        <w:ind w:left="6521" w:firstLine="0"/>
        <w:jc w:val="left"/>
        <w:rPr>
          <w:szCs w:val="28"/>
        </w:rPr>
      </w:pPr>
      <w:r w:rsidRPr="00E354D0">
        <w:rPr>
          <w:szCs w:val="28"/>
        </w:rPr>
        <w:t xml:space="preserve">от </w:t>
      </w:r>
      <w:r w:rsidR="00783E6D" w:rsidRPr="00783E6D">
        <w:rPr>
          <w:szCs w:val="28"/>
          <w:u w:val="single"/>
        </w:rPr>
        <w:t>22.12.2025</w:t>
      </w:r>
      <w:r w:rsidR="00B975B6" w:rsidRPr="00E354D0">
        <w:rPr>
          <w:szCs w:val="28"/>
        </w:rPr>
        <w:t xml:space="preserve"> </w:t>
      </w:r>
      <w:r w:rsidRPr="00E354D0">
        <w:rPr>
          <w:szCs w:val="28"/>
        </w:rPr>
        <w:t xml:space="preserve">№ </w:t>
      </w:r>
      <w:bookmarkStart w:id="1" w:name="_GoBack"/>
      <w:r w:rsidR="00783E6D" w:rsidRPr="00783E6D">
        <w:rPr>
          <w:szCs w:val="28"/>
          <w:u w:val="single"/>
        </w:rPr>
        <w:t>13840</w:t>
      </w:r>
      <w:bookmarkEnd w:id="1"/>
    </w:p>
    <w:p w14:paraId="4D4AB4AB" w14:textId="77777777" w:rsidR="004A563E" w:rsidRPr="00E354D0" w:rsidRDefault="004A563E" w:rsidP="004A563E">
      <w:pPr>
        <w:ind w:left="6521" w:firstLine="0"/>
        <w:jc w:val="left"/>
        <w:rPr>
          <w:szCs w:val="28"/>
        </w:rPr>
      </w:pPr>
    </w:p>
    <w:p w14:paraId="4D4AB4AC" w14:textId="77777777" w:rsidR="00CC013C" w:rsidRPr="00E354D0" w:rsidRDefault="00CC013C" w:rsidP="00CC013C">
      <w:pPr>
        <w:widowControl w:val="0"/>
        <w:ind w:left="6521" w:firstLine="0"/>
        <w:jc w:val="left"/>
        <w:rPr>
          <w:szCs w:val="28"/>
        </w:rPr>
      </w:pPr>
    </w:p>
    <w:p w14:paraId="4D4AB4AD" w14:textId="77777777" w:rsidR="00CC013C" w:rsidRPr="00E354D0" w:rsidRDefault="00CC013C" w:rsidP="00CC013C">
      <w:pPr>
        <w:widowControl w:val="0"/>
        <w:ind w:left="6521" w:firstLine="0"/>
        <w:jc w:val="left"/>
        <w:rPr>
          <w:szCs w:val="28"/>
        </w:rPr>
      </w:pPr>
    </w:p>
    <w:p w14:paraId="4D4AB4AE" w14:textId="77777777" w:rsidR="00CC013C" w:rsidRPr="00E354D0" w:rsidRDefault="00CC013C" w:rsidP="00CC013C">
      <w:pPr>
        <w:widowControl w:val="0"/>
        <w:ind w:firstLine="0"/>
        <w:jc w:val="center"/>
        <w:rPr>
          <w:b/>
          <w:szCs w:val="28"/>
        </w:rPr>
      </w:pPr>
      <w:r w:rsidRPr="00E354D0">
        <w:rPr>
          <w:b/>
          <w:szCs w:val="28"/>
        </w:rPr>
        <w:t>ПРОЕКТ</w:t>
      </w:r>
    </w:p>
    <w:p w14:paraId="69A1BD72" w14:textId="77777777" w:rsidR="009B066B" w:rsidRDefault="00CC013C" w:rsidP="00CC013C">
      <w:pPr>
        <w:widowControl w:val="0"/>
        <w:ind w:firstLine="0"/>
        <w:jc w:val="center"/>
        <w:rPr>
          <w:b/>
          <w:szCs w:val="28"/>
        </w:rPr>
      </w:pPr>
      <w:r w:rsidRPr="00E354D0">
        <w:rPr>
          <w:b/>
          <w:szCs w:val="28"/>
        </w:rPr>
        <w:t xml:space="preserve">планировки </w:t>
      </w:r>
      <w:r w:rsidR="00B975B6" w:rsidRPr="00E354D0">
        <w:rPr>
          <w:b/>
          <w:szCs w:val="28"/>
        </w:rPr>
        <w:t xml:space="preserve">территории, </w:t>
      </w:r>
      <w:r w:rsidR="00F260E5" w:rsidRPr="00E354D0">
        <w:rPr>
          <w:b/>
          <w:szCs w:val="28"/>
        </w:rPr>
        <w:t xml:space="preserve">ограниченной 1-м Мочищенским шоссе, ул. Жуковского, рекой 2-я Ельцовка, границей городских лесов, </w:t>
      </w:r>
    </w:p>
    <w:p w14:paraId="4D4AB4AF" w14:textId="533D16D5" w:rsidR="00CC013C" w:rsidRPr="00E354D0" w:rsidRDefault="00F260E5" w:rsidP="00CC013C">
      <w:pPr>
        <w:widowControl w:val="0"/>
        <w:ind w:firstLine="0"/>
        <w:jc w:val="center"/>
        <w:rPr>
          <w:b/>
          <w:szCs w:val="28"/>
        </w:rPr>
      </w:pPr>
      <w:r w:rsidRPr="00E354D0">
        <w:rPr>
          <w:b/>
          <w:szCs w:val="28"/>
        </w:rPr>
        <w:t>в Заельцовском районе</w:t>
      </w:r>
    </w:p>
    <w:p w14:paraId="4D4AB4B0" w14:textId="77777777" w:rsidR="00B975B6" w:rsidRPr="00E354D0" w:rsidRDefault="00B975B6" w:rsidP="00CC013C">
      <w:pPr>
        <w:widowControl w:val="0"/>
        <w:ind w:firstLine="0"/>
        <w:jc w:val="center"/>
        <w:rPr>
          <w:b/>
          <w:szCs w:val="28"/>
        </w:rPr>
      </w:pPr>
    </w:p>
    <w:p w14:paraId="4D4AB4B1" w14:textId="77777777" w:rsidR="00B975B6" w:rsidRPr="00E354D0" w:rsidRDefault="00B975B6" w:rsidP="00CC013C">
      <w:pPr>
        <w:widowControl w:val="0"/>
        <w:ind w:firstLine="0"/>
        <w:jc w:val="center"/>
        <w:rPr>
          <w:b/>
          <w:szCs w:val="28"/>
        </w:rPr>
      </w:pPr>
    </w:p>
    <w:p w14:paraId="4D4AB4B2" w14:textId="77777777" w:rsidR="00CC013C" w:rsidRPr="00E354D0" w:rsidRDefault="00CC013C" w:rsidP="00CC013C">
      <w:pPr>
        <w:autoSpaceDE w:val="0"/>
        <w:autoSpaceDN w:val="0"/>
        <w:adjustRightInd w:val="0"/>
        <w:rPr>
          <w:szCs w:val="28"/>
        </w:rPr>
      </w:pPr>
      <w:r w:rsidRPr="00E354D0">
        <w:rPr>
          <w:szCs w:val="28"/>
        </w:rPr>
        <w:t>1. Чертеж планировки территории (приложение 1).</w:t>
      </w:r>
    </w:p>
    <w:p w14:paraId="4D4AB4B3" w14:textId="77777777" w:rsidR="00CC013C" w:rsidRPr="00E354D0" w:rsidRDefault="00CC013C" w:rsidP="00CC013C">
      <w:pPr>
        <w:autoSpaceDE w:val="0"/>
        <w:autoSpaceDN w:val="0"/>
        <w:adjustRightInd w:val="0"/>
        <w:rPr>
          <w:szCs w:val="28"/>
        </w:rPr>
      </w:pPr>
      <w:r w:rsidRPr="00E354D0">
        <w:t>2. </w:t>
      </w:r>
      <w:r w:rsidRPr="00E354D0">
        <w:rPr>
          <w:szCs w:val="28"/>
        </w:rPr>
        <w:t>Положение о характеристиках планируемого развития территории (пр</w:t>
      </w:r>
      <w:r w:rsidRPr="00E354D0">
        <w:rPr>
          <w:szCs w:val="28"/>
        </w:rPr>
        <w:t>и</w:t>
      </w:r>
      <w:r w:rsidRPr="00E354D0">
        <w:rPr>
          <w:szCs w:val="28"/>
        </w:rPr>
        <w:t>ложение 2).</w:t>
      </w:r>
    </w:p>
    <w:p w14:paraId="4D4AB4B4" w14:textId="77777777" w:rsidR="00CC013C" w:rsidRPr="00E354D0" w:rsidRDefault="00CC013C" w:rsidP="00CC013C">
      <w:pPr>
        <w:autoSpaceDE w:val="0"/>
        <w:autoSpaceDN w:val="0"/>
        <w:adjustRightInd w:val="0"/>
        <w:rPr>
          <w:sz w:val="27"/>
          <w:szCs w:val="27"/>
        </w:rPr>
      </w:pPr>
      <w:r w:rsidRPr="00E354D0">
        <w:rPr>
          <w:szCs w:val="28"/>
        </w:rPr>
        <w:t>3. Положения об очередности планируемого развития территории (прил</w:t>
      </w:r>
      <w:r w:rsidRPr="00E354D0">
        <w:rPr>
          <w:szCs w:val="28"/>
        </w:rPr>
        <w:t>о</w:t>
      </w:r>
      <w:r w:rsidRPr="00E354D0">
        <w:rPr>
          <w:szCs w:val="28"/>
        </w:rPr>
        <w:t>жение 3).</w:t>
      </w:r>
    </w:p>
    <w:p w14:paraId="4D4AB4B5" w14:textId="77777777" w:rsidR="00CC013C" w:rsidRPr="00E354D0" w:rsidRDefault="00CC013C" w:rsidP="00C16513">
      <w:pPr>
        <w:widowControl w:val="0"/>
        <w:jc w:val="left"/>
        <w:rPr>
          <w:szCs w:val="28"/>
        </w:rPr>
      </w:pPr>
    </w:p>
    <w:p w14:paraId="4D4AB4B6" w14:textId="68DBEF4E" w:rsidR="00C16513" w:rsidRPr="00E354D0" w:rsidRDefault="003526DE" w:rsidP="00DD1484">
      <w:pPr>
        <w:widowControl w:val="0"/>
        <w:ind w:firstLine="0"/>
        <w:jc w:val="center"/>
        <w:rPr>
          <w:szCs w:val="28"/>
        </w:rPr>
      </w:pPr>
      <w:r>
        <w:rPr>
          <w:szCs w:val="28"/>
        </w:rPr>
        <w:t>___________</w:t>
      </w:r>
    </w:p>
    <w:p w14:paraId="4D4AB4B7" w14:textId="77777777" w:rsidR="00C16513" w:rsidRPr="00E354D0" w:rsidRDefault="00C16513" w:rsidP="00C16513">
      <w:pPr>
        <w:widowControl w:val="0"/>
        <w:jc w:val="left"/>
        <w:rPr>
          <w:szCs w:val="28"/>
        </w:rPr>
      </w:pPr>
    </w:p>
    <w:p w14:paraId="4D4AB4B8" w14:textId="77777777" w:rsidR="00C16513" w:rsidRPr="00E354D0" w:rsidRDefault="00C16513" w:rsidP="00C16513">
      <w:pPr>
        <w:widowControl w:val="0"/>
        <w:jc w:val="left"/>
        <w:rPr>
          <w:szCs w:val="28"/>
        </w:rPr>
        <w:sectPr w:rsidR="00C16513" w:rsidRPr="00E354D0" w:rsidSect="009B066B">
          <w:headerReference w:type="default" r:id="rId13"/>
          <w:pgSz w:w="11907" w:h="16839" w:code="9"/>
          <w:pgMar w:top="1134" w:right="567" w:bottom="851" w:left="1418" w:header="709" w:footer="709" w:gutter="0"/>
          <w:pgNumType w:start="1"/>
          <w:cols w:space="708"/>
          <w:titlePg/>
          <w:docGrid w:linePitch="381"/>
        </w:sectPr>
      </w:pPr>
    </w:p>
    <w:p w14:paraId="4D4AB4B9" w14:textId="77777777" w:rsidR="00A6144C" w:rsidRPr="00E354D0" w:rsidRDefault="00E354D0" w:rsidP="00A114DF">
      <w:pPr>
        <w:widowControl w:val="0"/>
        <w:ind w:firstLine="0"/>
        <w:rPr>
          <w:sz w:val="24"/>
          <w:szCs w:val="24"/>
        </w:rPr>
        <w:sectPr w:rsidR="00A6144C" w:rsidRPr="00E354D0" w:rsidSect="00C16513">
          <w:pgSz w:w="16839" w:h="23814" w:code="8"/>
          <w:pgMar w:top="708" w:right="679" w:bottom="851" w:left="567" w:header="709" w:footer="709" w:gutter="0"/>
          <w:pgNumType w:start="1"/>
          <w:cols w:space="708"/>
          <w:titlePg/>
          <w:docGrid w:linePitch="381"/>
        </w:sectPr>
      </w:pPr>
      <w:r>
        <w:rPr>
          <w:noProof/>
          <w:sz w:val="24"/>
          <w:szCs w:val="24"/>
        </w:rPr>
        <w:drawing>
          <wp:inline distT="0" distB="0" distL="0" distR="0" wp14:anchorId="4D4AB6D1" wp14:editId="4D4AB6D2">
            <wp:extent cx="9901555" cy="14004925"/>
            <wp:effectExtent l="19050" t="0" r="4445" b="0"/>
            <wp:docPr id="1" name="Рисунок 0" descr="Приложение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_1.png"/>
                    <pic:cNvPicPr/>
                  </pic:nvPicPr>
                  <pic:blipFill>
                    <a:blip r:embed="rId14"/>
                    <a:stretch>
                      <a:fillRect/>
                    </a:stretch>
                  </pic:blipFill>
                  <pic:spPr>
                    <a:xfrm>
                      <a:off x="0" y="0"/>
                      <a:ext cx="9901555" cy="14004925"/>
                    </a:xfrm>
                    <a:prstGeom prst="rect">
                      <a:avLst/>
                    </a:prstGeom>
                  </pic:spPr>
                </pic:pic>
              </a:graphicData>
            </a:graphic>
          </wp:inline>
        </w:drawing>
      </w:r>
    </w:p>
    <w:bookmarkEnd w:id="0"/>
    <w:p w14:paraId="4D4AB4BA" w14:textId="77777777" w:rsidR="00C16513" w:rsidRPr="00E354D0" w:rsidRDefault="00C16513" w:rsidP="009F52B8">
      <w:pPr>
        <w:spacing w:line="240" w:lineRule="atLeast"/>
        <w:ind w:left="5954" w:firstLine="0"/>
        <w:rPr>
          <w:sz w:val="24"/>
          <w:szCs w:val="28"/>
        </w:rPr>
      </w:pPr>
      <w:r w:rsidRPr="00E354D0">
        <w:rPr>
          <w:sz w:val="24"/>
          <w:szCs w:val="28"/>
        </w:rPr>
        <w:t>Приложение 2</w:t>
      </w:r>
    </w:p>
    <w:p w14:paraId="4D4AB4BB" w14:textId="77777777" w:rsidR="00C16513" w:rsidRDefault="00C16513" w:rsidP="009F52B8">
      <w:pPr>
        <w:spacing w:line="240" w:lineRule="atLeast"/>
        <w:ind w:left="5954" w:firstLine="0"/>
        <w:rPr>
          <w:sz w:val="24"/>
          <w:szCs w:val="28"/>
        </w:rPr>
      </w:pPr>
      <w:r w:rsidRPr="00E354D0">
        <w:rPr>
          <w:sz w:val="24"/>
          <w:szCs w:val="28"/>
        </w:rPr>
        <w:t>к проекту планировки территории, ограниченной 1-м Мочищенским шоссе, ул. Жуковского, рекой 2-я Ельцовка, границей городских лесов, в Заельцовском районе</w:t>
      </w:r>
    </w:p>
    <w:p w14:paraId="4D4AB4BC" w14:textId="77777777" w:rsidR="00A16787" w:rsidRPr="009F52B8" w:rsidRDefault="00A16787" w:rsidP="009F52B8">
      <w:pPr>
        <w:spacing w:line="240" w:lineRule="atLeast"/>
        <w:ind w:left="5954" w:firstLine="0"/>
        <w:rPr>
          <w:szCs w:val="28"/>
        </w:rPr>
      </w:pPr>
    </w:p>
    <w:p w14:paraId="4D4AB4BD" w14:textId="77777777" w:rsidR="00A16787" w:rsidRPr="009F52B8" w:rsidRDefault="00A16787" w:rsidP="00C16513">
      <w:pPr>
        <w:ind w:left="5954" w:firstLine="0"/>
        <w:rPr>
          <w:szCs w:val="28"/>
        </w:rPr>
      </w:pPr>
    </w:p>
    <w:p w14:paraId="4D4AB4BE" w14:textId="77777777" w:rsidR="00A16787" w:rsidRPr="00B75452" w:rsidRDefault="00A16787" w:rsidP="00A16787">
      <w:pPr>
        <w:ind w:firstLine="0"/>
        <w:jc w:val="center"/>
        <w:rPr>
          <w:b/>
          <w:bCs/>
          <w:szCs w:val="28"/>
        </w:rPr>
      </w:pPr>
      <w:r w:rsidRPr="00B75452">
        <w:rPr>
          <w:b/>
          <w:bCs/>
          <w:szCs w:val="28"/>
        </w:rPr>
        <w:t>ПОЛОЖЕНИЕ</w:t>
      </w:r>
    </w:p>
    <w:p w14:paraId="4D4AB4BF" w14:textId="77777777" w:rsidR="00A16787" w:rsidRPr="00B75452" w:rsidRDefault="00A16787" w:rsidP="00A16787">
      <w:pPr>
        <w:ind w:firstLine="0"/>
        <w:jc w:val="center"/>
        <w:rPr>
          <w:b/>
          <w:bCs/>
          <w:szCs w:val="28"/>
        </w:rPr>
      </w:pPr>
      <w:r w:rsidRPr="00B75452">
        <w:rPr>
          <w:b/>
          <w:bCs/>
          <w:szCs w:val="28"/>
        </w:rPr>
        <w:t>о характеристиках планируемого развития территории</w:t>
      </w:r>
    </w:p>
    <w:p w14:paraId="4D4AB4C0" w14:textId="77777777" w:rsidR="00A16787" w:rsidRPr="00B75452" w:rsidRDefault="00A16787" w:rsidP="00A16787">
      <w:pPr>
        <w:ind w:firstLine="0"/>
        <w:rPr>
          <w:szCs w:val="28"/>
        </w:rPr>
      </w:pPr>
    </w:p>
    <w:p w14:paraId="4D4AB4C1" w14:textId="45B0F393" w:rsidR="00A16787" w:rsidRPr="00B75452" w:rsidRDefault="009F52B8" w:rsidP="00A16787">
      <w:pPr>
        <w:ind w:firstLine="0"/>
        <w:jc w:val="center"/>
        <w:rPr>
          <w:b/>
          <w:bCs/>
          <w:szCs w:val="28"/>
        </w:rPr>
      </w:pPr>
      <w:r>
        <w:rPr>
          <w:b/>
          <w:bCs/>
          <w:szCs w:val="28"/>
        </w:rPr>
        <w:t>1. </w:t>
      </w:r>
      <w:r w:rsidR="00A16787" w:rsidRPr="00B75452">
        <w:rPr>
          <w:b/>
          <w:bCs/>
          <w:szCs w:val="28"/>
        </w:rPr>
        <w:t>Характеристики планируемого развития территории</w:t>
      </w:r>
    </w:p>
    <w:p w14:paraId="4D4AB4C2" w14:textId="77777777" w:rsidR="00A16787" w:rsidRPr="00B75452" w:rsidRDefault="00A16787" w:rsidP="00C16513">
      <w:pPr>
        <w:ind w:left="5954" w:firstLine="0"/>
        <w:rPr>
          <w:szCs w:val="28"/>
        </w:rPr>
      </w:pPr>
    </w:p>
    <w:p w14:paraId="4D4AB4C3" w14:textId="77777777" w:rsidR="008A166B" w:rsidRPr="00B75452" w:rsidRDefault="008A166B" w:rsidP="008A166B">
      <w:pPr>
        <w:widowControl w:val="0"/>
        <w:rPr>
          <w:szCs w:val="28"/>
        </w:rPr>
      </w:pPr>
      <w:r w:rsidRPr="00B75452">
        <w:rPr>
          <w:szCs w:val="28"/>
        </w:rPr>
        <w:t>Проект планировки территории, ограниченной 1-м Мочищенским шоссе, ул. Жуковского, рекой 2-я Ельцовка, границей городских лесов, в Заельцовском районе (далее – проект планировки) разработан в отношении территории, огран</w:t>
      </w:r>
      <w:r w:rsidRPr="00B75452">
        <w:rPr>
          <w:szCs w:val="28"/>
        </w:rPr>
        <w:t>и</w:t>
      </w:r>
      <w:r w:rsidRPr="00B75452">
        <w:rPr>
          <w:szCs w:val="28"/>
        </w:rPr>
        <w:t>ченной 1-м Мочищенским шоссе, ул. Жуковского, рекой 2-я Ельцовка, границей городских лесов, в Заельцовском районе (далее – планируемая территория).</w:t>
      </w:r>
    </w:p>
    <w:p w14:paraId="4D4AB4C4" w14:textId="77777777" w:rsidR="008A166B" w:rsidRPr="00B75452" w:rsidRDefault="008A166B" w:rsidP="008A166B">
      <w:pPr>
        <w:widowControl w:val="0"/>
        <w:rPr>
          <w:szCs w:val="28"/>
        </w:rPr>
      </w:pPr>
      <w:r w:rsidRPr="00B75452">
        <w:rPr>
          <w:szCs w:val="28"/>
        </w:rPr>
        <w:t>Проект планировки разработан в соответствии с положениями Генерального плана города Новосибирска, утвержденного решением Совета депутатов города Новосибирска от 26.12.2007 № 824 (далее – Генеральный план города Новосиби</w:t>
      </w:r>
      <w:r w:rsidRPr="00B75452">
        <w:rPr>
          <w:szCs w:val="28"/>
        </w:rPr>
        <w:t>р</w:t>
      </w:r>
      <w:r w:rsidRPr="00B75452">
        <w:rPr>
          <w:szCs w:val="28"/>
        </w:rPr>
        <w:t>ска), Правил землепользования и застройки города Новосибирска, утвержденны</w:t>
      </w:r>
      <w:r w:rsidR="00B75452">
        <w:rPr>
          <w:szCs w:val="28"/>
        </w:rPr>
        <w:t>х</w:t>
      </w:r>
      <w:r w:rsidRPr="00B75452">
        <w:rPr>
          <w:szCs w:val="28"/>
        </w:rPr>
        <w:t xml:space="preserve"> решением Совета депутатов города Новосибирска от 24.06.2009 № 1288 (далее – Правила), </w:t>
      </w:r>
      <w:r w:rsidR="00B75452">
        <w:t>Р</w:t>
      </w:r>
      <w:r w:rsidR="00B75452" w:rsidRPr="009D6151">
        <w:t>егиональными нормативами градостроительного проектирования Н</w:t>
      </w:r>
      <w:r w:rsidR="00B75452" w:rsidRPr="009D6151">
        <w:t>о</w:t>
      </w:r>
      <w:r w:rsidR="00B75452" w:rsidRPr="009D6151">
        <w:t>восибирской области, утвержденными постановлением Правительства Новос</w:t>
      </w:r>
      <w:r w:rsidR="00B75452" w:rsidRPr="009D6151">
        <w:t>и</w:t>
      </w:r>
      <w:r w:rsidR="00B75452" w:rsidRPr="009D6151">
        <w:t>бирско</w:t>
      </w:r>
      <w:r w:rsidR="00FD787A">
        <w:t>й области от 12.08.2015 № 303-п</w:t>
      </w:r>
      <w:r w:rsidR="00B75452" w:rsidRPr="009D6151">
        <w:t xml:space="preserve"> (далее – Региональные нормативы)</w:t>
      </w:r>
      <w:r w:rsidR="00B75452">
        <w:t xml:space="preserve">, </w:t>
      </w:r>
      <w:r w:rsidRPr="00B75452">
        <w:rPr>
          <w:szCs w:val="28"/>
        </w:rPr>
        <w:t>Мес</w:t>
      </w:r>
      <w:r w:rsidRPr="00B75452">
        <w:rPr>
          <w:szCs w:val="28"/>
        </w:rPr>
        <w:t>т</w:t>
      </w:r>
      <w:r w:rsidRPr="00B75452">
        <w:rPr>
          <w:szCs w:val="28"/>
        </w:rPr>
        <w:t>ны</w:t>
      </w:r>
      <w:r w:rsidR="00FC4030" w:rsidRPr="00B75452">
        <w:rPr>
          <w:szCs w:val="28"/>
        </w:rPr>
        <w:t>ми</w:t>
      </w:r>
      <w:r w:rsidRPr="00B75452">
        <w:rPr>
          <w:szCs w:val="28"/>
        </w:rPr>
        <w:t xml:space="preserve"> норматив</w:t>
      </w:r>
      <w:r w:rsidR="00FC4030" w:rsidRPr="00B75452">
        <w:rPr>
          <w:szCs w:val="28"/>
        </w:rPr>
        <w:t>ами</w:t>
      </w:r>
      <w:r w:rsidRPr="00B75452">
        <w:rPr>
          <w:szCs w:val="28"/>
        </w:rPr>
        <w:t xml:space="preserve"> градостроительного проектирования города Новосибирска, утвержденны</w:t>
      </w:r>
      <w:r w:rsidR="00FC4030" w:rsidRPr="00B75452">
        <w:rPr>
          <w:szCs w:val="28"/>
        </w:rPr>
        <w:t>ми</w:t>
      </w:r>
      <w:r w:rsidRPr="00B75452">
        <w:rPr>
          <w:szCs w:val="28"/>
        </w:rPr>
        <w:t xml:space="preserve"> решением Совета депутатов города Новосибирска от 02.12.2015 № 96 (далее – Местные нормативы),</w:t>
      </w:r>
      <w:r w:rsidR="00E545F6" w:rsidRPr="00B75452">
        <w:rPr>
          <w:szCs w:val="28"/>
        </w:rPr>
        <w:t xml:space="preserve"> </w:t>
      </w:r>
      <w:r w:rsidRPr="00B75452">
        <w:rPr>
          <w:szCs w:val="28"/>
        </w:rPr>
        <w:t>Положени</w:t>
      </w:r>
      <w:r w:rsidR="00FC4030" w:rsidRPr="00B75452">
        <w:rPr>
          <w:szCs w:val="28"/>
        </w:rPr>
        <w:t>ем</w:t>
      </w:r>
      <w:r w:rsidRPr="00B75452">
        <w:rPr>
          <w:szCs w:val="28"/>
        </w:rPr>
        <w:t xml:space="preserve"> о режиме особо охраняемой природной территории регионального значения Новосибирской области – памя</w:t>
      </w:r>
      <w:r w:rsidRPr="00B75452">
        <w:rPr>
          <w:szCs w:val="28"/>
        </w:rPr>
        <w:t>т</w:t>
      </w:r>
      <w:r w:rsidRPr="00B75452">
        <w:rPr>
          <w:szCs w:val="28"/>
        </w:rPr>
        <w:t>ника природы областного значения «Дендрологический парк», утвержденн</w:t>
      </w:r>
      <w:r w:rsidR="00FC4030" w:rsidRPr="00B75452">
        <w:rPr>
          <w:szCs w:val="28"/>
        </w:rPr>
        <w:t>ым</w:t>
      </w:r>
      <w:r w:rsidRPr="00B75452">
        <w:rPr>
          <w:szCs w:val="28"/>
        </w:rPr>
        <w:t xml:space="preserve"> </w:t>
      </w:r>
      <w:r w:rsidR="00E545F6" w:rsidRPr="00B75452">
        <w:rPr>
          <w:szCs w:val="28"/>
        </w:rPr>
        <w:t>п</w:t>
      </w:r>
      <w:r w:rsidR="00E545F6" w:rsidRPr="00B75452">
        <w:rPr>
          <w:szCs w:val="28"/>
        </w:rPr>
        <w:t>о</w:t>
      </w:r>
      <w:r w:rsidR="00E545F6" w:rsidRPr="00B75452">
        <w:rPr>
          <w:szCs w:val="28"/>
        </w:rPr>
        <w:t xml:space="preserve">становлением Правительства Новосибирской области от 21.08.2014 № 336-п </w:t>
      </w:r>
      <w:r w:rsidRPr="00B75452">
        <w:rPr>
          <w:szCs w:val="28"/>
        </w:rPr>
        <w:t>(д</w:t>
      </w:r>
      <w:r w:rsidRPr="00B75452">
        <w:rPr>
          <w:szCs w:val="28"/>
        </w:rPr>
        <w:t>а</w:t>
      </w:r>
      <w:r w:rsidRPr="00B75452">
        <w:rPr>
          <w:szCs w:val="28"/>
        </w:rPr>
        <w:t xml:space="preserve">лее – </w:t>
      </w:r>
      <w:r w:rsidR="00E545F6" w:rsidRPr="00B75452">
        <w:rPr>
          <w:szCs w:val="28"/>
        </w:rPr>
        <w:t>Положение о режиме ООПТ «Дендрологический парк»</w:t>
      </w:r>
      <w:r w:rsidR="00FC4030" w:rsidRPr="00B75452">
        <w:rPr>
          <w:szCs w:val="28"/>
        </w:rPr>
        <w:t xml:space="preserve">), Положением об особо охраняемой природной территории регионального значения </w:t>
      </w:r>
      <w:r w:rsidR="00B75452" w:rsidRPr="00B75452">
        <w:rPr>
          <w:szCs w:val="28"/>
        </w:rPr>
        <w:t>–</w:t>
      </w:r>
      <w:r w:rsidR="00FC4030" w:rsidRPr="00B75452">
        <w:rPr>
          <w:szCs w:val="28"/>
        </w:rPr>
        <w:t xml:space="preserve"> лесном парке «Заельцовский бор» Новосибирской области, утвержденным постановлением Правительства Новосибирской области от 13.03.2023 № 83-п (далее – </w:t>
      </w:r>
      <w:r w:rsidR="00E545F6" w:rsidRPr="00B75452">
        <w:rPr>
          <w:szCs w:val="28"/>
        </w:rPr>
        <w:t>Положение о</w:t>
      </w:r>
      <w:r w:rsidR="00B75452">
        <w:rPr>
          <w:szCs w:val="28"/>
        </w:rPr>
        <w:t>б</w:t>
      </w:r>
      <w:r w:rsidR="00E545F6" w:rsidRPr="00B75452">
        <w:rPr>
          <w:szCs w:val="28"/>
        </w:rPr>
        <w:t xml:space="preserve"> ООПТ «Заельцовский бор»</w:t>
      </w:r>
      <w:r w:rsidR="00FC4030" w:rsidRPr="00B75452">
        <w:rPr>
          <w:szCs w:val="28"/>
        </w:rPr>
        <w:t>).</w:t>
      </w:r>
    </w:p>
    <w:p w14:paraId="4D4AB4C5" w14:textId="77777777" w:rsidR="008A166B" w:rsidRPr="00B75452" w:rsidRDefault="008A166B" w:rsidP="008A166B">
      <w:pPr>
        <w:widowControl w:val="0"/>
        <w:rPr>
          <w:szCs w:val="28"/>
        </w:rPr>
      </w:pPr>
      <w:r w:rsidRPr="00B75452">
        <w:rPr>
          <w:szCs w:val="28"/>
        </w:rPr>
        <w:t>Развитие планируемой территории предусматривается на расчетный срок до 2030 года.</w:t>
      </w:r>
    </w:p>
    <w:p w14:paraId="4D4AB4C6" w14:textId="77777777" w:rsidR="008A166B" w:rsidRPr="00B75452" w:rsidRDefault="008A166B" w:rsidP="008A166B">
      <w:pPr>
        <w:widowControl w:val="0"/>
        <w:rPr>
          <w:szCs w:val="28"/>
        </w:rPr>
      </w:pPr>
      <w:r w:rsidRPr="00B75452">
        <w:rPr>
          <w:szCs w:val="28"/>
        </w:rPr>
        <w:t>Проект планировки выполнен с целью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w:t>
      </w:r>
      <w:r w:rsidRPr="00B75452">
        <w:rPr>
          <w:szCs w:val="28"/>
        </w:rPr>
        <w:t>с</w:t>
      </w:r>
      <w:r w:rsidRPr="00B75452">
        <w:rPr>
          <w:szCs w:val="28"/>
        </w:rPr>
        <w:t>следований в области охраны окружающей среды, экологического мониторинга, экологического просвещения, а также выделения элементов планировочной структуры планируемой территории, установления границ территорий общего пользования, границ зон планируемого размещения объектов капитального стро</w:t>
      </w:r>
      <w:r w:rsidRPr="00B75452">
        <w:rPr>
          <w:szCs w:val="28"/>
        </w:rPr>
        <w:t>и</w:t>
      </w:r>
      <w:r w:rsidRPr="00B75452">
        <w:rPr>
          <w:szCs w:val="28"/>
        </w:rPr>
        <w:t>тельства, определения характеристик и очередности планируемого развития те</w:t>
      </w:r>
      <w:r w:rsidRPr="00B75452">
        <w:rPr>
          <w:szCs w:val="28"/>
        </w:rPr>
        <w:t>р</w:t>
      </w:r>
      <w:r w:rsidRPr="00B75452">
        <w:rPr>
          <w:szCs w:val="28"/>
        </w:rPr>
        <w:t>ритории.</w:t>
      </w:r>
    </w:p>
    <w:p w14:paraId="4D4AB4C7" w14:textId="77777777" w:rsidR="008A166B" w:rsidRPr="00B75452" w:rsidRDefault="008A166B" w:rsidP="008A166B">
      <w:pPr>
        <w:widowControl w:val="0"/>
        <w:rPr>
          <w:szCs w:val="28"/>
        </w:rPr>
      </w:pPr>
      <w:r w:rsidRPr="00B75452">
        <w:rPr>
          <w:szCs w:val="28"/>
        </w:rPr>
        <w:t>Границы зон планируемого размещения объектов капитального строител</w:t>
      </w:r>
      <w:r w:rsidRPr="00B75452">
        <w:rPr>
          <w:szCs w:val="28"/>
        </w:rPr>
        <w:t>ь</w:t>
      </w:r>
      <w:r w:rsidRPr="00B75452">
        <w:rPr>
          <w:szCs w:val="28"/>
        </w:rPr>
        <w:t>ства принимаются в соответствии с Генеральным планом города Новосибирска и некоторым уточнением по реально существующей градостроительной ситуации.</w:t>
      </w:r>
    </w:p>
    <w:p w14:paraId="4D4AB4C8" w14:textId="77777777" w:rsidR="008A166B" w:rsidRPr="00B75452" w:rsidRDefault="008A166B" w:rsidP="008A166B">
      <w:pPr>
        <w:widowControl w:val="0"/>
        <w:rPr>
          <w:szCs w:val="28"/>
        </w:rPr>
      </w:pPr>
      <w:r w:rsidRPr="00B75452">
        <w:rPr>
          <w:szCs w:val="28"/>
        </w:rPr>
        <w:t>Площадь планируемой территории – 554,39 га.</w:t>
      </w:r>
    </w:p>
    <w:p w14:paraId="4D4AB4C9" w14:textId="77777777" w:rsidR="00C16513" w:rsidRPr="00B75452" w:rsidRDefault="00C16513" w:rsidP="00C16513">
      <w:pPr>
        <w:widowControl w:val="0"/>
        <w:rPr>
          <w:szCs w:val="28"/>
        </w:rPr>
      </w:pPr>
    </w:p>
    <w:p w14:paraId="4D4AB4CA" w14:textId="6B4F808D" w:rsidR="00C16513" w:rsidRPr="00B75452" w:rsidRDefault="009F52B8" w:rsidP="00FC4030">
      <w:pPr>
        <w:suppressAutoHyphens/>
        <w:ind w:firstLine="0"/>
        <w:jc w:val="center"/>
        <w:outlineLvl w:val="0"/>
        <w:rPr>
          <w:b/>
          <w:bCs/>
          <w:szCs w:val="28"/>
        </w:rPr>
      </w:pPr>
      <w:bookmarkStart w:id="2" w:name="_Toc156299735"/>
      <w:bookmarkStart w:id="3" w:name="_Toc183180476"/>
      <w:bookmarkStart w:id="4" w:name="_Toc183181468"/>
      <w:r>
        <w:rPr>
          <w:b/>
          <w:szCs w:val="28"/>
        </w:rPr>
        <w:t>1.1. </w:t>
      </w:r>
      <w:r w:rsidR="00C16513" w:rsidRPr="00B75452">
        <w:rPr>
          <w:b/>
          <w:szCs w:val="28"/>
        </w:rPr>
        <w:t>Определение многофункц</w:t>
      </w:r>
      <w:r w:rsidR="00FD787A">
        <w:rPr>
          <w:b/>
          <w:szCs w:val="28"/>
        </w:rPr>
        <w:t>иональных зон и их планируемого</w:t>
      </w:r>
      <w:r w:rsidR="00FD787A">
        <w:rPr>
          <w:b/>
          <w:szCs w:val="28"/>
        </w:rPr>
        <w:br/>
      </w:r>
      <w:r w:rsidR="00C16513" w:rsidRPr="00B75452">
        <w:rPr>
          <w:b/>
          <w:bCs/>
          <w:szCs w:val="28"/>
        </w:rPr>
        <w:t>значения в городской застройке</w:t>
      </w:r>
      <w:bookmarkEnd w:id="2"/>
      <w:bookmarkEnd w:id="3"/>
      <w:bookmarkEnd w:id="4"/>
    </w:p>
    <w:p w14:paraId="4D4AB4CB" w14:textId="77777777" w:rsidR="00C16513" w:rsidRPr="00B75452" w:rsidRDefault="00C16513" w:rsidP="00C16513">
      <w:pPr>
        <w:widowControl w:val="0"/>
        <w:rPr>
          <w:szCs w:val="28"/>
        </w:rPr>
      </w:pPr>
    </w:p>
    <w:p w14:paraId="4D4AB4CC" w14:textId="77777777" w:rsidR="00C16513" w:rsidRPr="00B75452" w:rsidRDefault="00C16513" w:rsidP="00C16513">
      <w:pPr>
        <w:widowControl w:val="0"/>
        <w:rPr>
          <w:szCs w:val="28"/>
        </w:rPr>
      </w:pPr>
      <w:r w:rsidRPr="00B75452">
        <w:rPr>
          <w:szCs w:val="28"/>
        </w:rPr>
        <w:t xml:space="preserve">В границах </w:t>
      </w:r>
      <w:r w:rsidR="00A50301" w:rsidRPr="00B75452">
        <w:rPr>
          <w:szCs w:val="28"/>
        </w:rPr>
        <w:t>планируемой</w:t>
      </w:r>
      <w:r w:rsidRPr="00B75452">
        <w:rPr>
          <w:szCs w:val="28"/>
        </w:rPr>
        <w:t xml:space="preserve"> территории выделены границы следующих зон особо охраняемой природной территории регионального значения – лесного па</w:t>
      </w:r>
      <w:r w:rsidRPr="00B75452">
        <w:rPr>
          <w:szCs w:val="28"/>
        </w:rPr>
        <w:t>р</w:t>
      </w:r>
      <w:r w:rsidRPr="00B75452">
        <w:rPr>
          <w:szCs w:val="28"/>
        </w:rPr>
        <w:t xml:space="preserve">ка «Заельцовский бор» Новосибирской области в соответствии с границами </w:t>
      </w:r>
      <w:r w:rsidR="00E545F6" w:rsidRPr="00B75452">
        <w:rPr>
          <w:szCs w:val="28"/>
        </w:rPr>
        <w:t xml:space="preserve">функциональных зон, </w:t>
      </w:r>
      <w:r w:rsidRPr="00B75452">
        <w:rPr>
          <w:szCs w:val="28"/>
        </w:rPr>
        <w:t xml:space="preserve">установленных </w:t>
      </w:r>
      <w:r w:rsidR="00E545F6" w:rsidRPr="00B75452">
        <w:rPr>
          <w:szCs w:val="28"/>
        </w:rPr>
        <w:t>Положением о</w:t>
      </w:r>
      <w:r w:rsidR="00B75452">
        <w:rPr>
          <w:szCs w:val="28"/>
        </w:rPr>
        <w:t>б</w:t>
      </w:r>
      <w:r w:rsidR="00E545F6" w:rsidRPr="00B75452">
        <w:rPr>
          <w:szCs w:val="28"/>
        </w:rPr>
        <w:t xml:space="preserve"> ООПТ «Заельцовский бор»:</w:t>
      </w:r>
      <w:r w:rsidRPr="00B75452">
        <w:rPr>
          <w:szCs w:val="28"/>
        </w:rPr>
        <w:t xml:space="preserve"> </w:t>
      </w:r>
    </w:p>
    <w:p w14:paraId="4D4AB4CD" w14:textId="77777777" w:rsidR="00C16513" w:rsidRPr="00B75452" w:rsidRDefault="00C16513" w:rsidP="00C16513">
      <w:pPr>
        <w:widowControl w:val="0"/>
        <w:rPr>
          <w:szCs w:val="28"/>
        </w:rPr>
      </w:pPr>
      <w:r w:rsidRPr="00B75452">
        <w:rPr>
          <w:szCs w:val="28"/>
        </w:rPr>
        <w:t>особо охраняемой зоны;</w:t>
      </w:r>
    </w:p>
    <w:p w14:paraId="4D4AB4CE" w14:textId="77777777" w:rsidR="00C16513" w:rsidRPr="00B75452" w:rsidRDefault="00C16513" w:rsidP="00C16513">
      <w:pPr>
        <w:widowControl w:val="0"/>
        <w:rPr>
          <w:szCs w:val="28"/>
        </w:rPr>
      </w:pPr>
      <w:r w:rsidRPr="00B75452">
        <w:rPr>
          <w:szCs w:val="28"/>
        </w:rPr>
        <w:t>зоны хозяйственного назначения;</w:t>
      </w:r>
    </w:p>
    <w:p w14:paraId="4D4AB4CF" w14:textId="77777777" w:rsidR="00C16513" w:rsidRPr="00B75452" w:rsidRDefault="00C16513" w:rsidP="00C16513">
      <w:pPr>
        <w:widowControl w:val="0"/>
        <w:rPr>
          <w:szCs w:val="28"/>
        </w:rPr>
      </w:pPr>
      <w:r w:rsidRPr="00B75452">
        <w:rPr>
          <w:szCs w:val="28"/>
        </w:rPr>
        <w:t>парково-рекреационной зоны.</w:t>
      </w:r>
    </w:p>
    <w:p w14:paraId="4D4AB4D0" w14:textId="77777777" w:rsidR="00C16513" w:rsidRPr="00B75452" w:rsidRDefault="00C16513" w:rsidP="00C16513">
      <w:pPr>
        <w:widowControl w:val="0"/>
        <w:rPr>
          <w:szCs w:val="28"/>
        </w:rPr>
      </w:pPr>
      <w:r w:rsidRPr="00B75452">
        <w:rPr>
          <w:szCs w:val="28"/>
        </w:rPr>
        <w:t xml:space="preserve">В границах </w:t>
      </w:r>
      <w:r w:rsidR="00B75452">
        <w:rPr>
          <w:szCs w:val="28"/>
        </w:rPr>
        <w:t>планируемой</w:t>
      </w:r>
      <w:r w:rsidRPr="00B75452">
        <w:rPr>
          <w:szCs w:val="28"/>
        </w:rPr>
        <w:t xml:space="preserve"> территории частично расположена особо охраня</w:t>
      </w:r>
      <w:r w:rsidRPr="00B75452">
        <w:rPr>
          <w:szCs w:val="28"/>
        </w:rPr>
        <w:t>е</w:t>
      </w:r>
      <w:r w:rsidRPr="00B75452">
        <w:rPr>
          <w:szCs w:val="28"/>
        </w:rPr>
        <w:t>мая природная территория регионального значения Новосибирской области – п</w:t>
      </w:r>
      <w:r w:rsidRPr="00B75452">
        <w:rPr>
          <w:szCs w:val="28"/>
        </w:rPr>
        <w:t>а</w:t>
      </w:r>
      <w:r w:rsidRPr="00B75452">
        <w:rPr>
          <w:szCs w:val="28"/>
        </w:rPr>
        <w:t>мятник природы областного значения «Дендрологический парк».</w:t>
      </w:r>
    </w:p>
    <w:p w14:paraId="4D4AB4D1" w14:textId="77777777" w:rsidR="00C16513" w:rsidRPr="00B75452" w:rsidRDefault="007D1457" w:rsidP="00C16513">
      <w:pPr>
        <w:widowControl w:val="0"/>
        <w:rPr>
          <w:szCs w:val="28"/>
        </w:rPr>
      </w:pPr>
      <w:r w:rsidRPr="00B75452">
        <w:rPr>
          <w:szCs w:val="28"/>
        </w:rPr>
        <w:t>В</w:t>
      </w:r>
      <w:r w:rsidR="00C16513" w:rsidRPr="00B75452">
        <w:rPr>
          <w:szCs w:val="28"/>
        </w:rPr>
        <w:t xml:space="preserve"> границах </w:t>
      </w:r>
      <w:r w:rsidRPr="00B75452">
        <w:rPr>
          <w:szCs w:val="28"/>
        </w:rPr>
        <w:t>планируемой</w:t>
      </w:r>
      <w:r w:rsidR="00C16513" w:rsidRPr="00B75452">
        <w:rPr>
          <w:szCs w:val="28"/>
        </w:rPr>
        <w:t xml:space="preserve"> территории выделены границы следующих зон планируемого размещения объектов социально-культурного</w:t>
      </w:r>
      <w:r w:rsidR="00B75452">
        <w:rPr>
          <w:szCs w:val="28"/>
        </w:rPr>
        <w:t xml:space="preserve">, </w:t>
      </w:r>
      <w:r w:rsidR="00C16513" w:rsidRPr="00B75452">
        <w:rPr>
          <w:szCs w:val="28"/>
        </w:rPr>
        <w:t>коммунально-бытового назначения, иных объектов капитального строительства (далее – зоны планируемого размещения объектов капитального строительства):</w:t>
      </w:r>
    </w:p>
    <w:p w14:paraId="4D4AB4D2" w14:textId="77777777" w:rsidR="00C16513" w:rsidRPr="00B75452" w:rsidRDefault="00C16513" w:rsidP="00C16513">
      <w:pPr>
        <w:widowControl w:val="0"/>
        <w:rPr>
          <w:szCs w:val="28"/>
        </w:rPr>
      </w:pPr>
      <w:r w:rsidRPr="00B75452">
        <w:rPr>
          <w:szCs w:val="28"/>
        </w:rPr>
        <w:t>зоны застройки объектами делового, общественного и коммерческого назначения, в том числе многоквартирными жилыми домами;</w:t>
      </w:r>
    </w:p>
    <w:p w14:paraId="4D4AB4D3" w14:textId="77777777" w:rsidR="00C16513" w:rsidRPr="00B75452" w:rsidRDefault="00C16513" w:rsidP="00C16513">
      <w:pPr>
        <w:widowControl w:val="0"/>
        <w:rPr>
          <w:szCs w:val="28"/>
        </w:rPr>
      </w:pPr>
      <w:r w:rsidRPr="00B75452">
        <w:rPr>
          <w:szCs w:val="28"/>
        </w:rPr>
        <w:t>зоны застройки жилыми домами смешанной этажности;</w:t>
      </w:r>
    </w:p>
    <w:p w14:paraId="4D4AB4D4" w14:textId="77777777" w:rsidR="00C16513" w:rsidRPr="00B75452" w:rsidRDefault="00C16513" w:rsidP="00C16513">
      <w:pPr>
        <w:widowControl w:val="0"/>
        <w:rPr>
          <w:szCs w:val="28"/>
        </w:rPr>
      </w:pPr>
      <w:r w:rsidRPr="00B75452">
        <w:rPr>
          <w:szCs w:val="28"/>
        </w:rPr>
        <w:t>зоны индивидуальной жилой застройки;</w:t>
      </w:r>
    </w:p>
    <w:p w14:paraId="4D4AB4D5" w14:textId="77777777" w:rsidR="00C16513" w:rsidRPr="00B75452" w:rsidRDefault="00C16513" w:rsidP="00C16513">
      <w:pPr>
        <w:widowControl w:val="0"/>
        <w:rPr>
          <w:szCs w:val="28"/>
        </w:rPr>
      </w:pPr>
      <w:r w:rsidRPr="00B75452">
        <w:rPr>
          <w:szCs w:val="28"/>
        </w:rPr>
        <w:t>зон</w:t>
      </w:r>
      <w:r w:rsidR="00FC4030" w:rsidRPr="00B75452">
        <w:rPr>
          <w:szCs w:val="28"/>
        </w:rPr>
        <w:t>ы</w:t>
      </w:r>
      <w:r w:rsidRPr="00B75452">
        <w:rPr>
          <w:szCs w:val="28"/>
        </w:rPr>
        <w:t xml:space="preserve"> ведения садоводства и огородничества;</w:t>
      </w:r>
    </w:p>
    <w:p w14:paraId="4D4AB4D6" w14:textId="77777777" w:rsidR="00C16513" w:rsidRPr="00B75452" w:rsidRDefault="00C16513" w:rsidP="00C16513">
      <w:pPr>
        <w:widowControl w:val="0"/>
        <w:rPr>
          <w:szCs w:val="28"/>
        </w:rPr>
      </w:pPr>
      <w:r w:rsidRPr="00B75452">
        <w:rPr>
          <w:szCs w:val="28"/>
        </w:rPr>
        <w:t>зоны отдыха и оздоровления;</w:t>
      </w:r>
    </w:p>
    <w:p w14:paraId="4D4AB4D7" w14:textId="77777777" w:rsidR="00C16513" w:rsidRPr="00B75452" w:rsidRDefault="00C16513" w:rsidP="00C16513">
      <w:pPr>
        <w:widowControl w:val="0"/>
        <w:rPr>
          <w:szCs w:val="28"/>
        </w:rPr>
      </w:pPr>
      <w:r w:rsidRPr="00B75452">
        <w:rPr>
          <w:szCs w:val="28"/>
        </w:rPr>
        <w:t>зоны специализированной малоэтажной общественной застройки;</w:t>
      </w:r>
    </w:p>
    <w:p w14:paraId="4D4AB4D8" w14:textId="77777777" w:rsidR="00C16513" w:rsidRPr="00B75452" w:rsidRDefault="00C16513" w:rsidP="00C16513">
      <w:pPr>
        <w:widowControl w:val="0"/>
        <w:rPr>
          <w:szCs w:val="28"/>
        </w:rPr>
      </w:pPr>
      <w:r w:rsidRPr="00B75452">
        <w:rPr>
          <w:szCs w:val="28"/>
        </w:rPr>
        <w:t>зоны объектов дошкольного, начального общего, основного общего и сре</w:t>
      </w:r>
      <w:r w:rsidRPr="00B75452">
        <w:rPr>
          <w:szCs w:val="28"/>
        </w:rPr>
        <w:t>д</w:t>
      </w:r>
      <w:r w:rsidRPr="00B75452">
        <w:rPr>
          <w:szCs w:val="28"/>
        </w:rPr>
        <w:t>него общего образования;</w:t>
      </w:r>
    </w:p>
    <w:p w14:paraId="4D4AB4D9" w14:textId="77777777" w:rsidR="00C16513" w:rsidRPr="00B75452" w:rsidRDefault="00C16513" w:rsidP="00C16513">
      <w:pPr>
        <w:widowControl w:val="0"/>
        <w:rPr>
          <w:szCs w:val="28"/>
        </w:rPr>
      </w:pPr>
      <w:r w:rsidRPr="00B75452">
        <w:rPr>
          <w:szCs w:val="28"/>
        </w:rPr>
        <w:t xml:space="preserve">зоны объектов среднего профессионального и высшего </w:t>
      </w:r>
      <w:r w:rsidR="00DB303B">
        <w:rPr>
          <w:szCs w:val="28"/>
        </w:rPr>
        <w:t xml:space="preserve">профессионального </w:t>
      </w:r>
      <w:r w:rsidRPr="00B75452">
        <w:rPr>
          <w:szCs w:val="28"/>
        </w:rPr>
        <w:t>образования, научно-исследовательских организаций;</w:t>
      </w:r>
    </w:p>
    <w:p w14:paraId="4D4AB4DA" w14:textId="77777777" w:rsidR="00C16513" w:rsidRPr="00B75452" w:rsidRDefault="00C16513" w:rsidP="00C16513">
      <w:pPr>
        <w:widowControl w:val="0"/>
        <w:rPr>
          <w:szCs w:val="28"/>
        </w:rPr>
      </w:pPr>
      <w:r w:rsidRPr="00B75452">
        <w:rPr>
          <w:szCs w:val="28"/>
        </w:rPr>
        <w:t>зоны объектов здравоохранения;</w:t>
      </w:r>
    </w:p>
    <w:p w14:paraId="4D4AB4DB" w14:textId="77777777" w:rsidR="00C16513" w:rsidRPr="00B75452" w:rsidRDefault="00C16513" w:rsidP="00C16513">
      <w:pPr>
        <w:widowControl w:val="0"/>
        <w:rPr>
          <w:szCs w:val="28"/>
        </w:rPr>
      </w:pPr>
      <w:r w:rsidRPr="00B75452">
        <w:rPr>
          <w:szCs w:val="28"/>
        </w:rPr>
        <w:t>зоны объектов религиозного назначения;</w:t>
      </w:r>
    </w:p>
    <w:p w14:paraId="4D4AB4DC" w14:textId="77777777" w:rsidR="00C16513" w:rsidRPr="00B75452" w:rsidRDefault="00C16513" w:rsidP="00C16513">
      <w:pPr>
        <w:widowControl w:val="0"/>
        <w:rPr>
          <w:szCs w:val="28"/>
        </w:rPr>
      </w:pPr>
      <w:r w:rsidRPr="00B75452">
        <w:rPr>
          <w:szCs w:val="28"/>
        </w:rPr>
        <w:t>зоны кладбищ и крематориев;</w:t>
      </w:r>
    </w:p>
    <w:p w14:paraId="4D4AB4DD" w14:textId="77777777" w:rsidR="00C16513" w:rsidRPr="00B75452" w:rsidRDefault="00C16513" w:rsidP="00C16513">
      <w:pPr>
        <w:widowControl w:val="0"/>
        <w:rPr>
          <w:szCs w:val="28"/>
        </w:rPr>
      </w:pPr>
      <w:r w:rsidRPr="00B75452">
        <w:rPr>
          <w:szCs w:val="28"/>
        </w:rPr>
        <w:t>зоны коммунальных и складских объектов;</w:t>
      </w:r>
    </w:p>
    <w:p w14:paraId="4D4AB4DE" w14:textId="77777777" w:rsidR="00C16513" w:rsidRPr="00B75452" w:rsidRDefault="00C16513" w:rsidP="00C16513">
      <w:pPr>
        <w:widowControl w:val="0"/>
        <w:rPr>
          <w:szCs w:val="28"/>
        </w:rPr>
      </w:pPr>
      <w:r w:rsidRPr="00B75452">
        <w:rPr>
          <w:szCs w:val="28"/>
        </w:rPr>
        <w:t>зоны объектов инженерной инфраструктуры;</w:t>
      </w:r>
    </w:p>
    <w:p w14:paraId="4D4AB4DF" w14:textId="77777777" w:rsidR="00C16513" w:rsidRPr="00B75452" w:rsidRDefault="00C16513" w:rsidP="00C16513">
      <w:pPr>
        <w:widowControl w:val="0"/>
        <w:rPr>
          <w:szCs w:val="28"/>
        </w:rPr>
      </w:pPr>
      <w:r w:rsidRPr="00B75452">
        <w:rPr>
          <w:szCs w:val="28"/>
        </w:rPr>
        <w:t>зоны стоянок для легковых автомобилей;</w:t>
      </w:r>
    </w:p>
    <w:p w14:paraId="4D4AB4E0" w14:textId="77777777" w:rsidR="00C16513" w:rsidRPr="00B75452" w:rsidRDefault="00C16513" w:rsidP="00C16513">
      <w:pPr>
        <w:widowControl w:val="0"/>
        <w:rPr>
          <w:szCs w:val="28"/>
        </w:rPr>
      </w:pPr>
      <w:r w:rsidRPr="00B75452">
        <w:rPr>
          <w:szCs w:val="28"/>
        </w:rPr>
        <w:t>зоны улично-дорожной сети;</w:t>
      </w:r>
    </w:p>
    <w:p w14:paraId="4D4AB4E1" w14:textId="77777777" w:rsidR="00C16513" w:rsidRPr="00B75452" w:rsidRDefault="00C16513" w:rsidP="00C16513">
      <w:pPr>
        <w:widowControl w:val="0"/>
        <w:rPr>
          <w:szCs w:val="28"/>
        </w:rPr>
      </w:pPr>
      <w:r w:rsidRPr="00B75452">
        <w:rPr>
          <w:szCs w:val="28"/>
        </w:rPr>
        <w:t>зоны перспективной улично-дорожной сети.</w:t>
      </w:r>
    </w:p>
    <w:p w14:paraId="4D4AB4E2" w14:textId="10125189" w:rsidR="00C16513" w:rsidRPr="00B75452" w:rsidRDefault="007D1457" w:rsidP="00C16513">
      <w:pPr>
        <w:widowControl w:val="0"/>
        <w:rPr>
          <w:szCs w:val="28"/>
        </w:rPr>
      </w:pPr>
      <w:r w:rsidRPr="00B75452">
        <w:rPr>
          <w:szCs w:val="28"/>
        </w:rPr>
        <w:t>В</w:t>
      </w:r>
      <w:r w:rsidR="00C16513" w:rsidRPr="00B75452">
        <w:rPr>
          <w:szCs w:val="28"/>
        </w:rPr>
        <w:t xml:space="preserve"> границах проекта планировки выделены границы территорий общего пользования (парки, скверы, бульвары, иные озелененные территории общего пользования</w:t>
      </w:r>
      <w:r w:rsidR="00B75452">
        <w:rPr>
          <w:szCs w:val="28"/>
        </w:rPr>
        <w:t>;</w:t>
      </w:r>
      <w:r w:rsidR="00B75452" w:rsidRPr="00B75452">
        <w:rPr>
          <w:szCs w:val="28"/>
        </w:rPr>
        <w:t xml:space="preserve"> природная зона</w:t>
      </w:r>
      <w:r w:rsidR="00B75452">
        <w:rPr>
          <w:szCs w:val="28"/>
        </w:rPr>
        <w:t>;</w:t>
      </w:r>
      <w:r w:rsidR="00B75452" w:rsidRPr="00B75452">
        <w:rPr>
          <w:szCs w:val="28"/>
        </w:rPr>
        <w:t xml:space="preserve"> водные объекты</w:t>
      </w:r>
      <w:r w:rsidR="00C16513" w:rsidRPr="00B75452">
        <w:rPr>
          <w:szCs w:val="28"/>
        </w:rPr>
        <w:t>) и озелененных территорий огр</w:t>
      </w:r>
      <w:r w:rsidR="00C16513" w:rsidRPr="00B75452">
        <w:rPr>
          <w:szCs w:val="28"/>
        </w:rPr>
        <w:t>а</w:t>
      </w:r>
      <w:r w:rsidR="00C16513" w:rsidRPr="00B75452">
        <w:rPr>
          <w:szCs w:val="28"/>
        </w:rPr>
        <w:t>ниченного пользования.</w:t>
      </w:r>
    </w:p>
    <w:p w14:paraId="27CB555D" w14:textId="77777777" w:rsidR="009F52B8" w:rsidRDefault="009F52B8" w:rsidP="00CD17B5">
      <w:pPr>
        <w:suppressAutoHyphens/>
        <w:ind w:firstLine="0"/>
        <w:jc w:val="center"/>
        <w:outlineLvl w:val="0"/>
        <w:rPr>
          <w:b/>
          <w:szCs w:val="28"/>
        </w:rPr>
      </w:pPr>
      <w:bookmarkStart w:id="5" w:name="_Toc143175069"/>
      <w:bookmarkStart w:id="6" w:name="_Toc156297602"/>
      <w:bookmarkStart w:id="7" w:name="_Toc156299737"/>
      <w:bookmarkStart w:id="8" w:name="_Toc183180478"/>
      <w:bookmarkStart w:id="9" w:name="_Toc183181470"/>
    </w:p>
    <w:p w14:paraId="4D4AB4E3" w14:textId="06AB0CFF" w:rsidR="008A166B" w:rsidRPr="00B75452" w:rsidRDefault="009F52B8" w:rsidP="00CD17B5">
      <w:pPr>
        <w:suppressAutoHyphens/>
        <w:ind w:firstLine="0"/>
        <w:jc w:val="center"/>
        <w:outlineLvl w:val="0"/>
        <w:rPr>
          <w:b/>
          <w:szCs w:val="28"/>
        </w:rPr>
      </w:pPr>
      <w:r>
        <w:rPr>
          <w:b/>
          <w:szCs w:val="28"/>
        </w:rPr>
        <w:t>1.2. </w:t>
      </w:r>
      <w:r w:rsidR="008A166B" w:rsidRPr="00B75452">
        <w:rPr>
          <w:b/>
          <w:szCs w:val="28"/>
        </w:rPr>
        <w:t>Размещение объе</w:t>
      </w:r>
      <w:r w:rsidR="00990756">
        <w:rPr>
          <w:b/>
          <w:szCs w:val="28"/>
        </w:rPr>
        <w:t>ктов капитального строительства</w:t>
      </w:r>
      <w:r w:rsidR="00990756">
        <w:rPr>
          <w:b/>
          <w:szCs w:val="28"/>
        </w:rPr>
        <w:br/>
      </w:r>
      <w:r w:rsidR="008A166B" w:rsidRPr="00B75452">
        <w:rPr>
          <w:b/>
          <w:szCs w:val="28"/>
        </w:rPr>
        <w:t>различного назначения</w:t>
      </w:r>
    </w:p>
    <w:p w14:paraId="4D4AB4E4" w14:textId="77777777" w:rsidR="008A166B" w:rsidRPr="00B75452" w:rsidRDefault="008A166B" w:rsidP="008A166B">
      <w:pPr>
        <w:widowControl w:val="0"/>
        <w:rPr>
          <w:szCs w:val="28"/>
        </w:rPr>
      </w:pPr>
    </w:p>
    <w:p w14:paraId="4D4AB4E5" w14:textId="77777777" w:rsidR="008A166B" w:rsidRPr="00B75452" w:rsidRDefault="008A166B" w:rsidP="008A166B">
      <w:pPr>
        <w:widowControl w:val="0"/>
        <w:rPr>
          <w:szCs w:val="28"/>
        </w:rPr>
      </w:pPr>
      <w:r w:rsidRPr="00B75452">
        <w:rPr>
          <w:szCs w:val="28"/>
        </w:rPr>
        <w:t>Регулирование развития участков планируемой территории, расположенных в границах особо охраняемых природных территорий регионального значения, осуществляется в соответствии</w:t>
      </w:r>
      <w:r w:rsidR="00990756">
        <w:rPr>
          <w:szCs w:val="28"/>
        </w:rPr>
        <w:t xml:space="preserve"> с </w:t>
      </w:r>
      <w:r w:rsidR="00990756" w:rsidRPr="00B75452">
        <w:rPr>
          <w:szCs w:val="28"/>
        </w:rPr>
        <w:t>Положение</w:t>
      </w:r>
      <w:r w:rsidR="00990756">
        <w:rPr>
          <w:szCs w:val="28"/>
        </w:rPr>
        <w:t>м</w:t>
      </w:r>
      <w:r w:rsidR="00990756" w:rsidRPr="00B75452">
        <w:rPr>
          <w:szCs w:val="28"/>
        </w:rPr>
        <w:t xml:space="preserve"> о режиме ООПТ «Дендрологич</w:t>
      </w:r>
      <w:r w:rsidR="00990756" w:rsidRPr="00B75452">
        <w:rPr>
          <w:szCs w:val="28"/>
        </w:rPr>
        <w:t>е</w:t>
      </w:r>
      <w:r w:rsidR="00990756" w:rsidRPr="00B75452">
        <w:rPr>
          <w:szCs w:val="28"/>
        </w:rPr>
        <w:t>ский парк», Положение</w:t>
      </w:r>
      <w:r w:rsidR="00990756">
        <w:rPr>
          <w:szCs w:val="28"/>
        </w:rPr>
        <w:t>м</w:t>
      </w:r>
      <w:r w:rsidR="00990756" w:rsidRPr="00B75452">
        <w:rPr>
          <w:szCs w:val="28"/>
        </w:rPr>
        <w:t xml:space="preserve"> о</w:t>
      </w:r>
      <w:r w:rsidR="00990756">
        <w:rPr>
          <w:szCs w:val="28"/>
        </w:rPr>
        <w:t>б</w:t>
      </w:r>
      <w:r w:rsidR="00990756" w:rsidRPr="00B75452">
        <w:rPr>
          <w:szCs w:val="28"/>
        </w:rPr>
        <w:t xml:space="preserve"> ООПТ «Заельцовский бор»</w:t>
      </w:r>
      <w:r w:rsidR="00E545F6" w:rsidRPr="00B75452">
        <w:rPr>
          <w:szCs w:val="28"/>
        </w:rPr>
        <w:t xml:space="preserve">, </w:t>
      </w:r>
      <w:r w:rsidRPr="00B75452">
        <w:rPr>
          <w:szCs w:val="28"/>
        </w:rPr>
        <w:t>согласно которым особо охраняемые природные территории регионального значения находятся в ведении министерства природных ресурсов и экологии Новосибирской области.</w:t>
      </w:r>
    </w:p>
    <w:p w14:paraId="4D4AB4E6" w14:textId="77777777" w:rsidR="008A166B" w:rsidRPr="00B75452" w:rsidRDefault="008A166B" w:rsidP="008A166B">
      <w:pPr>
        <w:widowControl w:val="0"/>
        <w:rPr>
          <w:szCs w:val="28"/>
        </w:rPr>
      </w:pPr>
      <w:r w:rsidRPr="00B75452">
        <w:rPr>
          <w:szCs w:val="28"/>
        </w:rPr>
        <w:t>В границах особо охраняемой природной территории регионального знач</w:t>
      </w:r>
      <w:r w:rsidRPr="00B75452">
        <w:rPr>
          <w:szCs w:val="28"/>
        </w:rPr>
        <w:t>е</w:t>
      </w:r>
      <w:r w:rsidRPr="00B75452">
        <w:rPr>
          <w:szCs w:val="28"/>
        </w:rPr>
        <w:t>ния – лесного парка «Заельцовский бор» Новосибирской области предусматрив</w:t>
      </w:r>
      <w:r w:rsidRPr="00B75452">
        <w:rPr>
          <w:szCs w:val="28"/>
        </w:rPr>
        <w:t>а</w:t>
      </w:r>
      <w:r w:rsidRPr="00B75452">
        <w:rPr>
          <w:szCs w:val="28"/>
        </w:rPr>
        <w:t>ется возможность развития планируемой территории:</w:t>
      </w:r>
    </w:p>
    <w:p w14:paraId="4D4AB4E7" w14:textId="77777777" w:rsidR="008A166B" w:rsidRPr="00B75452" w:rsidRDefault="008A166B" w:rsidP="008A166B">
      <w:pPr>
        <w:widowControl w:val="0"/>
        <w:rPr>
          <w:szCs w:val="28"/>
        </w:rPr>
      </w:pPr>
      <w:r w:rsidRPr="00B75452">
        <w:rPr>
          <w:szCs w:val="28"/>
        </w:rPr>
        <w:t>в границах особо охраняемой зоны размещаются объекты природно-познавательного туризма, объекты предоставления коммунальных услуг, объекты недропользовани</w:t>
      </w:r>
      <w:r w:rsidR="00FC4030" w:rsidRPr="00B75452">
        <w:rPr>
          <w:szCs w:val="28"/>
        </w:rPr>
        <w:t>я</w:t>
      </w:r>
      <w:r w:rsidRPr="00B75452">
        <w:rPr>
          <w:szCs w:val="28"/>
        </w:rPr>
        <w:t>, автомобильные дороги, объекты трубопроводного транспорта, объекты деятельности по особой охране и изучению природы, объекты охраны природных территорий, объекты историко-культурной деятельности, резервные леса, водные объекты, территории общего пользования водными объектами, ги</w:t>
      </w:r>
      <w:r w:rsidRPr="00B75452">
        <w:rPr>
          <w:szCs w:val="28"/>
        </w:rPr>
        <w:t>д</w:t>
      </w:r>
      <w:r w:rsidRPr="00B75452">
        <w:rPr>
          <w:szCs w:val="28"/>
        </w:rPr>
        <w:t>ротехнические сооружения, объекты ритуальной деятельности;</w:t>
      </w:r>
    </w:p>
    <w:p w14:paraId="4D4AB4E8" w14:textId="00312B90" w:rsidR="008A166B" w:rsidRPr="00B75452" w:rsidRDefault="008A166B" w:rsidP="008A166B">
      <w:pPr>
        <w:widowControl w:val="0"/>
        <w:rPr>
          <w:szCs w:val="28"/>
        </w:rPr>
      </w:pPr>
      <w:r w:rsidRPr="00B75452">
        <w:rPr>
          <w:szCs w:val="28"/>
        </w:rPr>
        <w:t>в границах зоны хозяйственного назначения размещаются объекты для и</w:t>
      </w:r>
      <w:r w:rsidRPr="00B75452">
        <w:rPr>
          <w:szCs w:val="28"/>
        </w:rPr>
        <w:t>н</w:t>
      </w:r>
      <w:r w:rsidRPr="00B75452">
        <w:rPr>
          <w:szCs w:val="28"/>
        </w:rPr>
        <w:t>дивидуального жилищного строительства, объекты малоэтажной многокварти</w:t>
      </w:r>
      <w:r w:rsidRPr="00B75452">
        <w:rPr>
          <w:szCs w:val="28"/>
        </w:rPr>
        <w:t>р</w:t>
      </w:r>
      <w:r w:rsidRPr="00B75452">
        <w:rPr>
          <w:szCs w:val="28"/>
        </w:rPr>
        <w:t>ной жилой застройки, объекты среднеэтажной жилой застройки, объекты комм</w:t>
      </w:r>
      <w:r w:rsidRPr="00B75452">
        <w:rPr>
          <w:szCs w:val="28"/>
        </w:rPr>
        <w:t>у</w:t>
      </w:r>
      <w:r w:rsidRPr="00B75452">
        <w:rPr>
          <w:szCs w:val="28"/>
        </w:rPr>
        <w:t>нального обслуживания, объекты предоставления коммунальных услуг, объекты социального обслуживания, дома социального обслуживания, объекты оказания социальной помощи населению, объекты оказания услуг связи, объекты бытового обслуживания, объекты здравоохранения, объекты амбулаторно-поликлини</w:t>
      </w:r>
      <w:r w:rsidR="00A47CF2">
        <w:rPr>
          <w:szCs w:val="28"/>
        </w:rPr>
        <w:t>-</w:t>
      </w:r>
      <w:r w:rsidRPr="00B75452">
        <w:rPr>
          <w:szCs w:val="28"/>
        </w:rPr>
        <w:t>ческого обслуживания, объекты образования и просвещения, объекты дошкольн</w:t>
      </w:r>
      <w:r w:rsidRPr="00B75452">
        <w:rPr>
          <w:szCs w:val="28"/>
        </w:rPr>
        <w:t>о</w:t>
      </w:r>
      <w:r w:rsidRPr="00B75452">
        <w:rPr>
          <w:szCs w:val="28"/>
        </w:rPr>
        <w:t>го, начального и среднего общего образования, объекты культурного развития, объекты культурно-досуговой деятельности, парки культуры и отдыха, цирки и зверинцы, объекты осуществления религиозных обрядов, магазины, объекты о</w:t>
      </w:r>
      <w:r w:rsidRPr="00B75452">
        <w:rPr>
          <w:szCs w:val="28"/>
        </w:rPr>
        <w:t>б</w:t>
      </w:r>
      <w:r w:rsidRPr="00B75452">
        <w:rPr>
          <w:szCs w:val="28"/>
        </w:rPr>
        <w:t>щественного питания, объекты гостиничного обслуживания, объекты проведения развлекательных мероприятий, объекты отдыха (рекреации), объекты спорта, объекты обеспечения спортивно-зрелищных мероприятий, объекты обеспечения занятий спортом в помещениях, площадки для занятий спортом, оборудованные площадки для занятий спортом, объекты природно-познавательного туризма, об</w:t>
      </w:r>
      <w:r w:rsidRPr="00B75452">
        <w:rPr>
          <w:szCs w:val="28"/>
        </w:rPr>
        <w:t>ъ</w:t>
      </w:r>
      <w:r w:rsidRPr="00B75452">
        <w:rPr>
          <w:szCs w:val="28"/>
        </w:rPr>
        <w:t>екты туристического обслуживания, объекты недропользования, объекты связи, объекты железнодорожного транспорта, железнодорожные пути, объекты обсл</w:t>
      </w:r>
      <w:r w:rsidRPr="00B75452">
        <w:rPr>
          <w:szCs w:val="28"/>
        </w:rPr>
        <w:t>у</w:t>
      </w:r>
      <w:r w:rsidRPr="00B75452">
        <w:rPr>
          <w:szCs w:val="28"/>
        </w:rPr>
        <w:t>живания железнодорожных перевозок, автомобильные дороги, стоянки транспо</w:t>
      </w:r>
      <w:r w:rsidRPr="00B75452">
        <w:rPr>
          <w:szCs w:val="28"/>
        </w:rPr>
        <w:t>р</w:t>
      </w:r>
      <w:r w:rsidRPr="00B75452">
        <w:rPr>
          <w:szCs w:val="28"/>
        </w:rPr>
        <w:t>та общего пользования, объекты трубопроводного транспорта, объекты деятел</w:t>
      </w:r>
      <w:r w:rsidRPr="00B75452">
        <w:rPr>
          <w:szCs w:val="28"/>
        </w:rPr>
        <w:t>ь</w:t>
      </w:r>
      <w:r w:rsidRPr="00B75452">
        <w:rPr>
          <w:szCs w:val="28"/>
        </w:rPr>
        <w:t>ности по особой охране и изучению природы, объекты охраны природных терр</w:t>
      </w:r>
      <w:r w:rsidRPr="00B75452">
        <w:rPr>
          <w:szCs w:val="28"/>
        </w:rPr>
        <w:t>и</w:t>
      </w:r>
      <w:r w:rsidRPr="00B75452">
        <w:rPr>
          <w:szCs w:val="28"/>
        </w:rPr>
        <w:t>торий, объекты санаторной деятельности, объекты историко-культурной деятел</w:t>
      </w:r>
      <w:r w:rsidRPr="00B75452">
        <w:rPr>
          <w:szCs w:val="28"/>
        </w:rPr>
        <w:t>ь</w:t>
      </w:r>
      <w:r w:rsidRPr="00B75452">
        <w:rPr>
          <w:szCs w:val="28"/>
        </w:rPr>
        <w:t>ности, водные объекты, гидротехнические сооружения, земельные участки (те</w:t>
      </w:r>
      <w:r w:rsidRPr="00B75452">
        <w:rPr>
          <w:szCs w:val="28"/>
        </w:rPr>
        <w:t>р</w:t>
      </w:r>
      <w:r w:rsidRPr="00B75452">
        <w:rPr>
          <w:szCs w:val="28"/>
        </w:rPr>
        <w:t>ритории) общего пользования, объекты улично-дорожной сети, объекты благ</w:t>
      </w:r>
      <w:r w:rsidRPr="00B75452">
        <w:rPr>
          <w:szCs w:val="28"/>
        </w:rPr>
        <w:t>о</w:t>
      </w:r>
      <w:r w:rsidRPr="00B75452">
        <w:rPr>
          <w:szCs w:val="28"/>
        </w:rPr>
        <w:t>устройства территории, земельные участки общего назначения, объекты ведения огородничества, объекты ведения садоводства;</w:t>
      </w:r>
    </w:p>
    <w:p w14:paraId="4D4AB4E9" w14:textId="77777777" w:rsidR="008A166B" w:rsidRPr="00B75452" w:rsidRDefault="008A166B" w:rsidP="008A166B">
      <w:pPr>
        <w:widowControl w:val="0"/>
        <w:rPr>
          <w:szCs w:val="28"/>
        </w:rPr>
      </w:pPr>
      <w:r w:rsidRPr="00B75452">
        <w:rPr>
          <w:szCs w:val="28"/>
        </w:rPr>
        <w:t>в границах парково-рекреационной зоны размещаются объекты для индив</w:t>
      </w:r>
      <w:r w:rsidRPr="00B75452">
        <w:rPr>
          <w:szCs w:val="28"/>
        </w:rPr>
        <w:t>и</w:t>
      </w:r>
      <w:r w:rsidRPr="00B75452">
        <w:rPr>
          <w:szCs w:val="28"/>
        </w:rPr>
        <w:t>дуального жилищного строительства, объекты коммунального обслуживания, объекты предоставления коммунальных услуг, объекты социального обслужив</w:t>
      </w:r>
      <w:r w:rsidRPr="00B75452">
        <w:rPr>
          <w:szCs w:val="28"/>
        </w:rPr>
        <w:t>а</w:t>
      </w:r>
      <w:r w:rsidRPr="00B75452">
        <w:rPr>
          <w:szCs w:val="28"/>
        </w:rPr>
        <w:t>ния, дома социального обслуживания, объекты оказания социальной помощи населению, объекты оказания услуг связи, объекты здравоохранения, объекты а</w:t>
      </w:r>
      <w:r w:rsidRPr="00B75452">
        <w:rPr>
          <w:szCs w:val="28"/>
        </w:rPr>
        <w:t>м</w:t>
      </w:r>
      <w:r w:rsidRPr="00B75452">
        <w:rPr>
          <w:szCs w:val="28"/>
        </w:rPr>
        <w:t>булаторно-поликлинического обслуживания, объекты образования и просвещ</w:t>
      </w:r>
      <w:r w:rsidRPr="00B75452">
        <w:rPr>
          <w:szCs w:val="28"/>
        </w:rPr>
        <w:t>е</w:t>
      </w:r>
      <w:r w:rsidRPr="00B75452">
        <w:rPr>
          <w:szCs w:val="28"/>
        </w:rPr>
        <w:t>ния, объекты дошкольного, начального и среднего общего образования, объекты культурного развития, объекты культурно-досуговой деятельности, парки культ</w:t>
      </w:r>
      <w:r w:rsidRPr="00B75452">
        <w:rPr>
          <w:szCs w:val="28"/>
        </w:rPr>
        <w:t>у</w:t>
      </w:r>
      <w:r w:rsidRPr="00B75452">
        <w:rPr>
          <w:szCs w:val="28"/>
        </w:rPr>
        <w:t>ры и отдыха, цирки и зверинцы, объекты общественного питания, объекты гост</w:t>
      </w:r>
      <w:r w:rsidRPr="00B75452">
        <w:rPr>
          <w:szCs w:val="28"/>
        </w:rPr>
        <w:t>и</w:t>
      </w:r>
      <w:r w:rsidRPr="00B75452">
        <w:rPr>
          <w:szCs w:val="28"/>
        </w:rPr>
        <w:t>ничного обслуживания, объекты проведения развлекательных мероприятий, об</w:t>
      </w:r>
      <w:r w:rsidRPr="00B75452">
        <w:rPr>
          <w:szCs w:val="28"/>
        </w:rPr>
        <w:t>ъ</w:t>
      </w:r>
      <w:r w:rsidRPr="00B75452">
        <w:rPr>
          <w:szCs w:val="28"/>
        </w:rPr>
        <w:t>екты отдыха (рекреации), объекты спорта, объекты обеспечения спортивно-зрелищных мероприятий, объекты обеспечения занятий спортом в помещениях, площадки для занятий спортом, оборудованные площадки для занятий спортом, объекты природно-познавательного туризма, объекты туристического обслужив</w:t>
      </w:r>
      <w:r w:rsidRPr="00B75452">
        <w:rPr>
          <w:szCs w:val="28"/>
        </w:rPr>
        <w:t>а</w:t>
      </w:r>
      <w:r w:rsidRPr="00B75452">
        <w:rPr>
          <w:szCs w:val="28"/>
        </w:rPr>
        <w:t>ния, объекты недропользования, объекты связи, объекты железнодорожного транспорта, железнодорожные пути, объекты обслуживания железнодорожных перевозок, автомобильные дороги, объекты трубопроводного транспорта, объекты деятельности по особой охране и изучению природы, объекты охраны природных территорий, объекты санаторной деятельности, объекты историко-культурной д</w:t>
      </w:r>
      <w:r w:rsidRPr="00B75452">
        <w:rPr>
          <w:szCs w:val="28"/>
        </w:rPr>
        <w:t>е</w:t>
      </w:r>
      <w:r w:rsidRPr="00B75452">
        <w:rPr>
          <w:szCs w:val="28"/>
        </w:rPr>
        <w:t>ятельности, резервные леса, водные объекты, территории общего пользования водными объектами, гидротехнические сооружения, земельные участки (террит</w:t>
      </w:r>
      <w:r w:rsidRPr="00B75452">
        <w:rPr>
          <w:szCs w:val="28"/>
        </w:rPr>
        <w:t>о</w:t>
      </w:r>
      <w:r w:rsidRPr="00B75452">
        <w:rPr>
          <w:szCs w:val="28"/>
        </w:rPr>
        <w:t>рии) общего пользования, объекты улично-дорожной сети, объекты благоустро</w:t>
      </w:r>
      <w:r w:rsidRPr="00B75452">
        <w:rPr>
          <w:szCs w:val="28"/>
        </w:rPr>
        <w:t>й</w:t>
      </w:r>
      <w:r w:rsidRPr="00B75452">
        <w:rPr>
          <w:szCs w:val="28"/>
        </w:rPr>
        <w:t>ства территории.</w:t>
      </w:r>
    </w:p>
    <w:p w14:paraId="4D4AB4EA" w14:textId="77777777" w:rsidR="008A166B" w:rsidRPr="00B75452" w:rsidRDefault="008A166B" w:rsidP="008A166B">
      <w:pPr>
        <w:widowControl w:val="0"/>
        <w:rPr>
          <w:szCs w:val="28"/>
        </w:rPr>
      </w:pPr>
      <w:r w:rsidRPr="00B75452">
        <w:rPr>
          <w:szCs w:val="28"/>
        </w:rPr>
        <w:t xml:space="preserve">Согласно </w:t>
      </w:r>
      <w:r w:rsidR="00990756">
        <w:rPr>
          <w:szCs w:val="28"/>
        </w:rPr>
        <w:t>Положению</w:t>
      </w:r>
      <w:r w:rsidR="00990756" w:rsidRPr="00B75452">
        <w:rPr>
          <w:szCs w:val="28"/>
        </w:rPr>
        <w:t xml:space="preserve"> о режиме ООПТ «Дендрологический парк</w:t>
      </w:r>
      <w:r w:rsidR="00417CAE">
        <w:rPr>
          <w:szCs w:val="28"/>
        </w:rPr>
        <w:t>»</w:t>
      </w:r>
      <w:r w:rsidRPr="00B75452">
        <w:rPr>
          <w:szCs w:val="28"/>
        </w:rPr>
        <w:t xml:space="preserve"> разреш</w:t>
      </w:r>
      <w:r w:rsidRPr="00B75452">
        <w:rPr>
          <w:szCs w:val="28"/>
        </w:rPr>
        <w:t>а</w:t>
      </w:r>
      <w:r w:rsidRPr="00B75452">
        <w:rPr>
          <w:szCs w:val="28"/>
        </w:rPr>
        <w:t>ется строительство зданий, строений, сооружений, временных построек и лине</w:t>
      </w:r>
      <w:r w:rsidRPr="00B75452">
        <w:rPr>
          <w:szCs w:val="28"/>
        </w:rPr>
        <w:t>й</w:t>
      </w:r>
      <w:r w:rsidRPr="00B75452">
        <w:rPr>
          <w:szCs w:val="28"/>
        </w:rPr>
        <w:t>ных объектов, назначение которых соответствует целям организации особо охр</w:t>
      </w:r>
      <w:r w:rsidRPr="00B75452">
        <w:rPr>
          <w:szCs w:val="28"/>
        </w:rPr>
        <w:t>а</w:t>
      </w:r>
      <w:r w:rsidRPr="00B75452">
        <w:rPr>
          <w:szCs w:val="28"/>
        </w:rPr>
        <w:t>няемой природной территории регионального значения, ее охраны и функцион</w:t>
      </w:r>
      <w:r w:rsidRPr="00B75452">
        <w:rPr>
          <w:szCs w:val="28"/>
        </w:rPr>
        <w:t>и</w:t>
      </w:r>
      <w:r w:rsidRPr="00B75452">
        <w:rPr>
          <w:szCs w:val="28"/>
        </w:rPr>
        <w:t>рования, а также благоустройство территории, соответствующее целям организ</w:t>
      </w:r>
      <w:r w:rsidRPr="00B75452">
        <w:rPr>
          <w:szCs w:val="28"/>
        </w:rPr>
        <w:t>а</w:t>
      </w:r>
      <w:r w:rsidRPr="00B75452">
        <w:rPr>
          <w:szCs w:val="28"/>
        </w:rPr>
        <w:t>ции особо охраняемой природной территории регионального значения, ее охраны и функционирования.</w:t>
      </w:r>
    </w:p>
    <w:p w14:paraId="4D4AB4EB" w14:textId="77777777" w:rsidR="008A166B" w:rsidRPr="00B75452" w:rsidRDefault="008A166B" w:rsidP="008A166B">
      <w:pPr>
        <w:widowControl w:val="0"/>
        <w:rPr>
          <w:szCs w:val="28"/>
        </w:rPr>
      </w:pPr>
      <w:r w:rsidRPr="00B75452">
        <w:rPr>
          <w:szCs w:val="28"/>
        </w:rPr>
        <w:t>Проектом планировки устанавливаются зоны планируемого размещения объектов капитального строительства, в границах которых предусматривается возможность развития планируемой территории с размещением новых объектов капитального строительства соответствующего назначения на расчетный срок до 2030 года:</w:t>
      </w:r>
    </w:p>
    <w:p w14:paraId="4D4AB4EC" w14:textId="77777777" w:rsidR="008A166B" w:rsidRPr="00B75452" w:rsidRDefault="008A166B" w:rsidP="008A166B">
      <w:pPr>
        <w:widowControl w:val="0"/>
        <w:rPr>
          <w:szCs w:val="28"/>
        </w:rPr>
      </w:pPr>
      <w:r w:rsidRPr="00B75452">
        <w:rPr>
          <w:szCs w:val="28"/>
        </w:rPr>
        <w:t>в границах зоны застройки объектами делового, общественного и комме</w:t>
      </w:r>
      <w:r w:rsidRPr="00B75452">
        <w:rPr>
          <w:szCs w:val="28"/>
        </w:rPr>
        <w:t>р</w:t>
      </w:r>
      <w:r w:rsidRPr="00B75452">
        <w:rPr>
          <w:szCs w:val="28"/>
        </w:rPr>
        <w:t>ческого назначения, в том числе многоквартирными жилыми домами, проектом планировки предусмотрено размещение объектов среднеэтажной жилой застро</w:t>
      </w:r>
      <w:r w:rsidRPr="00B75452">
        <w:rPr>
          <w:szCs w:val="28"/>
        </w:rPr>
        <w:t>й</w:t>
      </w:r>
      <w:r w:rsidRPr="00B75452">
        <w:rPr>
          <w:szCs w:val="28"/>
        </w:rPr>
        <w:t>ки, объектов многоэтажной жилой застройки (высотной застройки), объектов предоставления коммунальных услуг, административных зданий организаций, обеспечивающих предоставление коммунальных услуг, объектов социального о</w:t>
      </w:r>
      <w:r w:rsidRPr="00B75452">
        <w:rPr>
          <w:szCs w:val="28"/>
        </w:rPr>
        <w:t>б</w:t>
      </w:r>
      <w:r w:rsidRPr="00B75452">
        <w:rPr>
          <w:szCs w:val="28"/>
        </w:rPr>
        <w:t>служивания, домов социального обслуживания, объектов оказания социальной помощи населению, объектов оказания услуг связи, объектов бытового обслуж</w:t>
      </w:r>
      <w:r w:rsidRPr="00B75452">
        <w:rPr>
          <w:szCs w:val="28"/>
        </w:rPr>
        <w:t>и</w:t>
      </w:r>
      <w:r w:rsidRPr="00B75452">
        <w:rPr>
          <w:szCs w:val="28"/>
        </w:rPr>
        <w:t>вание, объектов здравоохранения, объектов амбулаторно-поликлинического о</w:t>
      </w:r>
      <w:r w:rsidRPr="00B75452">
        <w:rPr>
          <w:szCs w:val="28"/>
        </w:rPr>
        <w:t>б</w:t>
      </w:r>
      <w:r w:rsidRPr="00B75452">
        <w:rPr>
          <w:szCs w:val="28"/>
        </w:rPr>
        <w:t>служивания, объектов стационарного медицинского обслуживания, объектов о</w:t>
      </w:r>
      <w:r w:rsidRPr="00B75452">
        <w:rPr>
          <w:szCs w:val="28"/>
        </w:rPr>
        <w:t>б</w:t>
      </w:r>
      <w:r w:rsidRPr="00B75452">
        <w:rPr>
          <w:szCs w:val="28"/>
        </w:rPr>
        <w:t>разования и просвещения, объектов дошкольного, начального и среднего общего образования, объектов среднего и высшего профессионального образования, об</w:t>
      </w:r>
      <w:r w:rsidRPr="00B75452">
        <w:rPr>
          <w:szCs w:val="28"/>
        </w:rPr>
        <w:t>ъ</w:t>
      </w:r>
      <w:r w:rsidRPr="00B75452">
        <w:rPr>
          <w:szCs w:val="28"/>
        </w:rPr>
        <w:t>ектов культурного развития, объектов культурно-досуговой деятельности, парков культуры и отдыха, цирков и зверинцев, объектов государственного управления, объектов представительской деятельности, объектов обеспечения деятельности в области гидрометеорологии и смежных с ней областях, объектов делового упра</w:t>
      </w:r>
      <w:r w:rsidRPr="00B75452">
        <w:rPr>
          <w:szCs w:val="28"/>
        </w:rPr>
        <w:t>в</w:t>
      </w:r>
      <w:r w:rsidRPr="00B75452">
        <w:rPr>
          <w:szCs w:val="28"/>
        </w:rPr>
        <w:t>ления, рынков, магазинов, объектов банковской и страховой деятельности, объе</w:t>
      </w:r>
      <w:r w:rsidRPr="00B75452">
        <w:rPr>
          <w:szCs w:val="28"/>
        </w:rPr>
        <w:t>к</w:t>
      </w:r>
      <w:r w:rsidRPr="00B75452">
        <w:rPr>
          <w:szCs w:val="28"/>
        </w:rPr>
        <w:t>тов общественного питания, объектов развлечения, объектов проведения развл</w:t>
      </w:r>
      <w:r w:rsidRPr="00B75452">
        <w:rPr>
          <w:szCs w:val="28"/>
        </w:rPr>
        <w:t>е</w:t>
      </w:r>
      <w:r w:rsidRPr="00B75452">
        <w:rPr>
          <w:szCs w:val="28"/>
        </w:rPr>
        <w:t>кательных мероприятий, объектов спорта, объектов обеспечения спортивно-зрелищных мероприятий, объектов обеспечения занятий спортом в помещениях, площадок для занятий спортом, оборудованных площадок для занятий спортом, объектов водного спорта, объектов авиационного спорта, объектов связи, объе</w:t>
      </w:r>
      <w:r w:rsidRPr="00B75452">
        <w:rPr>
          <w:szCs w:val="28"/>
        </w:rPr>
        <w:t>к</w:t>
      </w:r>
      <w:r w:rsidRPr="00B75452">
        <w:rPr>
          <w:szCs w:val="28"/>
        </w:rPr>
        <w:t>тов автомобильного транспорта, автомобильных дорог, объектов обслуживания перевозок пассажиров, стоянок транспорта общего пользования, объектов обесп</w:t>
      </w:r>
      <w:r w:rsidRPr="00B75452">
        <w:rPr>
          <w:szCs w:val="28"/>
        </w:rPr>
        <w:t>е</w:t>
      </w:r>
      <w:r w:rsidRPr="00B75452">
        <w:rPr>
          <w:szCs w:val="28"/>
        </w:rPr>
        <w:t>чения обороны и безопасности, объектов обеспечения вооруженных сил, объектов обеспечения внутреннего правопорядка, объектов историко-культурной деятел</w:t>
      </w:r>
      <w:r w:rsidRPr="00B75452">
        <w:rPr>
          <w:szCs w:val="28"/>
        </w:rPr>
        <w:t>ь</w:t>
      </w:r>
      <w:r w:rsidRPr="00B75452">
        <w:rPr>
          <w:szCs w:val="28"/>
        </w:rPr>
        <w:t>ности, водных объектов, территорий общего пользования водными объектами, земельных участков (территорий) общего пользования, объектов улично-дорожной сети, объектов благоустройства территории;</w:t>
      </w:r>
    </w:p>
    <w:p w14:paraId="4D4AB4ED" w14:textId="77777777" w:rsidR="008A166B" w:rsidRPr="00B75452" w:rsidRDefault="008A166B" w:rsidP="008A166B">
      <w:pPr>
        <w:widowControl w:val="0"/>
        <w:rPr>
          <w:szCs w:val="28"/>
        </w:rPr>
      </w:pPr>
      <w:r w:rsidRPr="00B75452">
        <w:rPr>
          <w:szCs w:val="28"/>
        </w:rPr>
        <w:t>в границах зоны застройки жилыми домами смешанной этажности проектом планировки предусмотрено размещение объектов среднеэтажной жилой застро</w:t>
      </w:r>
      <w:r w:rsidRPr="00B75452">
        <w:rPr>
          <w:szCs w:val="28"/>
        </w:rPr>
        <w:t>й</w:t>
      </w:r>
      <w:r w:rsidRPr="00B75452">
        <w:rPr>
          <w:szCs w:val="28"/>
        </w:rPr>
        <w:t>ки, объектов многоэтажной жилой застройки (высотной застройки), объектов предоставления коммунальных услуг, административных зданий организаций, обеспечивающих предоставление коммунальных услуг, объектов социального о</w:t>
      </w:r>
      <w:r w:rsidRPr="00B75452">
        <w:rPr>
          <w:szCs w:val="28"/>
        </w:rPr>
        <w:t>б</w:t>
      </w:r>
      <w:r w:rsidRPr="00B75452">
        <w:rPr>
          <w:szCs w:val="28"/>
        </w:rPr>
        <w:t>служивания, домов социального обслуживания, объектов оказания социальной помощи населению, объектов оказания услуг связи, объектов бытового обслуж</w:t>
      </w:r>
      <w:r w:rsidRPr="00B75452">
        <w:rPr>
          <w:szCs w:val="28"/>
        </w:rPr>
        <w:t>и</w:t>
      </w:r>
      <w:r w:rsidRPr="00B75452">
        <w:rPr>
          <w:szCs w:val="28"/>
        </w:rPr>
        <w:t>вания, объектов здравоохранения, объектов амбулаторно-поликлинического о</w:t>
      </w:r>
      <w:r w:rsidRPr="00B75452">
        <w:rPr>
          <w:szCs w:val="28"/>
        </w:rPr>
        <w:t>б</w:t>
      </w:r>
      <w:r w:rsidRPr="00B75452">
        <w:rPr>
          <w:szCs w:val="28"/>
        </w:rPr>
        <w:t>служивания, объектов стационарного медицинского обслуживания, объектов о</w:t>
      </w:r>
      <w:r w:rsidRPr="00B75452">
        <w:rPr>
          <w:szCs w:val="28"/>
        </w:rPr>
        <w:t>б</w:t>
      </w:r>
      <w:r w:rsidRPr="00B75452">
        <w:rPr>
          <w:szCs w:val="28"/>
        </w:rPr>
        <w:t>разования и просвещения, объектов дошкольного, начального и среднего общего образования, объектов среднего и высшего профессионального образования, об</w:t>
      </w:r>
      <w:r w:rsidRPr="00B75452">
        <w:rPr>
          <w:szCs w:val="28"/>
        </w:rPr>
        <w:t>ъ</w:t>
      </w:r>
      <w:r w:rsidRPr="00B75452">
        <w:rPr>
          <w:szCs w:val="28"/>
        </w:rPr>
        <w:t>ектов культурного развития, объектов культурно-досуговой деятельности, парков культуры и отдыха, цирков и зверинцев, объектов государственного управления, объектов представительской деятельности, объектов обеспечения деятельности в области гидрометеорологии и смежных с ней областях, магазинов, объектов о</w:t>
      </w:r>
      <w:r w:rsidRPr="00B75452">
        <w:rPr>
          <w:szCs w:val="28"/>
        </w:rPr>
        <w:t>б</w:t>
      </w:r>
      <w:r w:rsidRPr="00B75452">
        <w:rPr>
          <w:szCs w:val="28"/>
        </w:rPr>
        <w:t>щественного питания, объектов обеспечения внутреннего правопорядка, объектов историко-культурной деятельности, водных объектов, территорий общего польз</w:t>
      </w:r>
      <w:r w:rsidRPr="00B75452">
        <w:rPr>
          <w:szCs w:val="28"/>
        </w:rPr>
        <w:t>о</w:t>
      </w:r>
      <w:r w:rsidRPr="00B75452">
        <w:rPr>
          <w:szCs w:val="28"/>
        </w:rPr>
        <w:t>вания водными объектами, гидротехнических сооружений, земельных участков (территорий) общего пользования, объектов улично-дорожной сети, объектов бл</w:t>
      </w:r>
      <w:r w:rsidRPr="00B75452">
        <w:rPr>
          <w:szCs w:val="28"/>
        </w:rPr>
        <w:t>а</w:t>
      </w:r>
      <w:r w:rsidRPr="00B75452">
        <w:rPr>
          <w:szCs w:val="28"/>
        </w:rPr>
        <w:t>гоустройства территории;</w:t>
      </w:r>
    </w:p>
    <w:p w14:paraId="4D4AB4EE" w14:textId="77777777" w:rsidR="008A166B" w:rsidRPr="00B75452" w:rsidRDefault="008A166B" w:rsidP="008A166B">
      <w:pPr>
        <w:widowControl w:val="0"/>
        <w:rPr>
          <w:szCs w:val="28"/>
        </w:rPr>
      </w:pPr>
      <w:r w:rsidRPr="00B75452">
        <w:rPr>
          <w:szCs w:val="28"/>
        </w:rPr>
        <w:t>в границах зоны индивидуальной жилой застройки проектом планировки предусмотрено размещение объектов индивидуального жилищного строител</w:t>
      </w:r>
      <w:r w:rsidRPr="00B75452">
        <w:rPr>
          <w:szCs w:val="28"/>
        </w:rPr>
        <w:t>ь</w:t>
      </w:r>
      <w:r w:rsidRPr="00B75452">
        <w:rPr>
          <w:szCs w:val="28"/>
        </w:rPr>
        <w:t>ства, гаражей для собственных нужд, объектов предоставления коммунальных услуг, административных зданий организаций, обеспечивающих предоставление коммунальных услуг, объектов бытового обслуживания, объектов здравоохран</w:t>
      </w:r>
      <w:r w:rsidRPr="00B75452">
        <w:rPr>
          <w:szCs w:val="28"/>
        </w:rPr>
        <w:t>е</w:t>
      </w:r>
      <w:r w:rsidRPr="00B75452">
        <w:rPr>
          <w:szCs w:val="28"/>
        </w:rPr>
        <w:t>ния, объектов амбулаторно-поликлинического обслуживания, объектов образов</w:t>
      </w:r>
      <w:r w:rsidRPr="00B75452">
        <w:rPr>
          <w:szCs w:val="28"/>
        </w:rPr>
        <w:t>а</w:t>
      </w:r>
      <w:r w:rsidRPr="00B75452">
        <w:rPr>
          <w:szCs w:val="28"/>
        </w:rPr>
        <w:t>ния и просвещения, объектов дошкольного, начального и среднего общего обр</w:t>
      </w:r>
      <w:r w:rsidRPr="00B75452">
        <w:rPr>
          <w:szCs w:val="28"/>
        </w:rPr>
        <w:t>а</w:t>
      </w:r>
      <w:r w:rsidRPr="00B75452">
        <w:rPr>
          <w:szCs w:val="28"/>
        </w:rPr>
        <w:t>зования, объектов обеспечения деятельности в области гидрометеорологии и смежных с ней областях, объектов общественного питания, объектов обеспечения занятий спортом в помещениях, площадок для занятий спортом, объектов связи, объектов обеспечения внутреннего правопорядка, объектов историко-культурной деятельности, водных объектов, территорий общего пользования водными объе</w:t>
      </w:r>
      <w:r w:rsidRPr="00B75452">
        <w:rPr>
          <w:szCs w:val="28"/>
        </w:rPr>
        <w:t>к</w:t>
      </w:r>
      <w:r w:rsidRPr="00B75452">
        <w:rPr>
          <w:szCs w:val="28"/>
        </w:rPr>
        <w:t>тами, земельных участков (территорий) общего пользования, объектов улично-дорожной сети, объектов благоустройства территории;</w:t>
      </w:r>
    </w:p>
    <w:p w14:paraId="4D4AB4EF" w14:textId="77777777" w:rsidR="008A166B" w:rsidRPr="00B75452" w:rsidRDefault="008A166B" w:rsidP="008A166B">
      <w:pPr>
        <w:widowControl w:val="0"/>
        <w:rPr>
          <w:szCs w:val="28"/>
        </w:rPr>
      </w:pPr>
      <w:r w:rsidRPr="00B75452">
        <w:rPr>
          <w:szCs w:val="28"/>
        </w:rPr>
        <w:t>в границах зоны ведения садоводства и огородничества проектом планиро</w:t>
      </w:r>
      <w:r w:rsidRPr="00B75452">
        <w:rPr>
          <w:szCs w:val="28"/>
        </w:rPr>
        <w:t>в</w:t>
      </w:r>
      <w:r w:rsidRPr="00B75452">
        <w:rPr>
          <w:szCs w:val="28"/>
        </w:rPr>
        <w:t>ки предусмотрено размещение объектов пчеловодства, объектов предоставления коммунальных услуг, административных зданий организаций, обеспечивающих предоставление коммунальных услуг, объектов обеспечения деятельности в обл</w:t>
      </w:r>
      <w:r w:rsidRPr="00B75452">
        <w:rPr>
          <w:szCs w:val="28"/>
        </w:rPr>
        <w:t>а</w:t>
      </w:r>
      <w:r w:rsidRPr="00B75452">
        <w:rPr>
          <w:szCs w:val="28"/>
        </w:rPr>
        <w:t>сти гидрометеорологии и смежных с ней областях, объектов обеспечения вну</w:t>
      </w:r>
      <w:r w:rsidRPr="00B75452">
        <w:rPr>
          <w:szCs w:val="28"/>
        </w:rPr>
        <w:t>т</w:t>
      </w:r>
      <w:r w:rsidRPr="00B75452">
        <w:rPr>
          <w:szCs w:val="28"/>
        </w:rPr>
        <w:t>реннего правопорядка, водных объектов, земельных участков (территорий) общ</w:t>
      </w:r>
      <w:r w:rsidRPr="00B75452">
        <w:rPr>
          <w:szCs w:val="28"/>
        </w:rPr>
        <w:t>е</w:t>
      </w:r>
      <w:r w:rsidRPr="00B75452">
        <w:rPr>
          <w:szCs w:val="28"/>
        </w:rPr>
        <w:t>го пользования, объектов улично-дорожной сети, объектов благоустройства те</w:t>
      </w:r>
      <w:r w:rsidRPr="00B75452">
        <w:rPr>
          <w:szCs w:val="28"/>
        </w:rPr>
        <w:t>р</w:t>
      </w:r>
      <w:r w:rsidRPr="00B75452">
        <w:rPr>
          <w:szCs w:val="28"/>
        </w:rPr>
        <w:t>ритории, земельных участков общего назначения, объектов ведения огороднич</w:t>
      </w:r>
      <w:r w:rsidRPr="00B75452">
        <w:rPr>
          <w:szCs w:val="28"/>
        </w:rPr>
        <w:t>е</w:t>
      </w:r>
      <w:r w:rsidRPr="00B75452">
        <w:rPr>
          <w:szCs w:val="28"/>
        </w:rPr>
        <w:t>ства, объектов ведения садоводства;</w:t>
      </w:r>
    </w:p>
    <w:p w14:paraId="4D4AB4F0" w14:textId="77777777" w:rsidR="008A166B" w:rsidRPr="00B75452" w:rsidRDefault="008A166B" w:rsidP="008A166B">
      <w:pPr>
        <w:widowControl w:val="0"/>
        <w:rPr>
          <w:szCs w:val="28"/>
        </w:rPr>
      </w:pPr>
      <w:r w:rsidRPr="00B75452">
        <w:rPr>
          <w:szCs w:val="28"/>
        </w:rPr>
        <w:t>в границах зоны отдыха и оздоровления проектом планировки предусмо</w:t>
      </w:r>
      <w:r w:rsidRPr="00B75452">
        <w:rPr>
          <w:szCs w:val="28"/>
        </w:rPr>
        <w:t>т</w:t>
      </w:r>
      <w:r w:rsidRPr="00B75452">
        <w:rPr>
          <w:szCs w:val="28"/>
        </w:rPr>
        <w:t>рено размещение питомников, объектов социального обслуживания, домов соц</w:t>
      </w:r>
      <w:r w:rsidRPr="00B75452">
        <w:rPr>
          <w:szCs w:val="28"/>
        </w:rPr>
        <w:t>и</w:t>
      </w:r>
      <w:r w:rsidRPr="00B75452">
        <w:rPr>
          <w:szCs w:val="28"/>
        </w:rPr>
        <w:t>ального обслуживания, объектов оказания социальной помощи населению, объе</w:t>
      </w:r>
      <w:r w:rsidRPr="00B75452">
        <w:rPr>
          <w:szCs w:val="28"/>
        </w:rPr>
        <w:t>к</w:t>
      </w:r>
      <w:r w:rsidRPr="00B75452">
        <w:rPr>
          <w:szCs w:val="28"/>
        </w:rPr>
        <w:t>тов оказания услуг связи, объектов обеспечения деятельности в области гидром</w:t>
      </w:r>
      <w:r w:rsidRPr="00B75452">
        <w:rPr>
          <w:szCs w:val="28"/>
        </w:rPr>
        <w:t>е</w:t>
      </w:r>
      <w:r w:rsidRPr="00B75452">
        <w:rPr>
          <w:szCs w:val="28"/>
        </w:rPr>
        <w:t>теорологии и смежных с ней областях, объектов общественного питания, объе</w:t>
      </w:r>
      <w:r w:rsidRPr="00B75452">
        <w:rPr>
          <w:szCs w:val="28"/>
        </w:rPr>
        <w:t>к</w:t>
      </w:r>
      <w:r w:rsidRPr="00B75452">
        <w:rPr>
          <w:szCs w:val="28"/>
        </w:rPr>
        <w:t>тов отдыха (рекреации), причалов для маломерных судов, объектов санаторной деятельности, объектов историко-культурной деятельность, водных объектов, территорий общего пользования водными объектами, земельных участков (терр</w:t>
      </w:r>
      <w:r w:rsidRPr="00B75452">
        <w:rPr>
          <w:szCs w:val="28"/>
        </w:rPr>
        <w:t>и</w:t>
      </w:r>
      <w:r w:rsidRPr="00B75452">
        <w:rPr>
          <w:szCs w:val="28"/>
        </w:rPr>
        <w:t>торий) общего пользования, объектов улично-дорожной сети, объектов благ</w:t>
      </w:r>
      <w:r w:rsidRPr="00B75452">
        <w:rPr>
          <w:szCs w:val="28"/>
        </w:rPr>
        <w:t>о</w:t>
      </w:r>
      <w:r w:rsidRPr="00B75452">
        <w:rPr>
          <w:szCs w:val="28"/>
        </w:rPr>
        <w:t>устройства территории;</w:t>
      </w:r>
    </w:p>
    <w:p w14:paraId="4D4AB4F1" w14:textId="77777777" w:rsidR="008A166B" w:rsidRPr="00B75452" w:rsidRDefault="008A166B" w:rsidP="008A166B">
      <w:pPr>
        <w:widowControl w:val="0"/>
        <w:rPr>
          <w:szCs w:val="28"/>
        </w:rPr>
      </w:pPr>
      <w:r w:rsidRPr="00B75452">
        <w:rPr>
          <w:szCs w:val="28"/>
        </w:rPr>
        <w:t>в границах зоны специализированной малоэтажной общественной застро</w:t>
      </w:r>
      <w:r w:rsidRPr="00B75452">
        <w:rPr>
          <w:szCs w:val="28"/>
        </w:rPr>
        <w:t>й</w:t>
      </w:r>
      <w:r w:rsidRPr="00B75452">
        <w:rPr>
          <w:szCs w:val="28"/>
        </w:rPr>
        <w:t>ки проектом планировки предусмотрено размещение объектов общественного и</w:t>
      </w:r>
      <w:r w:rsidRPr="00B75452">
        <w:rPr>
          <w:szCs w:val="28"/>
        </w:rPr>
        <w:t>с</w:t>
      </w:r>
      <w:r w:rsidRPr="00B75452">
        <w:rPr>
          <w:szCs w:val="28"/>
        </w:rPr>
        <w:t>пользования объектов капитального строительства, объектов предоставления коммунальных услуг, административных зданий организаций, обеспечивающих предоставление коммунальных услуг, объектов бытового обслуживания, объектов здравоохранения, объектов амбулаторно-поликлинического обслуживания, об</w:t>
      </w:r>
      <w:r w:rsidRPr="00B75452">
        <w:rPr>
          <w:szCs w:val="28"/>
        </w:rPr>
        <w:t>ъ</w:t>
      </w:r>
      <w:r w:rsidRPr="00B75452">
        <w:rPr>
          <w:szCs w:val="28"/>
        </w:rPr>
        <w:t>ектов стационарного медицинского обслуживания, медицинских организаций особого назначения, объектов культурного развития, объектов культурно-досуговой деятельности, парков культуры и отдыха, цирков и зверинцев, объектов государственного управления, объектов представительской деятельности, объе</w:t>
      </w:r>
      <w:r w:rsidRPr="00B75452">
        <w:rPr>
          <w:szCs w:val="28"/>
        </w:rPr>
        <w:t>к</w:t>
      </w:r>
      <w:r w:rsidRPr="00B75452">
        <w:rPr>
          <w:szCs w:val="28"/>
        </w:rPr>
        <w:t>тов обеспечения научной деятельности, объектов обеспечения деятельности в о</w:t>
      </w:r>
      <w:r w:rsidRPr="00B75452">
        <w:rPr>
          <w:szCs w:val="28"/>
        </w:rPr>
        <w:t>б</w:t>
      </w:r>
      <w:r w:rsidRPr="00B75452">
        <w:rPr>
          <w:szCs w:val="28"/>
        </w:rPr>
        <w:t>ласти гидрометеорологии и смежных с ней областях, объектов проведения нау</w:t>
      </w:r>
      <w:r w:rsidRPr="00B75452">
        <w:rPr>
          <w:szCs w:val="28"/>
        </w:rPr>
        <w:t>ч</w:t>
      </w:r>
      <w:r w:rsidRPr="00B75452">
        <w:rPr>
          <w:szCs w:val="28"/>
        </w:rPr>
        <w:t>ных исследований, объектов проведения научных испытаний, объектов делового управления, объектов торговли (торговых центров, торгово-развлекательных це</w:t>
      </w:r>
      <w:r w:rsidRPr="00B75452">
        <w:rPr>
          <w:szCs w:val="28"/>
        </w:rPr>
        <w:t>н</w:t>
      </w:r>
      <w:r w:rsidRPr="00B75452">
        <w:rPr>
          <w:szCs w:val="28"/>
        </w:rPr>
        <w:t>тров (комплексов), рынков, магазинов, объектов банковской и страховой деятел</w:t>
      </w:r>
      <w:r w:rsidRPr="00B75452">
        <w:rPr>
          <w:szCs w:val="28"/>
        </w:rPr>
        <w:t>ь</w:t>
      </w:r>
      <w:r w:rsidRPr="00B75452">
        <w:rPr>
          <w:szCs w:val="28"/>
        </w:rPr>
        <w:t>ности, объектов общественного питания, объектов спорта, объектов обеспечения спортивно-зрелищных мероприятий, объектов обеспечения занятий спортом в помещениях, площадок для занятий спортом, оборудованных площадок для зан</w:t>
      </w:r>
      <w:r w:rsidRPr="00B75452">
        <w:rPr>
          <w:szCs w:val="28"/>
        </w:rPr>
        <w:t>я</w:t>
      </w:r>
      <w:r w:rsidRPr="00B75452">
        <w:rPr>
          <w:szCs w:val="28"/>
        </w:rPr>
        <w:t>тий спортом, объектов обеспечения внутреннего правопорядка, объектов истор</w:t>
      </w:r>
      <w:r w:rsidRPr="00B75452">
        <w:rPr>
          <w:szCs w:val="28"/>
        </w:rPr>
        <w:t>и</w:t>
      </w:r>
      <w:r w:rsidRPr="00B75452">
        <w:rPr>
          <w:szCs w:val="28"/>
        </w:rPr>
        <w:t>ко-культурной деятельности, водных объектов, земельных участков (территорий) общего пользования, объектов улично-дорожной сети, объектов благоустройства территории;</w:t>
      </w:r>
    </w:p>
    <w:p w14:paraId="4D4AB4F2" w14:textId="77777777" w:rsidR="008A166B" w:rsidRPr="00B75452" w:rsidRDefault="008A166B" w:rsidP="008A166B">
      <w:pPr>
        <w:widowControl w:val="0"/>
        <w:rPr>
          <w:szCs w:val="28"/>
        </w:rPr>
      </w:pPr>
      <w:r w:rsidRPr="00B75452">
        <w:rPr>
          <w:szCs w:val="28"/>
        </w:rPr>
        <w:t>в границах зоны объектов дошкольного, начального общего, основного о</w:t>
      </w:r>
      <w:r w:rsidRPr="00B75452">
        <w:rPr>
          <w:szCs w:val="28"/>
        </w:rPr>
        <w:t>б</w:t>
      </w:r>
      <w:r w:rsidRPr="00B75452">
        <w:rPr>
          <w:szCs w:val="28"/>
        </w:rPr>
        <w:t>щего и среднего общего образования проектом планировки предусмотрено ра</w:t>
      </w:r>
      <w:r w:rsidRPr="00B75452">
        <w:rPr>
          <w:szCs w:val="28"/>
        </w:rPr>
        <w:t>з</w:t>
      </w:r>
      <w:r w:rsidRPr="00B75452">
        <w:rPr>
          <w:szCs w:val="28"/>
        </w:rPr>
        <w:t>мещение объектов предоставления коммунальных услуг, объектов образования и просвещения, объектов дошкольного, начального и среднего общего образования, объектов обеспечения деятельности в области гидрометеорологии и смежных с ней областях, объектов историко-культурной деятельности, земельных участков (территорий) общего пользования, объектов улично-дорожной сети, объектов бл</w:t>
      </w:r>
      <w:r w:rsidRPr="00B75452">
        <w:rPr>
          <w:szCs w:val="28"/>
        </w:rPr>
        <w:t>а</w:t>
      </w:r>
      <w:r w:rsidRPr="00B75452">
        <w:rPr>
          <w:szCs w:val="28"/>
        </w:rPr>
        <w:t>гоустройства территории;</w:t>
      </w:r>
    </w:p>
    <w:p w14:paraId="4D4AB4F3" w14:textId="77777777" w:rsidR="008A166B" w:rsidRPr="00B75452" w:rsidRDefault="008A166B" w:rsidP="008A166B">
      <w:pPr>
        <w:widowControl w:val="0"/>
        <w:rPr>
          <w:szCs w:val="28"/>
        </w:rPr>
      </w:pPr>
      <w:r w:rsidRPr="00B75452">
        <w:rPr>
          <w:szCs w:val="28"/>
        </w:rPr>
        <w:t>в границах зоны объектов среднего профессионального и высшего профе</w:t>
      </w:r>
      <w:r w:rsidRPr="00B75452">
        <w:rPr>
          <w:szCs w:val="28"/>
        </w:rPr>
        <w:t>с</w:t>
      </w:r>
      <w:r w:rsidRPr="00B75452">
        <w:rPr>
          <w:szCs w:val="28"/>
        </w:rPr>
        <w:t>сионального образования, научно-исследовательских организаций проектом пл</w:t>
      </w:r>
      <w:r w:rsidRPr="00B75452">
        <w:rPr>
          <w:szCs w:val="28"/>
        </w:rPr>
        <w:t>а</w:t>
      </w:r>
      <w:r w:rsidRPr="00B75452">
        <w:rPr>
          <w:szCs w:val="28"/>
        </w:rPr>
        <w:t>нировки предусмотрено размещение объектов предоставления коммунальных услуг, административных зданий организаций, обеспечивающих предоставление коммунальных услуг, объектов социального обслуживания, домов социального обслуживания, объектов оказания социальной помощи населению, объектов ок</w:t>
      </w:r>
      <w:r w:rsidRPr="00B75452">
        <w:rPr>
          <w:szCs w:val="28"/>
        </w:rPr>
        <w:t>а</w:t>
      </w:r>
      <w:r w:rsidRPr="00B75452">
        <w:rPr>
          <w:szCs w:val="28"/>
        </w:rPr>
        <w:t>зания услуг связи, общежитий, объектов образования и просвещения, объектов среднего и высшего профессионального образования, парков культуры и отдыха, цирков и зверинцев, объектов делового управления, объектов общественного п</w:t>
      </w:r>
      <w:r w:rsidRPr="00B75452">
        <w:rPr>
          <w:szCs w:val="28"/>
        </w:rPr>
        <w:t>и</w:t>
      </w:r>
      <w:r w:rsidRPr="00B75452">
        <w:rPr>
          <w:szCs w:val="28"/>
        </w:rPr>
        <w:t>тания, объектов спорта, объектов обеспечени</w:t>
      </w:r>
      <w:r w:rsidR="00FC4030" w:rsidRPr="00B75452">
        <w:rPr>
          <w:szCs w:val="28"/>
        </w:rPr>
        <w:t>я</w:t>
      </w:r>
      <w:r w:rsidRPr="00B75452">
        <w:rPr>
          <w:szCs w:val="28"/>
        </w:rPr>
        <w:t xml:space="preserve"> спортивно-зрелищных меропри</w:t>
      </w:r>
      <w:r w:rsidRPr="00B75452">
        <w:rPr>
          <w:szCs w:val="28"/>
        </w:rPr>
        <w:t>я</w:t>
      </w:r>
      <w:r w:rsidRPr="00B75452">
        <w:rPr>
          <w:szCs w:val="28"/>
        </w:rPr>
        <w:t>тий, объектов обеспечения занятий спортом в помещениях, площадок для занятий спортом, оборудованных площадок для занятий спортом, объектов водного спо</w:t>
      </w:r>
      <w:r w:rsidRPr="00B75452">
        <w:rPr>
          <w:szCs w:val="28"/>
        </w:rPr>
        <w:t>р</w:t>
      </w:r>
      <w:r w:rsidRPr="00B75452">
        <w:rPr>
          <w:szCs w:val="28"/>
        </w:rPr>
        <w:t>та, объектов авиационного спорта, объектов обеспечения внутреннего правоп</w:t>
      </w:r>
      <w:r w:rsidRPr="00B75452">
        <w:rPr>
          <w:szCs w:val="28"/>
        </w:rPr>
        <w:t>о</w:t>
      </w:r>
      <w:r w:rsidRPr="00B75452">
        <w:rPr>
          <w:szCs w:val="28"/>
        </w:rPr>
        <w:t>рядка, объектов осуществления деятельности по особой охране и изучению пр</w:t>
      </w:r>
      <w:r w:rsidRPr="00B75452">
        <w:rPr>
          <w:szCs w:val="28"/>
        </w:rPr>
        <w:t>и</w:t>
      </w:r>
      <w:r w:rsidRPr="00B75452">
        <w:rPr>
          <w:szCs w:val="28"/>
        </w:rPr>
        <w:t>роды, объектов историко-культурной деятельности, водных объектов, земельных участков (территорий) общего пользования, объектов улично-дорожной сети, объектов благоустройства территории;</w:t>
      </w:r>
    </w:p>
    <w:p w14:paraId="4D4AB4F4" w14:textId="77777777" w:rsidR="008A166B" w:rsidRPr="00B75452" w:rsidRDefault="008A166B" w:rsidP="008A166B">
      <w:pPr>
        <w:widowControl w:val="0"/>
        <w:rPr>
          <w:szCs w:val="28"/>
        </w:rPr>
      </w:pPr>
      <w:r w:rsidRPr="00B75452">
        <w:rPr>
          <w:szCs w:val="28"/>
        </w:rPr>
        <w:t>в границах зоны объектов здравоохранения проектом планировки пред</w:t>
      </w:r>
      <w:r w:rsidRPr="00B75452">
        <w:rPr>
          <w:szCs w:val="28"/>
        </w:rPr>
        <w:t>у</w:t>
      </w:r>
      <w:r w:rsidRPr="00B75452">
        <w:rPr>
          <w:szCs w:val="28"/>
        </w:rPr>
        <w:t>смотрено размещение объектов предоставления коммунальных услуг, админ</w:t>
      </w:r>
      <w:r w:rsidRPr="00B75452">
        <w:rPr>
          <w:szCs w:val="28"/>
        </w:rPr>
        <w:t>и</w:t>
      </w:r>
      <w:r w:rsidRPr="00B75452">
        <w:rPr>
          <w:szCs w:val="28"/>
        </w:rPr>
        <w:t>стративных зданий организаций, обеспечивающих предоставление коммунальных услуг, объектов социального обслуживания, домов социального обслуживания, объектов оказания социальной помощи населению, объектов оказания услуг св</w:t>
      </w:r>
      <w:r w:rsidRPr="00B75452">
        <w:rPr>
          <w:szCs w:val="28"/>
        </w:rPr>
        <w:t>я</w:t>
      </w:r>
      <w:r w:rsidRPr="00B75452">
        <w:rPr>
          <w:szCs w:val="28"/>
        </w:rPr>
        <w:t>зи, объектов здравоохранения, объектов амбулаторно-поликлинического обсл</w:t>
      </w:r>
      <w:r w:rsidRPr="00B75452">
        <w:rPr>
          <w:szCs w:val="28"/>
        </w:rPr>
        <w:t>у</w:t>
      </w:r>
      <w:r w:rsidRPr="00B75452">
        <w:rPr>
          <w:szCs w:val="28"/>
        </w:rPr>
        <w:t>живания, объектов стационарного медицинского обслуживания, медицинских о</w:t>
      </w:r>
      <w:r w:rsidRPr="00B75452">
        <w:rPr>
          <w:szCs w:val="28"/>
        </w:rPr>
        <w:t>р</w:t>
      </w:r>
      <w:r w:rsidRPr="00B75452">
        <w:rPr>
          <w:szCs w:val="28"/>
        </w:rPr>
        <w:t>ганизаций особого назначения, объектов обеспечения научной деятельности, об</w:t>
      </w:r>
      <w:r w:rsidRPr="00B75452">
        <w:rPr>
          <w:szCs w:val="28"/>
        </w:rPr>
        <w:t>ъ</w:t>
      </w:r>
      <w:r w:rsidRPr="00B75452">
        <w:rPr>
          <w:szCs w:val="28"/>
        </w:rPr>
        <w:t>ектов обеспечения деятельности в области гидрометеорологии и смежных с ней областях, объектов проведения научных исследований, объектов проведения научных испытаний, объектов воздушного транспорта, объектов обеспечения внутреннего правопорядка, объектов историко-культурной деятельности, водных объектов, земельных участков (территорий) общего пользования, объектов ули</w:t>
      </w:r>
      <w:r w:rsidRPr="00B75452">
        <w:rPr>
          <w:szCs w:val="28"/>
        </w:rPr>
        <w:t>ч</w:t>
      </w:r>
      <w:r w:rsidRPr="00B75452">
        <w:rPr>
          <w:szCs w:val="28"/>
        </w:rPr>
        <w:t>но-дорожной сети, объектов благоустройства территории;</w:t>
      </w:r>
    </w:p>
    <w:p w14:paraId="4D4AB4F5" w14:textId="77777777" w:rsidR="008A166B" w:rsidRPr="00B75452" w:rsidRDefault="008A166B" w:rsidP="008A166B">
      <w:pPr>
        <w:widowControl w:val="0"/>
        <w:rPr>
          <w:szCs w:val="28"/>
        </w:rPr>
      </w:pPr>
      <w:r w:rsidRPr="00B75452">
        <w:rPr>
          <w:szCs w:val="28"/>
        </w:rPr>
        <w:t>в границах зоны объектов религиозного назначения проектом планировки предусмотрено размещение объектов для совершения религиозных обрядов и ц</w:t>
      </w:r>
      <w:r w:rsidRPr="00B75452">
        <w:rPr>
          <w:szCs w:val="28"/>
        </w:rPr>
        <w:t>е</w:t>
      </w:r>
      <w:r w:rsidRPr="00B75452">
        <w:rPr>
          <w:szCs w:val="28"/>
        </w:rPr>
        <w:t>ремоний (церквей, соборов, храмов, часовен, мечетей, молельных домов, синагог и иных объектов), объектов для постоянного местонахождения духовных лиц, п</w:t>
      </w:r>
      <w:r w:rsidRPr="00B75452">
        <w:rPr>
          <w:szCs w:val="28"/>
        </w:rPr>
        <w:t>а</w:t>
      </w:r>
      <w:r w:rsidRPr="00B75452">
        <w:rPr>
          <w:szCs w:val="28"/>
        </w:rPr>
        <w:t>ломников и послушников в связи с осуществлением ими религиозной службы, объектов для осуществления благотворительной и религиозной образовательной деятельности;</w:t>
      </w:r>
    </w:p>
    <w:p w14:paraId="4D4AB4F6" w14:textId="77777777" w:rsidR="008A166B" w:rsidRPr="00B75452" w:rsidRDefault="008A166B" w:rsidP="008A166B">
      <w:pPr>
        <w:widowControl w:val="0"/>
        <w:rPr>
          <w:szCs w:val="28"/>
        </w:rPr>
      </w:pPr>
      <w:r w:rsidRPr="00B75452">
        <w:rPr>
          <w:szCs w:val="28"/>
        </w:rPr>
        <w:t>в границах зоны кладбищ и крематориев проектом планировки предусмо</w:t>
      </w:r>
      <w:r w:rsidRPr="00B75452">
        <w:rPr>
          <w:szCs w:val="28"/>
        </w:rPr>
        <w:t>т</w:t>
      </w:r>
      <w:r w:rsidRPr="00B75452">
        <w:rPr>
          <w:szCs w:val="28"/>
        </w:rPr>
        <w:t>рено размещение объектов предоставления коммунальных услуг, администрати</w:t>
      </w:r>
      <w:r w:rsidRPr="00B75452">
        <w:rPr>
          <w:szCs w:val="28"/>
        </w:rPr>
        <w:t>в</w:t>
      </w:r>
      <w:r w:rsidRPr="00B75452">
        <w:rPr>
          <w:szCs w:val="28"/>
        </w:rPr>
        <w:t>ных зданий организаций, обеспечивающих предоставление коммунальных услуг, объектов обеспечения деятельности в области гидрометеорологии и смежных с ней областях, объектов обеспечения внутреннего правопорядка, земельных учас</w:t>
      </w:r>
      <w:r w:rsidRPr="00B75452">
        <w:rPr>
          <w:szCs w:val="28"/>
        </w:rPr>
        <w:t>т</w:t>
      </w:r>
      <w:r w:rsidRPr="00B75452">
        <w:rPr>
          <w:szCs w:val="28"/>
        </w:rPr>
        <w:t>ков (территорий) общего пользования, объектов улично-дорожной сети, объектов благоустройства территории, объектов ритуальной деятельности;</w:t>
      </w:r>
    </w:p>
    <w:p w14:paraId="4D4AB4F7" w14:textId="77777777" w:rsidR="008A166B" w:rsidRPr="00B75452" w:rsidRDefault="008A166B" w:rsidP="008A166B">
      <w:pPr>
        <w:widowControl w:val="0"/>
        <w:rPr>
          <w:szCs w:val="28"/>
        </w:rPr>
      </w:pPr>
      <w:r w:rsidRPr="00B75452">
        <w:rPr>
          <w:szCs w:val="28"/>
        </w:rPr>
        <w:t>в границах зоны коммунальных и складских объектов проектом планировки предусмотрено размещение объектов обеспечения сельскохозяйственного прои</w:t>
      </w:r>
      <w:r w:rsidRPr="00B75452">
        <w:rPr>
          <w:szCs w:val="28"/>
        </w:rPr>
        <w:t>з</w:t>
      </w:r>
      <w:r w:rsidRPr="00B75452">
        <w:rPr>
          <w:szCs w:val="28"/>
        </w:rPr>
        <w:t>водства, объектов хранения автотранспорта, гаражей для собственных нужд, об</w:t>
      </w:r>
      <w:r w:rsidRPr="00B75452">
        <w:rPr>
          <w:szCs w:val="28"/>
        </w:rPr>
        <w:t>ъ</w:t>
      </w:r>
      <w:r w:rsidRPr="00B75452">
        <w:rPr>
          <w:szCs w:val="28"/>
        </w:rPr>
        <w:t>ектов предоставления коммунальных услуг, административных зданий организ</w:t>
      </w:r>
      <w:r w:rsidRPr="00B75452">
        <w:rPr>
          <w:szCs w:val="28"/>
        </w:rPr>
        <w:t>а</w:t>
      </w:r>
      <w:r w:rsidRPr="00B75452">
        <w:rPr>
          <w:szCs w:val="28"/>
        </w:rPr>
        <w:t>ций, обеспечивающих предоставление коммунальных услуг, объектов бытового обслуживания, объектов обеспечения научной деятельности, объектов обеспеч</w:t>
      </w:r>
      <w:r w:rsidRPr="00B75452">
        <w:rPr>
          <w:szCs w:val="28"/>
        </w:rPr>
        <w:t>е</w:t>
      </w:r>
      <w:r w:rsidRPr="00B75452">
        <w:rPr>
          <w:szCs w:val="28"/>
        </w:rPr>
        <w:t>ния деятельности в области гидрометеорологии и смежных с ней областях, объе</w:t>
      </w:r>
      <w:r w:rsidRPr="00B75452">
        <w:rPr>
          <w:szCs w:val="28"/>
        </w:rPr>
        <w:t>к</w:t>
      </w:r>
      <w:r w:rsidRPr="00B75452">
        <w:rPr>
          <w:szCs w:val="28"/>
        </w:rPr>
        <w:t>тов проведения научных исследований, объектов проведения научных испытаний, объектов ветеринарного обслуживания, объектов амбулаторного ветеринарного обслуживания, приютов для животных, объектов делового управления, рынков, магазинов, объектов банковской и страховой деятельности, объектов обществе</w:t>
      </w:r>
      <w:r w:rsidRPr="00B75452">
        <w:rPr>
          <w:szCs w:val="28"/>
        </w:rPr>
        <w:t>н</w:t>
      </w:r>
      <w:r w:rsidRPr="00B75452">
        <w:rPr>
          <w:szCs w:val="28"/>
        </w:rPr>
        <w:t>ного питания, служебных гаражей, объектов придорожного сервиса, объектов з</w:t>
      </w:r>
      <w:r w:rsidRPr="00B75452">
        <w:rPr>
          <w:szCs w:val="28"/>
        </w:rPr>
        <w:t>а</w:t>
      </w:r>
      <w:r w:rsidRPr="00B75452">
        <w:rPr>
          <w:szCs w:val="28"/>
        </w:rPr>
        <w:t>правки транспортных средств, объектов обеспечения дорожного отдыха, автом</w:t>
      </w:r>
      <w:r w:rsidRPr="00B75452">
        <w:rPr>
          <w:szCs w:val="28"/>
        </w:rPr>
        <w:t>о</w:t>
      </w:r>
      <w:r w:rsidRPr="00B75452">
        <w:rPr>
          <w:szCs w:val="28"/>
        </w:rPr>
        <w:t>бильных моек, объектов ремонта автомобилей, объектов стоянки транспортных средств, объектов спорта, объектов обеспечения спортивно-зрелищных меропри</w:t>
      </w:r>
      <w:r w:rsidRPr="00B75452">
        <w:rPr>
          <w:szCs w:val="28"/>
        </w:rPr>
        <w:t>я</w:t>
      </w:r>
      <w:r w:rsidRPr="00B75452">
        <w:rPr>
          <w:szCs w:val="28"/>
        </w:rPr>
        <w:t>тий, объектов обеспечения занятий спортом в помещениях, площадок для занятий спортом, оборудованных площадок для занятий спортом, объектов водного спо</w:t>
      </w:r>
      <w:r w:rsidRPr="00B75452">
        <w:rPr>
          <w:szCs w:val="28"/>
        </w:rPr>
        <w:t>р</w:t>
      </w:r>
      <w:r w:rsidRPr="00B75452">
        <w:rPr>
          <w:szCs w:val="28"/>
        </w:rPr>
        <w:t>та, объектов авиационного спорта, объектов легкой промышленности, объектов фармацевтической промышленности, объектов фарфоро-фаянсовой промышле</w:t>
      </w:r>
      <w:r w:rsidRPr="00B75452">
        <w:rPr>
          <w:szCs w:val="28"/>
        </w:rPr>
        <w:t>н</w:t>
      </w:r>
      <w:r w:rsidRPr="00B75452">
        <w:rPr>
          <w:szCs w:val="28"/>
        </w:rPr>
        <w:t>ности, объектов электронной промышленности, объектов ювелирной промы</w:t>
      </w:r>
      <w:r w:rsidRPr="00B75452">
        <w:rPr>
          <w:szCs w:val="28"/>
        </w:rPr>
        <w:t>ш</w:t>
      </w:r>
      <w:r w:rsidRPr="00B75452">
        <w:rPr>
          <w:szCs w:val="28"/>
        </w:rPr>
        <w:t>ленности, объектов пищевой промышленности, объектов строительной промы</w:t>
      </w:r>
      <w:r w:rsidRPr="00B75452">
        <w:rPr>
          <w:szCs w:val="28"/>
        </w:rPr>
        <w:t>ш</w:t>
      </w:r>
      <w:r w:rsidRPr="00B75452">
        <w:rPr>
          <w:szCs w:val="28"/>
        </w:rPr>
        <w:t>ленности, объектов энергетики, объектов связи, складов, объектов научно-производственной деятельности, объектов железнодорожного транспорта, желе</w:t>
      </w:r>
      <w:r w:rsidRPr="00B75452">
        <w:rPr>
          <w:szCs w:val="28"/>
        </w:rPr>
        <w:t>з</w:t>
      </w:r>
      <w:r w:rsidRPr="00B75452">
        <w:rPr>
          <w:szCs w:val="28"/>
        </w:rPr>
        <w:t>нодорожных путей, объектов обслуживания железнодорожных перевозок, объе</w:t>
      </w:r>
      <w:r w:rsidRPr="00B75452">
        <w:rPr>
          <w:szCs w:val="28"/>
        </w:rPr>
        <w:t>к</w:t>
      </w:r>
      <w:r w:rsidRPr="00B75452">
        <w:rPr>
          <w:szCs w:val="28"/>
        </w:rPr>
        <w:t>тов автомобильного транспорта, автомобильных дорог, объектов обслуживания перевозок пассажиров, стоянок транспорта общего пользования, объектов водного транспорта, объектов трубопроводного транспорта, объектов внеуличного тран</w:t>
      </w:r>
      <w:r w:rsidRPr="00B75452">
        <w:rPr>
          <w:szCs w:val="28"/>
        </w:rPr>
        <w:t>с</w:t>
      </w:r>
      <w:r w:rsidRPr="00B75452">
        <w:rPr>
          <w:szCs w:val="28"/>
        </w:rPr>
        <w:t>порта, объектов обеспечения внутреннего правопорядка, объектов историко-культурной деятельности, гидротехнических сооружений, земельных участков (территорий) общего пользования, объектов улично-дорожной сети, объектов бл</w:t>
      </w:r>
      <w:r w:rsidRPr="00B75452">
        <w:rPr>
          <w:szCs w:val="28"/>
        </w:rPr>
        <w:t>а</w:t>
      </w:r>
      <w:r w:rsidRPr="00B75452">
        <w:rPr>
          <w:szCs w:val="28"/>
        </w:rPr>
        <w:t>гоустройства территории;</w:t>
      </w:r>
    </w:p>
    <w:p w14:paraId="4D4AB4F8" w14:textId="77777777" w:rsidR="008A166B" w:rsidRPr="00B75452" w:rsidRDefault="008A166B" w:rsidP="008A166B">
      <w:pPr>
        <w:widowControl w:val="0"/>
        <w:rPr>
          <w:szCs w:val="28"/>
        </w:rPr>
      </w:pPr>
      <w:r w:rsidRPr="00B75452">
        <w:rPr>
          <w:szCs w:val="28"/>
        </w:rPr>
        <w:t>в границах зоны объектов инженерной инфраструктуры проектом план</w:t>
      </w:r>
      <w:r w:rsidRPr="00B75452">
        <w:rPr>
          <w:szCs w:val="28"/>
        </w:rPr>
        <w:t>и</w:t>
      </w:r>
      <w:r w:rsidRPr="00B75452">
        <w:rPr>
          <w:szCs w:val="28"/>
        </w:rPr>
        <w:t>ровки предусмотрено размещение объектов хранения автотранспорта, гаражей для собственных нужд, объектов предоставления коммунальных услуг, админ</w:t>
      </w:r>
      <w:r w:rsidRPr="00B75452">
        <w:rPr>
          <w:szCs w:val="28"/>
        </w:rPr>
        <w:t>и</w:t>
      </w:r>
      <w:r w:rsidRPr="00B75452">
        <w:rPr>
          <w:szCs w:val="28"/>
        </w:rPr>
        <w:t>стративных зданий организаций, обеспечивающих предоставление коммунальных услуг, объектов бытового обслуживания, объектов обеспечения деятельности в области гидрометеорологии и смежных с ней областях, объектов делового упра</w:t>
      </w:r>
      <w:r w:rsidRPr="00B75452">
        <w:rPr>
          <w:szCs w:val="28"/>
        </w:rPr>
        <w:t>в</w:t>
      </w:r>
      <w:r w:rsidRPr="00B75452">
        <w:rPr>
          <w:szCs w:val="28"/>
        </w:rPr>
        <w:t>ления, служебных гаражей, объектов придорожного сервиса, объектов заправки транспортных средств, объектов обеспечения дорожного отдыха, автомобильных моек, объектов ремонта автомобилей, объектов стоянки транспортных средств, объектов энергетики, объектов связи, складов, объектов водного транспорта, об</w:t>
      </w:r>
      <w:r w:rsidRPr="00B75452">
        <w:rPr>
          <w:szCs w:val="28"/>
        </w:rPr>
        <w:t>ъ</w:t>
      </w:r>
      <w:r w:rsidRPr="00B75452">
        <w:rPr>
          <w:szCs w:val="28"/>
        </w:rPr>
        <w:t>ектов обеспечения внутреннего правопорядка, объектов историко-культурной д</w:t>
      </w:r>
      <w:r w:rsidRPr="00B75452">
        <w:rPr>
          <w:szCs w:val="28"/>
        </w:rPr>
        <w:t>е</w:t>
      </w:r>
      <w:r w:rsidRPr="00B75452">
        <w:rPr>
          <w:szCs w:val="28"/>
        </w:rPr>
        <w:t>ятельности, территорий общего пользования водными объектами, гидротехнич</w:t>
      </w:r>
      <w:r w:rsidRPr="00B75452">
        <w:rPr>
          <w:szCs w:val="28"/>
        </w:rPr>
        <w:t>е</w:t>
      </w:r>
      <w:r w:rsidRPr="00B75452">
        <w:rPr>
          <w:szCs w:val="28"/>
        </w:rPr>
        <w:t>ских сооружений, земельных участков (территорий) общего пользования, объе</w:t>
      </w:r>
      <w:r w:rsidRPr="00B75452">
        <w:rPr>
          <w:szCs w:val="28"/>
        </w:rPr>
        <w:t>к</w:t>
      </w:r>
      <w:r w:rsidRPr="00B75452">
        <w:rPr>
          <w:szCs w:val="28"/>
        </w:rPr>
        <w:t>тов улично-дорожной сети, объектов благоустройства территории;</w:t>
      </w:r>
    </w:p>
    <w:p w14:paraId="4D4AB4F9" w14:textId="77777777" w:rsidR="008A166B" w:rsidRPr="00B75452" w:rsidRDefault="008A166B" w:rsidP="008A166B">
      <w:pPr>
        <w:widowControl w:val="0"/>
        <w:rPr>
          <w:szCs w:val="28"/>
        </w:rPr>
      </w:pPr>
      <w:r w:rsidRPr="00B75452">
        <w:rPr>
          <w:szCs w:val="28"/>
        </w:rPr>
        <w:t>в границах зоны стоянок для легковых автомобилей проектом планировки предусмотрено размещение объектов хранения автотранспорта, гаражей для со</w:t>
      </w:r>
      <w:r w:rsidRPr="00B75452">
        <w:rPr>
          <w:szCs w:val="28"/>
        </w:rPr>
        <w:t>б</w:t>
      </w:r>
      <w:r w:rsidRPr="00B75452">
        <w:rPr>
          <w:szCs w:val="28"/>
        </w:rPr>
        <w:t>ственных нужд, объектов предоставления коммунальных услуг, администрати</w:t>
      </w:r>
      <w:r w:rsidRPr="00B75452">
        <w:rPr>
          <w:szCs w:val="28"/>
        </w:rPr>
        <w:t>в</w:t>
      </w:r>
      <w:r w:rsidRPr="00B75452">
        <w:rPr>
          <w:szCs w:val="28"/>
        </w:rPr>
        <w:t>ных зданий организаций, обеспечивающих предоставление коммунальных услуг, служебных гаражей, объектов стоянки транспортных средств, складов, объектов автомобильного транспорта, автомобильных дорог, объектов обслуживания пер</w:t>
      </w:r>
      <w:r w:rsidRPr="00B75452">
        <w:rPr>
          <w:szCs w:val="28"/>
        </w:rPr>
        <w:t>е</w:t>
      </w:r>
      <w:r w:rsidRPr="00B75452">
        <w:rPr>
          <w:szCs w:val="28"/>
        </w:rPr>
        <w:t>возок пассажиров, стоянок транспорта общего пользования, земельных участков (территорий) общего пользования, объектов улично-дорожной сети, объектов бл</w:t>
      </w:r>
      <w:r w:rsidRPr="00B75452">
        <w:rPr>
          <w:szCs w:val="28"/>
        </w:rPr>
        <w:t>а</w:t>
      </w:r>
      <w:r w:rsidRPr="00B75452">
        <w:rPr>
          <w:szCs w:val="28"/>
        </w:rPr>
        <w:t>гоустройства территории;</w:t>
      </w:r>
    </w:p>
    <w:p w14:paraId="4D4AB4FA" w14:textId="77777777" w:rsidR="008A166B" w:rsidRPr="00B75452" w:rsidRDefault="008A166B" w:rsidP="008A166B">
      <w:pPr>
        <w:widowControl w:val="0"/>
        <w:rPr>
          <w:szCs w:val="28"/>
        </w:rPr>
      </w:pPr>
      <w:r w:rsidRPr="00B75452">
        <w:rPr>
          <w:szCs w:val="28"/>
        </w:rPr>
        <w:t>в границах зоны улично-дорожной сети и зоны перспективной улично-дорожной сети проектом планировки предусмотрено размещение объектов ули</w:t>
      </w:r>
      <w:r w:rsidRPr="00B75452">
        <w:rPr>
          <w:szCs w:val="28"/>
        </w:rPr>
        <w:t>ч</w:t>
      </w:r>
      <w:r w:rsidRPr="00B75452">
        <w:rPr>
          <w:szCs w:val="28"/>
        </w:rPr>
        <w:t>но-дорожной сети и иных линейных объектов транспортной инфраструктуры, объектов предоставления коммунальных услуг, объектов железнодорожного, а</w:t>
      </w:r>
      <w:r w:rsidRPr="00B75452">
        <w:rPr>
          <w:szCs w:val="28"/>
        </w:rPr>
        <w:t>в</w:t>
      </w:r>
      <w:r w:rsidRPr="00B75452">
        <w:rPr>
          <w:szCs w:val="28"/>
        </w:rPr>
        <w:t>томобильного транспорта, объектов внеуличного транспорта (в том числе метр</w:t>
      </w:r>
      <w:r w:rsidRPr="00B75452">
        <w:rPr>
          <w:szCs w:val="28"/>
        </w:rPr>
        <w:t>о</w:t>
      </w:r>
      <w:r w:rsidRPr="00B75452">
        <w:rPr>
          <w:szCs w:val="28"/>
        </w:rPr>
        <w:t>политена), объектов обеспечения внутреннего правопорядка, объектов историко-культурной деятельности, гидротехнических сооружений, объектов общего пол</w:t>
      </w:r>
      <w:r w:rsidRPr="00B75452">
        <w:rPr>
          <w:szCs w:val="28"/>
        </w:rPr>
        <w:t>ь</w:t>
      </w:r>
      <w:r w:rsidRPr="00B75452">
        <w:rPr>
          <w:szCs w:val="28"/>
        </w:rPr>
        <w:t>зования и благоустройства территории.</w:t>
      </w:r>
    </w:p>
    <w:p w14:paraId="4D4AB4FB" w14:textId="77777777" w:rsidR="008A166B" w:rsidRPr="00B75452" w:rsidRDefault="008A166B" w:rsidP="008A166B">
      <w:pPr>
        <w:widowControl w:val="0"/>
        <w:rPr>
          <w:szCs w:val="28"/>
        </w:rPr>
      </w:pPr>
      <w:r w:rsidRPr="00B75452">
        <w:rPr>
          <w:szCs w:val="28"/>
        </w:rPr>
        <w:t>Проектом планировки в зоне улично-дорожной сети и зоне перспективной улично-дорожной сети (в границах красных линий) не предполагается размещ</w:t>
      </w:r>
      <w:r w:rsidRPr="00B75452">
        <w:rPr>
          <w:szCs w:val="28"/>
        </w:rPr>
        <w:t>е</w:t>
      </w:r>
      <w:r w:rsidRPr="00B75452">
        <w:rPr>
          <w:szCs w:val="28"/>
        </w:rPr>
        <w:t>ние объектов капитального строительства, кроме линейных, а также не предпол</w:t>
      </w:r>
      <w:r w:rsidRPr="00B75452">
        <w:rPr>
          <w:szCs w:val="28"/>
        </w:rPr>
        <w:t>а</w:t>
      </w:r>
      <w:r w:rsidRPr="00B75452">
        <w:rPr>
          <w:szCs w:val="28"/>
        </w:rPr>
        <w:t>гается размещение парковок и площадок благоустройства, необходимых для эк</w:t>
      </w:r>
      <w:r w:rsidRPr="00B75452">
        <w:rPr>
          <w:szCs w:val="28"/>
        </w:rPr>
        <w:t>с</w:t>
      </w:r>
      <w:r w:rsidRPr="00B75452">
        <w:rPr>
          <w:szCs w:val="28"/>
        </w:rPr>
        <w:t>плуатации (нормативного обеспечения) объектов капитального строительства.</w:t>
      </w:r>
    </w:p>
    <w:p w14:paraId="4D4AB4FC" w14:textId="77777777" w:rsidR="001752E6" w:rsidRPr="00B75452" w:rsidRDefault="001752E6" w:rsidP="001752E6">
      <w:pPr>
        <w:widowControl w:val="0"/>
        <w:rPr>
          <w:szCs w:val="28"/>
        </w:rPr>
      </w:pPr>
      <w:r w:rsidRPr="00B75452">
        <w:rPr>
          <w:szCs w:val="28"/>
        </w:rPr>
        <w:t>Проектом планировки также предполагается возможность размещения иных объектов, для которых соответствующими территориальными зонами предусмо</w:t>
      </w:r>
      <w:r w:rsidRPr="00B75452">
        <w:rPr>
          <w:szCs w:val="28"/>
        </w:rPr>
        <w:t>т</w:t>
      </w:r>
      <w:r w:rsidRPr="00B75452">
        <w:rPr>
          <w:szCs w:val="28"/>
        </w:rPr>
        <w:t>рены условно разрешенные и вспомогательные виды разрешенного использов</w:t>
      </w:r>
      <w:r w:rsidRPr="00B75452">
        <w:rPr>
          <w:szCs w:val="28"/>
        </w:rPr>
        <w:t>а</w:t>
      </w:r>
      <w:r w:rsidRPr="00B75452">
        <w:rPr>
          <w:szCs w:val="28"/>
        </w:rPr>
        <w:t>ния, а также не противоречащих описанию соответствующих функциональных зон, установленных Генеральным планом города Новосибирска</w:t>
      </w:r>
      <w:r w:rsidR="007217CB" w:rsidRPr="00B75452">
        <w:rPr>
          <w:szCs w:val="28"/>
        </w:rPr>
        <w:t>, при условии с</w:t>
      </w:r>
      <w:r w:rsidR="007217CB" w:rsidRPr="00B75452">
        <w:rPr>
          <w:szCs w:val="28"/>
        </w:rPr>
        <w:t>о</w:t>
      </w:r>
      <w:r w:rsidR="007217CB" w:rsidRPr="00B75452">
        <w:rPr>
          <w:szCs w:val="28"/>
        </w:rPr>
        <w:t>блюдения законодательства о градостроительной деятельности.</w:t>
      </w:r>
    </w:p>
    <w:p w14:paraId="4D4AB4FD" w14:textId="77777777" w:rsidR="008A166B" w:rsidRPr="00B75452" w:rsidRDefault="008A166B" w:rsidP="008A166B">
      <w:pPr>
        <w:widowControl w:val="0"/>
        <w:rPr>
          <w:szCs w:val="28"/>
        </w:rPr>
      </w:pPr>
      <w:r w:rsidRPr="00B75452">
        <w:rPr>
          <w:szCs w:val="28"/>
        </w:rPr>
        <w:t>Строительство многоквартирных жилых домов возможно при условии их обеспечения объектами дошкольного, начального общего, основного общего и среднего общего образования и иными объектами социальной, транспортной, коммунальной инфраструктур, необходимыми для решения вопросов местного значения.</w:t>
      </w:r>
    </w:p>
    <w:p w14:paraId="4D4AB4FE" w14:textId="77777777" w:rsidR="008A166B" w:rsidRPr="00B75452" w:rsidRDefault="008A166B" w:rsidP="008A166B">
      <w:pPr>
        <w:widowControl w:val="0"/>
        <w:rPr>
          <w:szCs w:val="28"/>
        </w:rPr>
      </w:pPr>
      <w:r w:rsidRPr="00B75452">
        <w:rPr>
          <w:szCs w:val="28"/>
        </w:rPr>
        <w:t>В зависимости от максимальных расчетных объемов планируемого жили</w:t>
      </w:r>
      <w:r w:rsidRPr="00B75452">
        <w:rPr>
          <w:szCs w:val="28"/>
        </w:rPr>
        <w:t>щ</w:t>
      </w:r>
      <w:r w:rsidRPr="00B75452">
        <w:rPr>
          <w:szCs w:val="28"/>
        </w:rPr>
        <w:t>ного строительства и предполагаемой социальной нагрузки на планируемой к з</w:t>
      </w:r>
      <w:r w:rsidRPr="00B75452">
        <w:rPr>
          <w:szCs w:val="28"/>
        </w:rPr>
        <w:t>а</w:t>
      </w:r>
      <w:r w:rsidRPr="00B75452">
        <w:rPr>
          <w:szCs w:val="28"/>
        </w:rPr>
        <w:t>стройке территории на момент принятия решения о выдаче разрешения на стро</w:t>
      </w:r>
      <w:r w:rsidRPr="00B75452">
        <w:rPr>
          <w:szCs w:val="28"/>
        </w:rPr>
        <w:t>и</w:t>
      </w:r>
      <w:r w:rsidRPr="00B75452">
        <w:rPr>
          <w:szCs w:val="28"/>
        </w:rPr>
        <w:t>тельство должно быть выполнено одно или несколько из следующих условий (этапов), необходимых для обеспечения такой территории муниципальными об</w:t>
      </w:r>
      <w:r w:rsidRPr="00B75452">
        <w:rPr>
          <w:szCs w:val="28"/>
        </w:rPr>
        <w:t>ъ</w:t>
      </w:r>
      <w:r w:rsidRPr="00B75452">
        <w:rPr>
          <w:szCs w:val="28"/>
        </w:rPr>
        <w:t>ектами социальной инфраструктуры, определенных в приложении 3 к проекту планировки:</w:t>
      </w:r>
    </w:p>
    <w:p w14:paraId="4D4AB4FF" w14:textId="77777777" w:rsidR="008A166B" w:rsidRPr="00B75452" w:rsidRDefault="008A166B" w:rsidP="008A166B">
      <w:pPr>
        <w:widowControl w:val="0"/>
        <w:rPr>
          <w:szCs w:val="28"/>
        </w:rPr>
      </w:pPr>
      <w:r w:rsidRPr="00B75452">
        <w:rPr>
          <w:szCs w:val="28"/>
        </w:rPr>
        <w:t>наличие в муниципальной собственности земельных участков под размещ</w:t>
      </w:r>
      <w:r w:rsidRPr="00B75452">
        <w:rPr>
          <w:szCs w:val="28"/>
        </w:rPr>
        <w:t>е</w:t>
      </w:r>
      <w:r w:rsidRPr="00B75452">
        <w:rPr>
          <w:szCs w:val="28"/>
        </w:rPr>
        <w:t>ние объектов дошкольного, начального общего, основного общего и среднего о</w:t>
      </w:r>
      <w:r w:rsidRPr="00B75452">
        <w:rPr>
          <w:szCs w:val="28"/>
        </w:rPr>
        <w:t>б</w:t>
      </w:r>
      <w:r w:rsidRPr="00B75452">
        <w:rPr>
          <w:szCs w:val="28"/>
        </w:rPr>
        <w:t>щего образования;</w:t>
      </w:r>
    </w:p>
    <w:p w14:paraId="4D4AB500" w14:textId="77777777" w:rsidR="008A166B" w:rsidRPr="00B75452" w:rsidRDefault="008A166B" w:rsidP="008A166B">
      <w:pPr>
        <w:widowControl w:val="0"/>
        <w:rPr>
          <w:szCs w:val="28"/>
        </w:rPr>
      </w:pPr>
      <w:r w:rsidRPr="00B75452">
        <w:rPr>
          <w:szCs w:val="28"/>
        </w:rPr>
        <w:t>наличие действующего разрешения на строительство и осуществление строительно-монтажных работ объектов дошкольного, начального общего, осно</w:t>
      </w:r>
      <w:r w:rsidRPr="00B75452">
        <w:rPr>
          <w:szCs w:val="28"/>
        </w:rPr>
        <w:t>в</w:t>
      </w:r>
      <w:r w:rsidRPr="00B75452">
        <w:rPr>
          <w:szCs w:val="28"/>
        </w:rPr>
        <w:t>ного общего и среднего общего образования;</w:t>
      </w:r>
    </w:p>
    <w:p w14:paraId="4D4AB501" w14:textId="77777777" w:rsidR="008A166B" w:rsidRPr="00B75452" w:rsidRDefault="008A166B" w:rsidP="008A166B">
      <w:pPr>
        <w:widowControl w:val="0"/>
        <w:rPr>
          <w:szCs w:val="28"/>
        </w:rPr>
      </w:pPr>
      <w:r w:rsidRPr="00B75452">
        <w:rPr>
          <w:szCs w:val="28"/>
        </w:rPr>
        <w:t>наличие заключенного с органом власти концессионного соглашения, гос</w:t>
      </w:r>
      <w:r w:rsidRPr="00B75452">
        <w:rPr>
          <w:szCs w:val="28"/>
        </w:rPr>
        <w:t>у</w:t>
      </w:r>
      <w:r w:rsidRPr="00B75452">
        <w:rPr>
          <w:szCs w:val="28"/>
        </w:rPr>
        <w:t>дарственно-частного партнерства, иного заключенного в соответствии с требов</w:t>
      </w:r>
      <w:r w:rsidRPr="00B75452">
        <w:rPr>
          <w:szCs w:val="28"/>
        </w:rPr>
        <w:t>а</w:t>
      </w:r>
      <w:r w:rsidRPr="00B75452">
        <w:rPr>
          <w:szCs w:val="28"/>
        </w:rPr>
        <w:t>ниями законодательства договора на строительство и ввод в эксплуатацию объе</w:t>
      </w:r>
      <w:r w:rsidRPr="00B75452">
        <w:rPr>
          <w:szCs w:val="28"/>
        </w:rPr>
        <w:t>к</w:t>
      </w:r>
      <w:r w:rsidRPr="00B75452">
        <w:rPr>
          <w:szCs w:val="28"/>
        </w:rPr>
        <w:t>тов социальной инфраструктуры.</w:t>
      </w:r>
    </w:p>
    <w:p w14:paraId="4D4AB502" w14:textId="77777777" w:rsidR="008A166B" w:rsidRPr="00B75452" w:rsidRDefault="008A166B" w:rsidP="008A166B">
      <w:pPr>
        <w:widowControl w:val="0"/>
        <w:rPr>
          <w:szCs w:val="28"/>
        </w:rPr>
      </w:pPr>
      <w:r w:rsidRPr="00B75452">
        <w:rPr>
          <w:szCs w:val="28"/>
        </w:rPr>
        <w:t>Планируется, что численность населения планируемой территории на ра</w:t>
      </w:r>
      <w:r w:rsidRPr="00B75452">
        <w:rPr>
          <w:szCs w:val="28"/>
        </w:rPr>
        <w:t>с</w:t>
      </w:r>
      <w:r w:rsidRPr="00B75452">
        <w:rPr>
          <w:szCs w:val="28"/>
        </w:rPr>
        <w:t>четный срок составит 5,59 тыс. человек, средняя плотность населения жилых кварталов – не более 35 чел./га.</w:t>
      </w:r>
    </w:p>
    <w:p w14:paraId="4D4AB503" w14:textId="77777777" w:rsidR="008A166B" w:rsidRPr="00B75452" w:rsidRDefault="008A166B" w:rsidP="008A166B">
      <w:pPr>
        <w:widowControl w:val="0"/>
        <w:rPr>
          <w:szCs w:val="28"/>
        </w:rPr>
      </w:pPr>
      <w:r w:rsidRPr="00B75452">
        <w:rPr>
          <w:szCs w:val="28"/>
        </w:rPr>
        <w:t>Для зоны хозяйственного назначения предельное максимальное количество надземных</w:t>
      </w:r>
      <w:r w:rsidR="00990756">
        <w:rPr>
          <w:szCs w:val="28"/>
        </w:rPr>
        <w:t xml:space="preserve"> этажей</w:t>
      </w:r>
      <w:r w:rsidRPr="00B75452">
        <w:rPr>
          <w:szCs w:val="28"/>
        </w:rPr>
        <w:t xml:space="preserve"> зданий, строений, сооружений:</w:t>
      </w:r>
    </w:p>
    <w:p w14:paraId="4D4AB504" w14:textId="77777777" w:rsidR="008A166B" w:rsidRPr="00B75452" w:rsidRDefault="008A166B" w:rsidP="008A166B">
      <w:pPr>
        <w:widowControl w:val="0"/>
        <w:rPr>
          <w:szCs w:val="28"/>
        </w:rPr>
      </w:pPr>
      <w:r w:rsidRPr="00B75452">
        <w:rPr>
          <w:szCs w:val="28"/>
        </w:rPr>
        <w:t>в границах земельных участков с видом разрешенного использования «для индивидуального жилищного строительства (2.1)», «ведение садоводства (13.2)» – 3 этажа;</w:t>
      </w:r>
    </w:p>
    <w:p w14:paraId="4D4AB505" w14:textId="77777777" w:rsidR="008A166B" w:rsidRPr="00B75452" w:rsidRDefault="008A166B" w:rsidP="008A166B">
      <w:pPr>
        <w:widowControl w:val="0"/>
        <w:rPr>
          <w:szCs w:val="28"/>
        </w:rPr>
      </w:pPr>
      <w:r w:rsidRPr="00B75452">
        <w:rPr>
          <w:szCs w:val="28"/>
        </w:rPr>
        <w:t>в границах земельных участков с иным видом разрешенного использов</w:t>
      </w:r>
      <w:r w:rsidRPr="00B75452">
        <w:rPr>
          <w:szCs w:val="28"/>
        </w:rPr>
        <w:t>а</w:t>
      </w:r>
      <w:r w:rsidRPr="00B75452">
        <w:rPr>
          <w:szCs w:val="28"/>
        </w:rPr>
        <w:t>ния – 5 этажей.</w:t>
      </w:r>
    </w:p>
    <w:p w14:paraId="4D4AB506" w14:textId="77777777" w:rsidR="008A166B" w:rsidRPr="00B75452" w:rsidRDefault="008A166B" w:rsidP="008A166B">
      <w:pPr>
        <w:widowControl w:val="0"/>
        <w:rPr>
          <w:szCs w:val="28"/>
        </w:rPr>
      </w:pPr>
      <w:r w:rsidRPr="00B75452">
        <w:rPr>
          <w:szCs w:val="28"/>
        </w:rPr>
        <w:t xml:space="preserve">Для парково-рекреационной зоны предельное максимальное количество надземных </w:t>
      </w:r>
      <w:r w:rsidR="00990756">
        <w:rPr>
          <w:szCs w:val="28"/>
        </w:rPr>
        <w:t xml:space="preserve">этажей </w:t>
      </w:r>
      <w:r w:rsidRPr="00B75452">
        <w:rPr>
          <w:szCs w:val="28"/>
        </w:rPr>
        <w:t>зданий, строений, сооружений:</w:t>
      </w:r>
    </w:p>
    <w:p w14:paraId="4D4AB507" w14:textId="77777777" w:rsidR="008A166B" w:rsidRPr="00B75452" w:rsidRDefault="008A166B" w:rsidP="008A166B">
      <w:pPr>
        <w:widowControl w:val="0"/>
        <w:rPr>
          <w:szCs w:val="28"/>
        </w:rPr>
      </w:pPr>
      <w:r w:rsidRPr="00B75452">
        <w:rPr>
          <w:szCs w:val="28"/>
        </w:rPr>
        <w:t>в границах земельных участков с видом разрешенного использования «для индивидуального жилищного строительства (2.1)» – 3 этажа;</w:t>
      </w:r>
    </w:p>
    <w:p w14:paraId="4D4AB508" w14:textId="77777777" w:rsidR="008A166B" w:rsidRPr="00B75452" w:rsidRDefault="008A166B" w:rsidP="008A166B">
      <w:pPr>
        <w:widowControl w:val="0"/>
        <w:rPr>
          <w:szCs w:val="28"/>
        </w:rPr>
      </w:pPr>
      <w:r w:rsidRPr="00B75452">
        <w:rPr>
          <w:szCs w:val="28"/>
        </w:rPr>
        <w:t>в границах земельных участков с иным видом разрешенного использов</w:t>
      </w:r>
      <w:r w:rsidRPr="00B75452">
        <w:rPr>
          <w:szCs w:val="28"/>
        </w:rPr>
        <w:t>а</w:t>
      </w:r>
      <w:r w:rsidRPr="00B75452">
        <w:rPr>
          <w:szCs w:val="28"/>
        </w:rPr>
        <w:t>ния – 5 этажей.</w:t>
      </w:r>
    </w:p>
    <w:p w14:paraId="4D4AB509" w14:textId="77777777" w:rsidR="008A166B" w:rsidRPr="00B75452" w:rsidRDefault="008A166B" w:rsidP="008A166B">
      <w:pPr>
        <w:widowControl w:val="0"/>
        <w:rPr>
          <w:szCs w:val="28"/>
        </w:rPr>
      </w:pPr>
      <w:r w:rsidRPr="00B75452">
        <w:rPr>
          <w:szCs w:val="28"/>
        </w:rPr>
        <w:t>Для зоны застройки объектами делового, общественного и коммерческого назначения, в том числе многоквартирными жилыми домами:</w:t>
      </w:r>
    </w:p>
    <w:p w14:paraId="4D4AB50A" w14:textId="77777777" w:rsidR="008A166B" w:rsidRPr="00B75452" w:rsidRDefault="008A166B" w:rsidP="008A166B">
      <w:pPr>
        <w:widowControl w:val="0"/>
        <w:rPr>
          <w:szCs w:val="28"/>
        </w:rPr>
      </w:pPr>
      <w:r w:rsidRPr="00B75452">
        <w:rPr>
          <w:szCs w:val="28"/>
        </w:rPr>
        <w:t>предельное минимальное количество надземных этажей зданий, строений, сооружений для объектов капитального строительства с видом разрешенного и</w:t>
      </w:r>
      <w:r w:rsidRPr="00B75452">
        <w:rPr>
          <w:szCs w:val="28"/>
        </w:rPr>
        <w:t>с</w:t>
      </w:r>
      <w:r w:rsidRPr="00B75452">
        <w:rPr>
          <w:szCs w:val="28"/>
        </w:rPr>
        <w:t>пользования «многоквартирные многоэтажные дома» – 9 этажей;</w:t>
      </w:r>
    </w:p>
    <w:p w14:paraId="4D4AB50B" w14:textId="77777777" w:rsidR="008A166B" w:rsidRPr="00B75452" w:rsidRDefault="008A166B" w:rsidP="00990756">
      <w:pPr>
        <w:widowControl w:val="0"/>
        <w:rPr>
          <w:szCs w:val="28"/>
        </w:rPr>
      </w:pPr>
      <w:r w:rsidRPr="00B75452">
        <w:rPr>
          <w:szCs w:val="28"/>
        </w:rPr>
        <w:t>предельное минимальное количество надземных этажей зданий, строений, сооружений для объектов капитального строительства с видом разрешенного и</w:t>
      </w:r>
      <w:r w:rsidRPr="00B75452">
        <w:rPr>
          <w:szCs w:val="28"/>
        </w:rPr>
        <w:t>с</w:t>
      </w:r>
      <w:r w:rsidRPr="00B75452">
        <w:rPr>
          <w:szCs w:val="28"/>
        </w:rPr>
        <w:t>пользования «многоквартирные среднеэтажные дома» – 5 этажей</w:t>
      </w:r>
      <w:r w:rsidR="00990756">
        <w:rPr>
          <w:szCs w:val="28"/>
        </w:rPr>
        <w:t xml:space="preserve">, максимальное – </w:t>
      </w:r>
      <w:r w:rsidRPr="00B75452">
        <w:rPr>
          <w:szCs w:val="28"/>
        </w:rPr>
        <w:t>8 этажей;</w:t>
      </w:r>
    </w:p>
    <w:p w14:paraId="4D4AB50C" w14:textId="77777777" w:rsidR="008A166B" w:rsidRPr="00B75452" w:rsidRDefault="008A166B" w:rsidP="008A166B">
      <w:pPr>
        <w:widowControl w:val="0"/>
        <w:rPr>
          <w:szCs w:val="28"/>
        </w:rPr>
      </w:pPr>
      <w:r w:rsidRPr="00B75452">
        <w:rPr>
          <w:szCs w:val="28"/>
        </w:rPr>
        <w:t>предельное максимальное количество надземных этажей зданий, строений, сооружений для объектов капитального строительства с иным видом разрешенн</w:t>
      </w:r>
      <w:r w:rsidRPr="00B75452">
        <w:rPr>
          <w:szCs w:val="28"/>
        </w:rPr>
        <w:t>о</w:t>
      </w:r>
      <w:r w:rsidRPr="00B75452">
        <w:rPr>
          <w:szCs w:val="28"/>
        </w:rPr>
        <w:t>го использования – 30 этажей.</w:t>
      </w:r>
    </w:p>
    <w:p w14:paraId="4D4AB50D" w14:textId="77777777" w:rsidR="008A166B" w:rsidRPr="00B75452" w:rsidRDefault="008A166B" w:rsidP="008A166B">
      <w:pPr>
        <w:widowControl w:val="0"/>
        <w:rPr>
          <w:szCs w:val="28"/>
        </w:rPr>
      </w:pPr>
      <w:r w:rsidRPr="00B75452">
        <w:rPr>
          <w:szCs w:val="28"/>
        </w:rPr>
        <w:t>Для зоны застройки жилыми домами смешанной этажности:</w:t>
      </w:r>
    </w:p>
    <w:p w14:paraId="4D4AB50E" w14:textId="77777777" w:rsidR="008A166B" w:rsidRPr="00B75452" w:rsidRDefault="008A166B" w:rsidP="008A166B">
      <w:pPr>
        <w:widowControl w:val="0"/>
        <w:rPr>
          <w:szCs w:val="28"/>
        </w:rPr>
      </w:pPr>
      <w:r w:rsidRPr="00B75452">
        <w:rPr>
          <w:szCs w:val="28"/>
        </w:rPr>
        <w:t>предельное минимальное количество надземных этажей зданий, строений, сооружений для объектов капитального строительства с видом разрешенного и</w:t>
      </w:r>
      <w:r w:rsidRPr="00B75452">
        <w:rPr>
          <w:szCs w:val="28"/>
        </w:rPr>
        <w:t>с</w:t>
      </w:r>
      <w:r w:rsidRPr="00B75452">
        <w:rPr>
          <w:szCs w:val="28"/>
        </w:rPr>
        <w:t>пользования «многоквартирные многоэтажные дома» – 9 этажей;</w:t>
      </w:r>
    </w:p>
    <w:p w14:paraId="4D4AB50F" w14:textId="77777777" w:rsidR="008A166B" w:rsidRPr="00B75452" w:rsidRDefault="008A166B" w:rsidP="00417CAE">
      <w:pPr>
        <w:widowControl w:val="0"/>
        <w:rPr>
          <w:szCs w:val="28"/>
        </w:rPr>
      </w:pPr>
      <w:r w:rsidRPr="00B75452">
        <w:rPr>
          <w:szCs w:val="28"/>
        </w:rPr>
        <w:t>предельное минимальное количество надземных этажей зданий, строений, сооружений для объектов капитального строительства с видом разрешенного и</w:t>
      </w:r>
      <w:r w:rsidRPr="00B75452">
        <w:rPr>
          <w:szCs w:val="28"/>
        </w:rPr>
        <w:t>с</w:t>
      </w:r>
      <w:r w:rsidRPr="00B75452">
        <w:rPr>
          <w:szCs w:val="28"/>
        </w:rPr>
        <w:t>пользования «многоквартирные среднеэтажные дома» – 5 этажей</w:t>
      </w:r>
      <w:r w:rsidR="00417CAE">
        <w:rPr>
          <w:szCs w:val="28"/>
        </w:rPr>
        <w:t>, максимальное – 8 этажей;</w:t>
      </w:r>
    </w:p>
    <w:p w14:paraId="4D4AB510" w14:textId="77777777" w:rsidR="008A166B" w:rsidRPr="00B75452" w:rsidRDefault="008A166B" w:rsidP="008A166B">
      <w:pPr>
        <w:widowControl w:val="0"/>
        <w:rPr>
          <w:szCs w:val="28"/>
        </w:rPr>
      </w:pPr>
      <w:r w:rsidRPr="00B75452">
        <w:rPr>
          <w:szCs w:val="28"/>
        </w:rPr>
        <w:t>предельное максимальное количество надземных этажей зданий, строений, сооружений для объектов капитального строительства с иным видом разрешенн</w:t>
      </w:r>
      <w:r w:rsidRPr="00B75452">
        <w:rPr>
          <w:szCs w:val="28"/>
        </w:rPr>
        <w:t>о</w:t>
      </w:r>
      <w:r w:rsidRPr="00B75452">
        <w:rPr>
          <w:szCs w:val="28"/>
        </w:rPr>
        <w:t>го использования – 30 этажей.</w:t>
      </w:r>
    </w:p>
    <w:p w14:paraId="4D4AB511" w14:textId="77777777" w:rsidR="008A166B" w:rsidRPr="00B75452" w:rsidRDefault="008A166B" w:rsidP="008A166B">
      <w:pPr>
        <w:widowControl w:val="0"/>
        <w:rPr>
          <w:szCs w:val="28"/>
        </w:rPr>
      </w:pPr>
      <w:r w:rsidRPr="00B75452">
        <w:rPr>
          <w:szCs w:val="28"/>
        </w:rPr>
        <w:t>Для зоны индивидуальной жилой застройки устанавливаются следующие параметры застройки:</w:t>
      </w:r>
    </w:p>
    <w:p w14:paraId="4D4AB512" w14:textId="77777777" w:rsidR="008A166B" w:rsidRPr="00B75452" w:rsidRDefault="008A166B" w:rsidP="008A166B">
      <w:pPr>
        <w:widowControl w:val="0"/>
        <w:rPr>
          <w:szCs w:val="28"/>
        </w:rPr>
      </w:pPr>
      <w:r w:rsidRPr="00B75452">
        <w:rPr>
          <w:szCs w:val="28"/>
        </w:rPr>
        <w:t>предельное максимальное количество надземных этажей для объектов к</w:t>
      </w:r>
      <w:r w:rsidRPr="00B75452">
        <w:rPr>
          <w:szCs w:val="28"/>
        </w:rPr>
        <w:t>а</w:t>
      </w:r>
      <w:r w:rsidRPr="00B75452">
        <w:rPr>
          <w:szCs w:val="28"/>
        </w:rPr>
        <w:t>питального строительства с видом разрешенного использования «жилые дома», «садовые дома» – 2 этажа;</w:t>
      </w:r>
    </w:p>
    <w:p w14:paraId="4D4AB513" w14:textId="77777777" w:rsidR="008A166B" w:rsidRPr="00B75452" w:rsidRDefault="008A166B" w:rsidP="008A166B">
      <w:pPr>
        <w:widowControl w:val="0"/>
        <w:rPr>
          <w:szCs w:val="28"/>
        </w:rPr>
      </w:pPr>
      <w:r w:rsidRPr="00B75452">
        <w:rPr>
          <w:szCs w:val="28"/>
        </w:rPr>
        <w:t>предельное максимальное количество этажей зданий, строений, сооружений для объектов капитального строительства с иным видом разрешенного использ</w:t>
      </w:r>
      <w:r w:rsidRPr="00B75452">
        <w:rPr>
          <w:szCs w:val="28"/>
        </w:rPr>
        <w:t>о</w:t>
      </w:r>
      <w:r w:rsidRPr="00B75452">
        <w:rPr>
          <w:szCs w:val="28"/>
        </w:rPr>
        <w:t>вания – 3 этажа.</w:t>
      </w:r>
    </w:p>
    <w:p w14:paraId="4D4AB514" w14:textId="77777777" w:rsidR="008A166B" w:rsidRPr="00B75452" w:rsidRDefault="008A166B" w:rsidP="008A166B">
      <w:pPr>
        <w:widowControl w:val="0"/>
        <w:rPr>
          <w:szCs w:val="28"/>
        </w:rPr>
      </w:pPr>
      <w:r w:rsidRPr="00B75452">
        <w:rPr>
          <w:szCs w:val="28"/>
        </w:rPr>
        <w:t>Для зоны ведения садоводства и огородничества проектом планировки установлены следующие параметры разрешенного строительства:</w:t>
      </w:r>
    </w:p>
    <w:p w14:paraId="4D4AB515" w14:textId="77777777" w:rsidR="008A166B" w:rsidRPr="00B75452" w:rsidRDefault="008A166B" w:rsidP="008A166B">
      <w:pPr>
        <w:widowControl w:val="0"/>
        <w:rPr>
          <w:szCs w:val="28"/>
        </w:rPr>
      </w:pPr>
      <w:r w:rsidRPr="00B75452">
        <w:rPr>
          <w:szCs w:val="28"/>
        </w:rPr>
        <w:t>предельное максимальное количество надземных этажей зданий, строений, сооружений для объектов капитального строительства с видом разрешенного и</w:t>
      </w:r>
      <w:r w:rsidRPr="00B75452">
        <w:rPr>
          <w:szCs w:val="28"/>
        </w:rPr>
        <w:t>с</w:t>
      </w:r>
      <w:r w:rsidRPr="00B75452">
        <w:rPr>
          <w:szCs w:val="28"/>
        </w:rPr>
        <w:t>пользования «жилые дома» – 3 этажа;</w:t>
      </w:r>
    </w:p>
    <w:p w14:paraId="4D4AB516" w14:textId="77777777" w:rsidR="008A166B" w:rsidRPr="00B75452" w:rsidRDefault="008A166B" w:rsidP="008A166B">
      <w:pPr>
        <w:widowControl w:val="0"/>
        <w:rPr>
          <w:szCs w:val="28"/>
        </w:rPr>
      </w:pPr>
      <w:r w:rsidRPr="00B75452">
        <w:rPr>
          <w:szCs w:val="28"/>
        </w:rPr>
        <w:t>предельное максимальное количество надземных этажей зданий, строений, сооружений с иным видом использования – 2 этажа.</w:t>
      </w:r>
    </w:p>
    <w:p w14:paraId="4D4AB517" w14:textId="77777777" w:rsidR="008A166B" w:rsidRPr="00B75452" w:rsidRDefault="008A166B" w:rsidP="008A166B">
      <w:pPr>
        <w:widowControl w:val="0"/>
        <w:rPr>
          <w:szCs w:val="28"/>
        </w:rPr>
      </w:pPr>
      <w:r w:rsidRPr="00B75452">
        <w:rPr>
          <w:szCs w:val="28"/>
        </w:rPr>
        <w:t>Для зоны отдыха и оздоровления предельное максимальное количество надземных этажей зданий, строений, сооружений для объектов капитального строительства – 5 этажей.</w:t>
      </w:r>
    </w:p>
    <w:p w14:paraId="4D4AB518" w14:textId="11EA6D81" w:rsidR="008A166B" w:rsidRPr="00B75452" w:rsidRDefault="008A166B" w:rsidP="008A166B">
      <w:pPr>
        <w:widowControl w:val="0"/>
        <w:rPr>
          <w:szCs w:val="28"/>
        </w:rPr>
      </w:pPr>
      <w:r w:rsidRPr="00B75452">
        <w:rPr>
          <w:szCs w:val="28"/>
        </w:rPr>
        <w:t>Для зоны объектов специализированной малоэтажной общественной з</w:t>
      </w:r>
      <w:r w:rsidRPr="00B75452">
        <w:rPr>
          <w:szCs w:val="28"/>
        </w:rPr>
        <w:t>а</w:t>
      </w:r>
      <w:r w:rsidRPr="00B75452">
        <w:rPr>
          <w:szCs w:val="28"/>
        </w:rPr>
        <w:t>стройки предельное максимальное количество надземных этажей зданий, стро</w:t>
      </w:r>
      <w:r w:rsidRPr="00B75452">
        <w:rPr>
          <w:szCs w:val="28"/>
        </w:rPr>
        <w:t>е</w:t>
      </w:r>
      <w:r w:rsidRPr="00B75452">
        <w:rPr>
          <w:szCs w:val="28"/>
        </w:rPr>
        <w:t xml:space="preserve">ний, сооружений для объектов капитального </w:t>
      </w:r>
      <w:r w:rsidR="00135CD5" w:rsidRPr="00B75452">
        <w:rPr>
          <w:szCs w:val="28"/>
        </w:rPr>
        <w:t xml:space="preserve">строительства </w:t>
      </w:r>
      <w:r w:rsidRPr="00B75452">
        <w:rPr>
          <w:szCs w:val="28"/>
        </w:rPr>
        <w:t>– 4 этажа.</w:t>
      </w:r>
    </w:p>
    <w:p w14:paraId="4D4AB519" w14:textId="77777777" w:rsidR="008A166B" w:rsidRPr="00B75452" w:rsidRDefault="008A166B" w:rsidP="008A166B">
      <w:pPr>
        <w:widowControl w:val="0"/>
        <w:rPr>
          <w:szCs w:val="28"/>
        </w:rPr>
      </w:pPr>
      <w:r w:rsidRPr="00B75452">
        <w:rPr>
          <w:szCs w:val="28"/>
        </w:rPr>
        <w:t>Для зоны объектов дошкольного, начального общего, основного общего и среднего общего образования предельное максимальное количество надземных этажей зданий, строений, сооружений для объектов капитального строительства – 5 этажей.</w:t>
      </w:r>
    </w:p>
    <w:p w14:paraId="4D4AB51A" w14:textId="77777777" w:rsidR="008A166B" w:rsidRPr="00B75452" w:rsidRDefault="008A166B" w:rsidP="008A166B">
      <w:pPr>
        <w:widowControl w:val="0"/>
        <w:rPr>
          <w:szCs w:val="28"/>
        </w:rPr>
      </w:pPr>
      <w:r w:rsidRPr="00B75452">
        <w:rPr>
          <w:szCs w:val="28"/>
        </w:rPr>
        <w:t xml:space="preserve">Для зоны объектов среднего профессионального и высшего </w:t>
      </w:r>
      <w:r w:rsidR="00DB303B">
        <w:rPr>
          <w:szCs w:val="28"/>
        </w:rPr>
        <w:t>профессионал</w:t>
      </w:r>
      <w:r w:rsidR="00DB303B">
        <w:rPr>
          <w:szCs w:val="28"/>
        </w:rPr>
        <w:t>ь</w:t>
      </w:r>
      <w:r w:rsidR="00DB303B">
        <w:rPr>
          <w:szCs w:val="28"/>
        </w:rPr>
        <w:t xml:space="preserve">ного </w:t>
      </w:r>
      <w:r w:rsidRPr="00B75452">
        <w:rPr>
          <w:szCs w:val="28"/>
        </w:rPr>
        <w:t>образования, научно-исследовательских организаций устанавливается пр</w:t>
      </w:r>
      <w:r w:rsidRPr="00B75452">
        <w:rPr>
          <w:szCs w:val="28"/>
        </w:rPr>
        <w:t>е</w:t>
      </w:r>
      <w:r w:rsidRPr="00B75452">
        <w:rPr>
          <w:szCs w:val="28"/>
        </w:rPr>
        <w:t>дельное максимальное количество надземных этажей зданий, строений, сооруж</w:t>
      </w:r>
      <w:r w:rsidRPr="00B75452">
        <w:rPr>
          <w:szCs w:val="28"/>
        </w:rPr>
        <w:t>е</w:t>
      </w:r>
      <w:r w:rsidRPr="00B75452">
        <w:rPr>
          <w:szCs w:val="28"/>
        </w:rPr>
        <w:t>ний – 30 этажей.</w:t>
      </w:r>
    </w:p>
    <w:p w14:paraId="4D4AB51B" w14:textId="77777777" w:rsidR="008A166B" w:rsidRPr="00B75452" w:rsidRDefault="008A166B" w:rsidP="008A166B">
      <w:pPr>
        <w:widowControl w:val="0"/>
        <w:rPr>
          <w:szCs w:val="28"/>
        </w:rPr>
      </w:pPr>
      <w:r w:rsidRPr="00B75452">
        <w:rPr>
          <w:szCs w:val="28"/>
        </w:rPr>
        <w:t>Для зоны объектов здравоохранения предельное максимальное количество надземных этажей зданий, строений, сооружений для объектов капитального строительства – 16 этажей.</w:t>
      </w:r>
    </w:p>
    <w:p w14:paraId="4D4AB51C" w14:textId="77777777" w:rsidR="008A166B" w:rsidRPr="00B75452" w:rsidRDefault="008A166B" w:rsidP="008A166B">
      <w:pPr>
        <w:widowControl w:val="0"/>
        <w:rPr>
          <w:szCs w:val="28"/>
        </w:rPr>
      </w:pPr>
      <w:r w:rsidRPr="00B75452">
        <w:rPr>
          <w:szCs w:val="28"/>
        </w:rPr>
        <w:t>Для зоны объектов религиозного назначения предельное максимальное к</w:t>
      </w:r>
      <w:r w:rsidRPr="00B75452">
        <w:rPr>
          <w:szCs w:val="28"/>
        </w:rPr>
        <w:t>о</w:t>
      </w:r>
      <w:r w:rsidRPr="00B75452">
        <w:rPr>
          <w:szCs w:val="28"/>
        </w:rPr>
        <w:t>личество надземных этажей зданий, строений, сооружений для объектов кап</w:t>
      </w:r>
      <w:r w:rsidRPr="00B75452">
        <w:rPr>
          <w:szCs w:val="28"/>
        </w:rPr>
        <w:t>и</w:t>
      </w:r>
      <w:r w:rsidRPr="00B75452">
        <w:rPr>
          <w:szCs w:val="28"/>
        </w:rPr>
        <w:t>тального строительства – 5 этажей.</w:t>
      </w:r>
    </w:p>
    <w:p w14:paraId="4D4AB51D" w14:textId="77777777" w:rsidR="008A166B" w:rsidRPr="00B75452" w:rsidRDefault="008A166B" w:rsidP="008A166B">
      <w:pPr>
        <w:widowControl w:val="0"/>
        <w:rPr>
          <w:szCs w:val="28"/>
        </w:rPr>
      </w:pPr>
      <w:r w:rsidRPr="00B75452">
        <w:rPr>
          <w:szCs w:val="28"/>
        </w:rPr>
        <w:t>Для зоны кладбищ и крематориев устанавливается предельное максимал</w:t>
      </w:r>
      <w:r w:rsidRPr="00B75452">
        <w:rPr>
          <w:szCs w:val="28"/>
        </w:rPr>
        <w:t>ь</w:t>
      </w:r>
      <w:r w:rsidRPr="00B75452">
        <w:rPr>
          <w:szCs w:val="28"/>
        </w:rPr>
        <w:t>ное количество надземных этажей зданий, строений, сооружений для объектов капитального строительства – 3 этажа.</w:t>
      </w:r>
    </w:p>
    <w:p w14:paraId="4D4AB51E" w14:textId="77777777" w:rsidR="00B31BBF" w:rsidRPr="00B75452" w:rsidRDefault="00B31BBF" w:rsidP="00B31BBF">
      <w:pPr>
        <w:widowControl w:val="0"/>
        <w:rPr>
          <w:szCs w:val="28"/>
        </w:rPr>
      </w:pPr>
      <w:r w:rsidRPr="00B75452">
        <w:rPr>
          <w:szCs w:val="28"/>
        </w:rPr>
        <w:t>Для зоны коммунальных и складских объектов предельное максимальное количество надземных этажей зданий, строений, сооружений для объектов кап</w:t>
      </w:r>
      <w:r w:rsidRPr="00B75452">
        <w:rPr>
          <w:szCs w:val="28"/>
        </w:rPr>
        <w:t>и</w:t>
      </w:r>
      <w:r w:rsidRPr="00B75452">
        <w:rPr>
          <w:szCs w:val="28"/>
        </w:rPr>
        <w:t>тального строительства – 16 этажей.</w:t>
      </w:r>
    </w:p>
    <w:p w14:paraId="4D4AB51F" w14:textId="77777777" w:rsidR="008A166B" w:rsidRPr="00B75452" w:rsidRDefault="008A166B" w:rsidP="008A166B">
      <w:pPr>
        <w:widowControl w:val="0"/>
        <w:rPr>
          <w:szCs w:val="28"/>
        </w:rPr>
      </w:pPr>
      <w:r w:rsidRPr="00B75452">
        <w:rPr>
          <w:szCs w:val="28"/>
        </w:rPr>
        <w:t>Для зоны объектов инженерной инфраструктуры предельное максимальное количество надземных этажей зданий, строений, сооружений для объектов кап</w:t>
      </w:r>
      <w:r w:rsidRPr="00B75452">
        <w:rPr>
          <w:szCs w:val="28"/>
        </w:rPr>
        <w:t>и</w:t>
      </w:r>
      <w:r w:rsidRPr="00B75452">
        <w:rPr>
          <w:szCs w:val="28"/>
        </w:rPr>
        <w:t>тального строительства – 16 этажей.</w:t>
      </w:r>
    </w:p>
    <w:p w14:paraId="4D4AB520" w14:textId="77777777" w:rsidR="008A166B" w:rsidRPr="00B75452" w:rsidRDefault="008A166B" w:rsidP="008A166B">
      <w:pPr>
        <w:widowControl w:val="0"/>
        <w:rPr>
          <w:szCs w:val="28"/>
        </w:rPr>
      </w:pPr>
      <w:r w:rsidRPr="00B75452">
        <w:rPr>
          <w:szCs w:val="28"/>
        </w:rPr>
        <w:t>Для зоны стоянок для легковых автомобилей предельное максимальное к</w:t>
      </w:r>
      <w:r w:rsidRPr="00B75452">
        <w:rPr>
          <w:szCs w:val="28"/>
        </w:rPr>
        <w:t>о</w:t>
      </w:r>
      <w:r w:rsidRPr="00B75452">
        <w:rPr>
          <w:szCs w:val="28"/>
        </w:rPr>
        <w:t>личество надземных этажей зданий, строений, сооружений для объектов кап</w:t>
      </w:r>
      <w:r w:rsidRPr="00B75452">
        <w:rPr>
          <w:szCs w:val="28"/>
        </w:rPr>
        <w:t>и</w:t>
      </w:r>
      <w:r w:rsidRPr="00B75452">
        <w:rPr>
          <w:szCs w:val="28"/>
        </w:rPr>
        <w:t>тального строительства – 10 этажей.</w:t>
      </w:r>
    </w:p>
    <w:p w14:paraId="4D4AB521" w14:textId="77777777" w:rsidR="008A166B" w:rsidRPr="00B75452" w:rsidRDefault="008A166B" w:rsidP="008A166B">
      <w:pPr>
        <w:widowControl w:val="0"/>
        <w:rPr>
          <w:szCs w:val="28"/>
        </w:rPr>
      </w:pPr>
      <w:r w:rsidRPr="00B75452">
        <w:rPr>
          <w:szCs w:val="28"/>
        </w:rPr>
        <w:t>Минимальный процент застройки и максимальный процент застройки для объектов капитального строительства в границах земельного участка принимаю</w:t>
      </w:r>
      <w:r w:rsidRPr="00B75452">
        <w:rPr>
          <w:szCs w:val="28"/>
        </w:rPr>
        <w:t>т</w:t>
      </w:r>
      <w:r w:rsidRPr="00B75452">
        <w:rPr>
          <w:szCs w:val="28"/>
        </w:rPr>
        <w:t>ся в соответствии с Правилами в зависимости от вида разрешенного использов</w:t>
      </w:r>
      <w:r w:rsidRPr="00B75452">
        <w:rPr>
          <w:szCs w:val="28"/>
        </w:rPr>
        <w:t>а</w:t>
      </w:r>
      <w:r w:rsidRPr="00B75452">
        <w:rPr>
          <w:szCs w:val="28"/>
        </w:rPr>
        <w:t>ния.</w:t>
      </w:r>
    </w:p>
    <w:p w14:paraId="4D4AB522" w14:textId="77777777" w:rsidR="008A166B" w:rsidRPr="00B75452" w:rsidRDefault="008A166B" w:rsidP="008A166B">
      <w:pPr>
        <w:widowControl w:val="0"/>
        <w:rPr>
          <w:szCs w:val="28"/>
        </w:rPr>
      </w:pPr>
      <w:r w:rsidRPr="00B75452">
        <w:rPr>
          <w:szCs w:val="28"/>
        </w:rPr>
        <w:t>Требования проекта планировки не распространяются на правоотношения в сфере строительства, возникшие до момента его утверждения.</w:t>
      </w:r>
    </w:p>
    <w:p w14:paraId="4D4AB523" w14:textId="77777777" w:rsidR="00C16513" w:rsidRPr="00B75452" w:rsidRDefault="00C16513" w:rsidP="00C16513">
      <w:pPr>
        <w:widowControl w:val="0"/>
        <w:rPr>
          <w:szCs w:val="28"/>
        </w:rPr>
      </w:pPr>
    </w:p>
    <w:p w14:paraId="4D4AB524" w14:textId="298D3614" w:rsidR="00C16513" w:rsidRPr="00B75452" w:rsidRDefault="00135CD5" w:rsidP="00B33F6B">
      <w:pPr>
        <w:widowControl w:val="0"/>
        <w:ind w:firstLine="0"/>
        <w:jc w:val="center"/>
        <w:rPr>
          <w:b/>
          <w:szCs w:val="28"/>
        </w:rPr>
      </w:pPr>
      <w:r>
        <w:rPr>
          <w:b/>
          <w:szCs w:val="28"/>
        </w:rPr>
        <w:t>1.2.1. </w:t>
      </w:r>
      <w:r w:rsidR="00C16513" w:rsidRPr="00B75452">
        <w:rPr>
          <w:b/>
          <w:szCs w:val="28"/>
        </w:rPr>
        <w:t xml:space="preserve">Размещение объектов </w:t>
      </w:r>
      <w:r w:rsidR="00B31BBF">
        <w:rPr>
          <w:b/>
          <w:szCs w:val="28"/>
        </w:rPr>
        <w:t>капитального строительства</w:t>
      </w:r>
      <w:r w:rsidR="00B31BBF">
        <w:rPr>
          <w:b/>
          <w:szCs w:val="28"/>
        </w:rPr>
        <w:br/>
      </w:r>
      <w:r w:rsidR="00C16513" w:rsidRPr="00B75452">
        <w:rPr>
          <w:b/>
          <w:szCs w:val="28"/>
        </w:rPr>
        <w:t>федерального значения</w:t>
      </w:r>
      <w:bookmarkEnd w:id="5"/>
      <w:bookmarkEnd w:id="6"/>
      <w:bookmarkEnd w:id="7"/>
      <w:bookmarkEnd w:id="8"/>
      <w:bookmarkEnd w:id="9"/>
    </w:p>
    <w:p w14:paraId="4D4AB525" w14:textId="77777777" w:rsidR="00C16513" w:rsidRPr="00B75452" w:rsidRDefault="00C16513" w:rsidP="00C16513">
      <w:pPr>
        <w:rPr>
          <w:szCs w:val="28"/>
        </w:rPr>
      </w:pPr>
    </w:p>
    <w:p w14:paraId="4D4AB526" w14:textId="77777777" w:rsidR="00C16513" w:rsidRPr="00B75452" w:rsidRDefault="00C16513" w:rsidP="00C16513">
      <w:pPr>
        <w:rPr>
          <w:szCs w:val="28"/>
        </w:rPr>
      </w:pPr>
      <w:r w:rsidRPr="00B75452">
        <w:rPr>
          <w:szCs w:val="28"/>
        </w:rPr>
        <w:t>Объекты капитального строительства федерального значения на планиру</w:t>
      </w:r>
      <w:r w:rsidRPr="00B75452">
        <w:rPr>
          <w:szCs w:val="28"/>
        </w:rPr>
        <w:t>е</w:t>
      </w:r>
      <w:r w:rsidRPr="00B75452">
        <w:rPr>
          <w:szCs w:val="28"/>
        </w:rPr>
        <w:t>мой территории отсутствуют.</w:t>
      </w:r>
    </w:p>
    <w:p w14:paraId="4D4AB527" w14:textId="77777777" w:rsidR="00C16513" w:rsidRPr="00B75452" w:rsidRDefault="00C16513" w:rsidP="00C16513">
      <w:pPr>
        <w:rPr>
          <w:szCs w:val="28"/>
        </w:rPr>
      </w:pPr>
      <w:r w:rsidRPr="00B75452">
        <w:rPr>
          <w:szCs w:val="28"/>
        </w:rPr>
        <w:t>Проектом планировки не предусматривается размещение объектов кап</w:t>
      </w:r>
      <w:r w:rsidRPr="00B75452">
        <w:rPr>
          <w:szCs w:val="28"/>
        </w:rPr>
        <w:t>и</w:t>
      </w:r>
      <w:r w:rsidRPr="00B75452">
        <w:rPr>
          <w:szCs w:val="28"/>
        </w:rPr>
        <w:t>тального строительства федерального значения</w:t>
      </w:r>
      <w:r w:rsidR="00417CAE">
        <w:rPr>
          <w:szCs w:val="28"/>
        </w:rPr>
        <w:t>.</w:t>
      </w:r>
    </w:p>
    <w:p w14:paraId="4D4AB528" w14:textId="77777777" w:rsidR="00C16513" w:rsidRPr="00B75452" w:rsidRDefault="00C16513" w:rsidP="00C16513">
      <w:pPr>
        <w:jc w:val="center"/>
        <w:outlineLvl w:val="0"/>
        <w:rPr>
          <w:b/>
          <w:szCs w:val="28"/>
        </w:rPr>
      </w:pPr>
      <w:bookmarkStart w:id="10" w:name="_Toc143175070"/>
      <w:bookmarkStart w:id="11" w:name="_Toc156297603"/>
      <w:bookmarkStart w:id="12" w:name="_Toc156299738"/>
      <w:bookmarkStart w:id="13" w:name="_Toc183180479"/>
      <w:bookmarkStart w:id="14" w:name="_Toc183181471"/>
    </w:p>
    <w:p w14:paraId="4D4AB529" w14:textId="6AE51A8F" w:rsidR="008A166B" w:rsidRPr="00B75452" w:rsidRDefault="00135CD5" w:rsidP="00FC4030">
      <w:pPr>
        <w:ind w:firstLine="0"/>
        <w:jc w:val="center"/>
        <w:outlineLvl w:val="0"/>
        <w:rPr>
          <w:b/>
          <w:szCs w:val="28"/>
        </w:rPr>
      </w:pPr>
      <w:bookmarkStart w:id="15" w:name="_Toc143175071"/>
      <w:bookmarkStart w:id="16" w:name="_Toc156297604"/>
      <w:bookmarkStart w:id="17" w:name="_Toc156299739"/>
      <w:bookmarkStart w:id="18" w:name="_Toc183180480"/>
      <w:bookmarkStart w:id="19" w:name="_Toc183181472"/>
      <w:bookmarkEnd w:id="10"/>
      <w:bookmarkEnd w:id="11"/>
      <w:bookmarkEnd w:id="12"/>
      <w:bookmarkEnd w:id="13"/>
      <w:bookmarkEnd w:id="14"/>
      <w:r>
        <w:rPr>
          <w:b/>
          <w:szCs w:val="28"/>
        </w:rPr>
        <w:t>1.2.2. </w:t>
      </w:r>
      <w:r w:rsidR="008A166B" w:rsidRPr="00B75452">
        <w:rPr>
          <w:b/>
          <w:szCs w:val="28"/>
        </w:rPr>
        <w:t xml:space="preserve">Размещение объектов </w:t>
      </w:r>
      <w:r w:rsidR="00B31BBF">
        <w:rPr>
          <w:b/>
          <w:szCs w:val="28"/>
        </w:rPr>
        <w:t>капитального строительства</w:t>
      </w:r>
      <w:r w:rsidR="00B31BBF">
        <w:rPr>
          <w:b/>
          <w:szCs w:val="28"/>
        </w:rPr>
        <w:br/>
      </w:r>
      <w:r w:rsidR="008A166B" w:rsidRPr="00B75452">
        <w:rPr>
          <w:b/>
          <w:szCs w:val="28"/>
        </w:rPr>
        <w:t>регионального значения</w:t>
      </w:r>
    </w:p>
    <w:p w14:paraId="4D4AB52A" w14:textId="77777777" w:rsidR="008A166B" w:rsidRPr="00B75452" w:rsidRDefault="008A166B" w:rsidP="00FC4030">
      <w:pPr>
        <w:ind w:firstLine="0"/>
        <w:rPr>
          <w:szCs w:val="28"/>
        </w:rPr>
      </w:pPr>
    </w:p>
    <w:p w14:paraId="4D4AB52B" w14:textId="77777777" w:rsidR="008A166B" w:rsidRPr="00B75452" w:rsidRDefault="008A166B" w:rsidP="008A166B">
      <w:pPr>
        <w:pStyle w:val="Sb"/>
        <w:rPr>
          <w:color w:val="000000"/>
          <w:szCs w:val="28"/>
        </w:rPr>
      </w:pPr>
      <w:r w:rsidRPr="00B75452">
        <w:rPr>
          <w:color w:val="000000"/>
          <w:szCs w:val="28"/>
        </w:rPr>
        <w:t xml:space="preserve">В соответствии с </w:t>
      </w:r>
      <w:hyperlink r:id="rId15" w:history="1">
        <w:r w:rsidR="00B31BBF">
          <w:rPr>
            <w:color w:val="000000"/>
            <w:szCs w:val="28"/>
          </w:rPr>
          <w:t>Региональными нормативами</w:t>
        </w:r>
      </w:hyperlink>
      <w:r w:rsidR="00FC4030" w:rsidRPr="00B75452">
        <w:rPr>
          <w:color w:val="000000"/>
          <w:szCs w:val="28"/>
        </w:rPr>
        <w:t xml:space="preserve"> </w:t>
      </w:r>
      <w:r w:rsidRPr="00B75452">
        <w:rPr>
          <w:color w:val="000000"/>
          <w:szCs w:val="28"/>
        </w:rPr>
        <w:t>транспортная доступность</w:t>
      </w:r>
      <w:r w:rsidR="00FC4030" w:rsidRPr="00B75452">
        <w:rPr>
          <w:color w:val="000000"/>
          <w:szCs w:val="28"/>
        </w:rPr>
        <w:t xml:space="preserve"> до </w:t>
      </w:r>
      <w:r w:rsidRPr="00B75452">
        <w:rPr>
          <w:color w:val="000000"/>
          <w:szCs w:val="28"/>
        </w:rPr>
        <w:t>лечебно-профилактических медицинских организаций, оказывающих мед</w:t>
      </w:r>
      <w:r w:rsidRPr="00B75452">
        <w:rPr>
          <w:color w:val="000000"/>
          <w:szCs w:val="28"/>
        </w:rPr>
        <w:t>и</w:t>
      </w:r>
      <w:r w:rsidRPr="00B75452">
        <w:rPr>
          <w:color w:val="000000"/>
          <w:szCs w:val="28"/>
        </w:rPr>
        <w:t>цинскую помощь в амбулаторных условиях, составляет 30 минут.</w:t>
      </w:r>
    </w:p>
    <w:p w14:paraId="4D4AB52C" w14:textId="77777777" w:rsidR="008A166B" w:rsidRPr="00B75452" w:rsidRDefault="008A166B" w:rsidP="008A166B">
      <w:pPr>
        <w:pStyle w:val="Sb"/>
        <w:rPr>
          <w:color w:val="000000"/>
          <w:szCs w:val="28"/>
        </w:rPr>
      </w:pPr>
      <w:r w:rsidRPr="00B75452">
        <w:rPr>
          <w:color w:val="000000"/>
          <w:szCs w:val="28"/>
        </w:rPr>
        <w:t>Нормативные показатели обеспеченности на 10 тыс. жителей составляют 181,5 посещений в смену.</w:t>
      </w:r>
    </w:p>
    <w:p w14:paraId="4D4AB52D" w14:textId="77777777" w:rsidR="008A166B" w:rsidRPr="00B75452" w:rsidRDefault="008A166B" w:rsidP="008A166B">
      <w:pPr>
        <w:pStyle w:val="Sb"/>
        <w:rPr>
          <w:color w:val="000000"/>
          <w:szCs w:val="28"/>
        </w:rPr>
      </w:pPr>
      <w:r w:rsidRPr="00B75452">
        <w:rPr>
          <w:color w:val="000000"/>
          <w:szCs w:val="28"/>
        </w:rPr>
        <w:t>При численности населения на расчетный срок 5,59 тыс. человек требуемое количество посещений в смену составит 102.</w:t>
      </w:r>
    </w:p>
    <w:p w14:paraId="4D4AB52E" w14:textId="77777777" w:rsidR="008A166B" w:rsidRPr="00B75452" w:rsidRDefault="008A166B" w:rsidP="008A166B">
      <w:pPr>
        <w:pStyle w:val="Sb"/>
        <w:rPr>
          <w:color w:val="000000"/>
          <w:szCs w:val="28"/>
        </w:rPr>
      </w:pPr>
      <w:r w:rsidRPr="00B75452">
        <w:rPr>
          <w:color w:val="000000"/>
          <w:szCs w:val="28"/>
        </w:rPr>
        <w:t>На планируемой территории располагаются:</w:t>
      </w:r>
    </w:p>
    <w:p w14:paraId="4D4AB52F" w14:textId="77777777" w:rsidR="008A166B" w:rsidRPr="00B75452" w:rsidRDefault="00A50301" w:rsidP="008A166B">
      <w:pPr>
        <w:pStyle w:val="Sb"/>
        <w:rPr>
          <w:color w:val="000000"/>
          <w:szCs w:val="28"/>
        </w:rPr>
      </w:pPr>
      <w:r w:rsidRPr="00B75452">
        <w:rPr>
          <w:color w:val="000000"/>
          <w:szCs w:val="28"/>
        </w:rPr>
        <w:t>государственное бюджетное учреждение здравоохранения Новосибирской области (далее – Г</w:t>
      </w:r>
      <w:r w:rsidR="008A166B" w:rsidRPr="00B75452">
        <w:rPr>
          <w:color w:val="000000"/>
          <w:szCs w:val="28"/>
        </w:rPr>
        <w:t>БУЗ НСО</w:t>
      </w:r>
      <w:r w:rsidRPr="00B75452">
        <w:rPr>
          <w:color w:val="000000"/>
          <w:szCs w:val="28"/>
        </w:rPr>
        <w:t>)</w:t>
      </w:r>
      <w:r w:rsidR="008A166B" w:rsidRPr="00B75452">
        <w:rPr>
          <w:color w:val="000000"/>
          <w:szCs w:val="28"/>
        </w:rPr>
        <w:t xml:space="preserve"> «Новосибирский областной клинический нарколог</w:t>
      </w:r>
      <w:r w:rsidR="008A166B" w:rsidRPr="00B75452">
        <w:rPr>
          <w:color w:val="000000"/>
          <w:szCs w:val="28"/>
        </w:rPr>
        <w:t>и</w:t>
      </w:r>
      <w:r w:rsidR="008A166B" w:rsidRPr="00B75452">
        <w:rPr>
          <w:color w:val="000000"/>
          <w:szCs w:val="28"/>
        </w:rPr>
        <w:t>ческий диспансер»</w:t>
      </w:r>
      <w:r w:rsidR="00B31BBF">
        <w:rPr>
          <w:color w:val="000000"/>
          <w:szCs w:val="28"/>
        </w:rPr>
        <w:t xml:space="preserve"> по ул. Жуковского, 98/4</w:t>
      </w:r>
      <w:r w:rsidR="008A166B" w:rsidRPr="00B75452">
        <w:rPr>
          <w:color w:val="000000"/>
          <w:szCs w:val="28"/>
        </w:rPr>
        <w:t xml:space="preserve"> в квартале 293.02.01.01;</w:t>
      </w:r>
    </w:p>
    <w:p w14:paraId="4D4AB530" w14:textId="77777777" w:rsidR="008A166B" w:rsidRPr="00B75452" w:rsidRDefault="008A166B" w:rsidP="008A166B">
      <w:pPr>
        <w:pStyle w:val="Sb"/>
        <w:rPr>
          <w:color w:val="000000"/>
          <w:szCs w:val="28"/>
        </w:rPr>
      </w:pPr>
      <w:r w:rsidRPr="00B75452">
        <w:rPr>
          <w:color w:val="000000"/>
          <w:szCs w:val="28"/>
        </w:rPr>
        <w:t>государственное автономное учреждение стационарного социального о</w:t>
      </w:r>
      <w:r w:rsidRPr="00B75452">
        <w:rPr>
          <w:color w:val="000000"/>
          <w:szCs w:val="28"/>
        </w:rPr>
        <w:t>б</w:t>
      </w:r>
      <w:r w:rsidRPr="00B75452">
        <w:rPr>
          <w:color w:val="000000"/>
          <w:szCs w:val="28"/>
        </w:rPr>
        <w:t>служивания Новосибирской области «Дом-интернат для граждан пожилого во</w:t>
      </w:r>
      <w:r w:rsidRPr="00B75452">
        <w:rPr>
          <w:color w:val="000000"/>
          <w:szCs w:val="28"/>
        </w:rPr>
        <w:t>з</w:t>
      </w:r>
      <w:r w:rsidRPr="00B75452">
        <w:rPr>
          <w:color w:val="000000"/>
          <w:szCs w:val="28"/>
        </w:rPr>
        <w:t>раста и инвалидов «Новосибирский дом ветеранов» по ул. Жуковского, 9</w:t>
      </w:r>
      <w:r w:rsidR="00B31BBF">
        <w:rPr>
          <w:color w:val="000000"/>
          <w:szCs w:val="28"/>
        </w:rPr>
        <w:t>8</w:t>
      </w:r>
      <w:r w:rsidRPr="00B75452">
        <w:rPr>
          <w:color w:val="000000"/>
          <w:szCs w:val="28"/>
        </w:rPr>
        <w:t xml:space="preserve"> в ква</w:t>
      </w:r>
      <w:r w:rsidRPr="00B75452">
        <w:rPr>
          <w:color w:val="000000"/>
          <w:szCs w:val="28"/>
        </w:rPr>
        <w:t>р</w:t>
      </w:r>
      <w:r w:rsidRPr="00B75452">
        <w:rPr>
          <w:color w:val="000000"/>
          <w:szCs w:val="28"/>
        </w:rPr>
        <w:t>тале 293.02.01.01;</w:t>
      </w:r>
    </w:p>
    <w:p w14:paraId="4D4AB531" w14:textId="77777777" w:rsidR="008A166B" w:rsidRPr="00B75452" w:rsidRDefault="00417CAE" w:rsidP="008A166B">
      <w:pPr>
        <w:pStyle w:val="Sb"/>
        <w:rPr>
          <w:color w:val="000000"/>
          <w:szCs w:val="28"/>
        </w:rPr>
      </w:pPr>
      <w:r>
        <w:rPr>
          <w:color w:val="000000"/>
          <w:szCs w:val="28"/>
        </w:rPr>
        <w:t>г</w:t>
      </w:r>
      <w:r w:rsidR="008A166B" w:rsidRPr="00B75452">
        <w:rPr>
          <w:color w:val="000000"/>
          <w:szCs w:val="28"/>
        </w:rPr>
        <w:t>осударственно</w:t>
      </w:r>
      <w:r w:rsidR="00B31BBF">
        <w:rPr>
          <w:color w:val="000000"/>
          <w:szCs w:val="28"/>
        </w:rPr>
        <w:t>е</w:t>
      </w:r>
      <w:r w:rsidR="008A166B" w:rsidRPr="00B75452">
        <w:rPr>
          <w:color w:val="000000"/>
          <w:szCs w:val="28"/>
        </w:rPr>
        <w:t xml:space="preserve"> автономно</w:t>
      </w:r>
      <w:r w:rsidR="00B31BBF">
        <w:rPr>
          <w:color w:val="000000"/>
          <w:szCs w:val="28"/>
        </w:rPr>
        <w:t>е</w:t>
      </w:r>
      <w:r w:rsidR="008A166B" w:rsidRPr="00B75452">
        <w:rPr>
          <w:color w:val="000000"/>
          <w:szCs w:val="28"/>
        </w:rPr>
        <w:t xml:space="preserve"> учреждени</w:t>
      </w:r>
      <w:r w:rsidR="00B31BBF">
        <w:rPr>
          <w:color w:val="000000"/>
          <w:szCs w:val="28"/>
        </w:rPr>
        <w:t>е</w:t>
      </w:r>
      <w:r w:rsidR="008A166B" w:rsidRPr="00B75452">
        <w:rPr>
          <w:color w:val="000000"/>
          <w:szCs w:val="28"/>
        </w:rPr>
        <w:t xml:space="preserve"> социального обслуживания Нов</w:t>
      </w:r>
      <w:r w:rsidR="008A166B" w:rsidRPr="00B75452">
        <w:rPr>
          <w:color w:val="000000"/>
          <w:szCs w:val="28"/>
        </w:rPr>
        <w:t>о</w:t>
      </w:r>
      <w:r w:rsidR="008A166B" w:rsidRPr="00B75452">
        <w:rPr>
          <w:color w:val="000000"/>
          <w:szCs w:val="28"/>
        </w:rPr>
        <w:t>сибирской области «Областной комплексный центр социальной адаптации гра</w:t>
      </w:r>
      <w:r w:rsidR="008A166B" w:rsidRPr="00B75452">
        <w:rPr>
          <w:color w:val="000000"/>
          <w:szCs w:val="28"/>
        </w:rPr>
        <w:t>ж</w:t>
      </w:r>
      <w:r w:rsidR="008A166B" w:rsidRPr="00B75452">
        <w:rPr>
          <w:color w:val="000000"/>
          <w:szCs w:val="28"/>
        </w:rPr>
        <w:t xml:space="preserve">дан» </w:t>
      </w:r>
      <w:r w:rsidR="00B31BBF">
        <w:rPr>
          <w:color w:val="000000"/>
          <w:szCs w:val="28"/>
        </w:rPr>
        <w:t>(</w:t>
      </w:r>
      <w:r w:rsidR="00B31BBF" w:rsidRPr="00B75452">
        <w:rPr>
          <w:color w:val="000000"/>
          <w:szCs w:val="28"/>
        </w:rPr>
        <w:t>отдел обучения – автошкола</w:t>
      </w:r>
      <w:r w:rsidR="00B31BBF">
        <w:rPr>
          <w:color w:val="000000"/>
          <w:szCs w:val="28"/>
        </w:rPr>
        <w:t>)</w:t>
      </w:r>
      <w:r w:rsidR="00B31BBF" w:rsidRPr="00B75452">
        <w:rPr>
          <w:color w:val="000000"/>
          <w:szCs w:val="28"/>
        </w:rPr>
        <w:t xml:space="preserve"> </w:t>
      </w:r>
      <w:r w:rsidR="00B31BBF">
        <w:rPr>
          <w:color w:val="000000"/>
          <w:szCs w:val="28"/>
        </w:rPr>
        <w:t>по ул. Жуковского, 98, к. 6</w:t>
      </w:r>
      <w:r w:rsidR="008A166B" w:rsidRPr="00B75452">
        <w:rPr>
          <w:color w:val="000000"/>
          <w:szCs w:val="28"/>
        </w:rPr>
        <w:t xml:space="preserve"> в квартале 293.02.01.01.</w:t>
      </w:r>
    </w:p>
    <w:p w14:paraId="4D4AB532" w14:textId="77777777" w:rsidR="008A166B" w:rsidRPr="00B75452" w:rsidRDefault="008A166B" w:rsidP="008A166B">
      <w:pPr>
        <w:pStyle w:val="Sb"/>
        <w:rPr>
          <w:color w:val="000000"/>
          <w:szCs w:val="28"/>
        </w:rPr>
      </w:pPr>
      <w:r w:rsidRPr="00B75452">
        <w:rPr>
          <w:color w:val="000000"/>
          <w:szCs w:val="28"/>
        </w:rPr>
        <w:t>На расчетный срок предусмотрено:</w:t>
      </w:r>
    </w:p>
    <w:p w14:paraId="4D4AB533" w14:textId="77777777" w:rsidR="008A166B" w:rsidRPr="00B75452" w:rsidRDefault="008A166B" w:rsidP="008A166B">
      <w:pPr>
        <w:pStyle w:val="Sb"/>
        <w:rPr>
          <w:color w:val="000000"/>
          <w:szCs w:val="28"/>
        </w:rPr>
      </w:pPr>
      <w:r w:rsidRPr="00B75452">
        <w:rPr>
          <w:color w:val="000000"/>
          <w:szCs w:val="28"/>
        </w:rPr>
        <w:t>проектирование и строительство лечебно-профилактической медицинской организации, оказывающ</w:t>
      </w:r>
      <w:r w:rsidR="00A50301" w:rsidRPr="00B75452">
        <w:rPr>
          <w:color w:val="000000"/>
          <w:szCs w:val="28"/>
        </w:rPr>
        <w:t>ей</w:t>
      </w:r>
      <w:r w:rsidRPr="00B75452">
        <w:rPr>
          <w:color w:val="000000"/>
          <w:szCs w:val="28"/>
        </w:rPr>
        <w:t xml:space="preserve"> медицинскую помощь в амбулаторных условиях на 300 посещений </w:t>
      </w:r>
      <w:r w:rsidR="00E545F6" w:rsidRPr="00B75452">
        <w:rPr>
          <w:color w:val="000000"/>
          <w:szCs w:val="28"/>
        </w:rPr>
        <w:t>в смену в квартале 293.01.02.02.</w:t>
      </w:r>
    </w:p>
    <w:p w14:paraId="4D4AB534" w14:textId="77777777" w:rsidR="008A166B" w:rsidRPr="00B75452" w:rsidRDefault="008A166B" w:rsidP="008A166B">
      <w:pPr>
        <w:pStyle w:val="Sb"/>
        <w:rPr>
          <w:color w:val="000000"/>
          <w:szCs w:val="28"/>
        </w:rPr>
      </w:pPr>
      <w:r w:rsidRPr="00B75452">
        <w:rPr>
          <w:color w:val="000000"/>
          <w:szCs w:val="28"/>
        </w:rPr>
        <w:t>На основании приказа министерства здравоохранения Новосибирской обл</w:t>
      </w:r>
      <w:r w:rsidRPr="00B75452">
        <w:rPr>
          <w:color w:val="000000"/>
          <w:szCs w:val="28"/>
        </w:rPr>
        <w:t>а</w:t>
      </w:r>
      <w:r w:rsidRPr="00B75452">
        <w:rPr>
          <w:color w:val="000000"/>
          <w:szCs w:val="28"/>
        </w:rPr>
        <w:t>сти от 28.01.2013 № 166 «О закреплении зон обслуживания за амбулаторно-поликлиническими учреждениями для организации оказания первичной медико-санитарной помощи по участковому принципу на территории города Новосиби</w:t>
      </w:r>
      <w:r w:rsidRPr="00B75452">
        <w:rPr>
          <w:color w:val="000000"/>
          <w:szCs w:val="28"/>
        </w:rPr>
        <w:t>р</w:t>
      </w:r>
      <w:r w:rsidRPr="00B75452">
        <w:rPr>
          <w:color w:val="000000"/>
          <w:szCs w:val="28"/>
        </w:rPr>
        <w:t>ска» обслуживание населения в части здравоохранения в настоящее время ос</w:t>
      </w:r>
      <w:r w:rsidRPr="00B75452">
        <w:rPr>
          <w:color w:val="000000"/>
          <w:szCs w:val="28"/>
        </w:rPr>
        <w:t>у</w:t>
      </w:r>
      <w:r w:rsidRPr="00B75452">
        <w:rPr>
          <w:color w:val="000000"/>
          <w:szCs w:val="28"/>
        </w:rPr>
        <w:t xml:space="preserve">ществляют ГБУЗ НСО </w:t>
      </w:r>
      <w:r w:rsidRPr="00417CAE">
        <w:rPr>
          <w:color w:val="000000"/>
          <w:szCs w:val="28"/>
        </w:rPr>
        <w:t>«</w:t>
      </w:r>
      <w:r w:rsidR="00B31BBF" w:rsidRPr="00417CAE">
        <w:rPr>
          <w:color w:val="000000"/>
          <w:szCs w:val="28"/>
        </w:rPr>
        <w:t>К</w:t>
      </w:r>
      <w:r w:rsidRPr="00417CAE">
        <w:rPr>
          <w:color w:val="000000"/>
          <w:szCs w:val="28"/>
        </w:rPr>
        <w:t>онсультативно-диагностическая поликлиника № 27»,</w:t>
      </w:r>
      <w:r w:rsidRPr="00B75452">
        <w:rPr>
          <w:color w:val="000000"/>
          <w:szCs w:val="28"/>
        </w:rPr>
        <w:t xml:space="preserve"> ГБУЗ НСО </w:t>
      </w:r>
      <w:r w:rsidRPr="00B75452">
        <w:rPr>
          <w:szCs w:val="28"/>
        </w:rPr>
        <w:t>«Детская городская поликлиника № 1».</w:t>
      </w:r>
    </w:p>
    <w:p w14:paraId="4D4AB535" w14:textId="77777777" w:rsidR="00C16513" w:rsidRPr="00B75452" w:rsidRDefault="00C16513" w:rsidP="00C16513">
      <w:pPr>
        <w:jc w:val="center"/>
        <w:outlineLvl w:val="0"/>
        <w:rPr>
          <w:b/>
          <w:szCs w:val="28"/>
        </w:rPr>
      </w:pPr>
    </w:p>
    <w:bookmarkEnd w:id="15"/>
    <w:bookmarkEnd w:id="16"/>
    <w:bookmarkEnd w:id="17"/>
    <w:bookmarkEnd w:id="18"/>
    <w:bookmarkEnd w:id="19"/>
    <w:p w14:paraId="4D4AB536" w14:textId="172FCEC5" w:rsidR="00EC5828" w:rsidRPr="00B75452" w:rsidRDefault="008B4059" w:rsidP="00CD17B5">
      <w:pPr>
        <w:ind w:firstLine="0"/>
        <w:jc w:val="center"/>
        <w:outlineLvl w:val="0"/>
        <w:rPr>
          <w:b/>
          <w:szCs w:val="28"/>
        </w:rPr>
      </w:pPr>
      <w:r>
        <w:rPr>
          <w:b/>
          <w:szCs w:val="28"/>
        </w:rPr>
        <w:t>1.2.3. </w:t>
      </w:r>
      <w:r w:rsidR="00EC5828" w:rsidRPr="00B75452">
        <w:rPr>
          <w:b/>
          <w:szCs w:val="28"/>
        </w:rPr>
        <w:t xml:space="preserve">Размещение объектов </w:t>
      </w:r>
      <w:r w:rsidR="00B31BBF">
        <w:rPr>
          <w:b/>
          <w:szCs w:val="28"/>
        </w:rPr>
        <w:t>капитального строительства</w:t>
      </w:r>
      <w:r w:rsidR="00B31BBF">
        <w:rPr>
          <w:b/>
          <w:szCs w:val="28"/>
        </w:rPr>
        <w:br/>
      </w:r>
      <w:r w:rsidR="00EC5828" w:rsidRPr="00B75452">
        <w:rPr>
          <w:b/>
          <w:szCs w:val="28"/>
        </w:rPr>
        <w:t>местного значения</w:t>
      </w:r>
    </w:p>
    <w:p w14:paraId="4D4AB537" w14:textId="77777777" w:rsidR="00EC5828" w:rsidRPr="00B75452" w:rsidRDefault="00EC5828" w:rsidP="00EC5828">
      <w:pPr>
        <w:rPr>
          <w:color w:val="000000"/>
          <w:szCs w:val="28"/>
        </w:rPr>
      </w:pPr>
    </w:p>
    <w:p w14:paraId="4D4AB538" w14:textId="77777777" w:rsidR="00EC5828" w:rsidRPr="00B75452" w:rsidRDefault="00EC5828" w:rsidP="00EC5828">
      <w:pPr>
        <w:rPr>
          <w:color w:val="000000"/>
          <w:szCs w:val="28"/>
        </w:rPr>
      </w:pPr>
      <w:r w:rsidRPr="00B75452">
        <w:rPr>
          <w:color w:val="000000"/>
          <w:szCs w:val="28"/>
        </w:rPr>
        <w:t>В соответствии с Местными нормативами радиус доступности для общео</w:t>
      </w:r>
      <w:r w:rsidRPr="00B75452">
        <w:rPr>
          <w:color w:val="000000"/>
          <w:szCs w:val="28"/>
        </w:rPr>
        <w:t>б</w:t>
      </w:r>
      <w:r w:rsidRPr="00B75452">
        <w:rPr>
          <w:color w:val="000000"/>
          <w:szCs w:val="28"/>
        </w:rPr>
        <w:t>разовательных организаций принят 800 м, для дошкольных образовательных о</w:t>
      </w:r>
      <w:r w:rsidRPr="00B75452">
        <w:rPr>
          <w:color w:val="000000"/>
          <w:szCs w:val="28"/>
        </w:rPr>
        <w:t>р</w:t>
      </w:r>
      <w:r w:rsidRPr="00B75452">
        <w:rPr>
          <w:color w:val="000000"/>
          <w:szCs w:val="28"/>
        </w:rPr>
        <w:t>ганизаций – 500 м.</w:t>
      </w:r>
    </w:p>
    <w:p w14:paraId="4D4AB539" w14:textId="77777777" w:rsidR="00EC5828" w:rsidRPr="00B75452" w:rsidRDefault="00EC5828" w:rsidP="00EC5828">
      <w:pPr>
        <w:rPr>
          <w:color w:val="000000"/>
          <w:szCs w:val="28"/>
        </w:rPr>
      </w:pPr>
      <w:r w:rsidRPr="00B75452">
        <w:rPr>
          <w:color w:val="000000"/>
          <w:szCs w:val="28"/>
        </w:rPr>
        <w:t>Нормативные показатели вместимости на 1 тыс. жителей составляют:</w:t>
      </w:r>
    </w:p>
    <w:p w14:paraId="4D4AB53A" w14:textId="77777777" w:rsidR="00EC5828" w:rsidRPr="00B75452" w:rsidRDefault="00EC5828" w:rsidP="00EC5828">
      <w:pPr>
        <w:rPr>
          <w:color w:val="000000"/>
          <w:szCs w:val="28"/>
        </w:rPr>
      </w:pPr>
      <w:r w:rsidRPr="00B75452">
        <w:rPr>
          <w:color w:val="000000"/>
          <w:szCs w:val="28"/>
        </w:rPr>
        <w:t>для дошкольных образовательных организаций – 35 мест;</w:t>
      </w:r>
    </w:p>
    <w:p w14:paraId="4D4AB53B" w14:textId="77777777" w:rsidR="00EC5828" w:rsidRPr="00B75452" w:rsidRDefault="00EC5828" w:rsidP="00EC5828">
      <w:pPr>
        <w:rPr>
          <w:color w:val="000000"/>
          <w:szCs w:val="28"/>
        </w:rPr>
      </w:pPr>
      <w:r w:rsidRPr="00B75452">
        <w:rPr>
          <w:color w:val="000000"/>
          <w:szCs w:val="28"/>
        </w:rPr>
        <w:t>для общеобразовательных организаций – 115 мест.</w:t>
      </w:r>
    </w:p>
    <w:p w14:paraId="4D4AB53C" w14:textId="77777777" w:rsidR="00EC5828" w:rsidRPr="00B75452" w:rsidRDefault="00EC5828" w:rsidP="00EC5828">
      <w:pPr>
        <w:rPr>
          <w:color w:val="000000"/>
          <w:szCs w:val="28"/>
        </w:rPr>
      </w:pPr>
      <w:r w:rsidRPr="00B75452">
        <w:rPr>
          <w:color w:val="000000"/>
          <w:szCs w:val="28"/>
        </w:rPr>
        <w:t>При численности населения на расчетный срок 5,59 тыс. человек требуемое количество мест в дошкольных учреждениях составит 196, в общеобразовател</w:t>
      </w:r>
      <w:r w:rsidRPr="00B75452">
        <w:rPr>
          <w:color w:val="000000"/>
          <w:szCs w:val="28"/>
        </w:rPr>
        <w:t>ь</w:t>
      </w:r>
      <w:r w:rsidRPr="00B75452">
        <w:rPr>
          <w:color w:val="000000"/>
          <w:szCs w:val="28"/>
        </w:rPr>
        <w:t>ных организациях – 643.</w:t>
      </w:r>
    </w:p>
    <w:p w14:paraId="4D4AB53D" w14:textId="77777777" w:rsidR="00EC5828" w:rsidRPr="00B75452" w:rsidRDefault="00EC5828" w:rsidP="00417CAE">
      <w:pPr>
        <w:rPr>
          <w:color w:val="000000"/>
          <w:szCs w:val="28"/>
        </w:rPr>
      </w:pPr>
      <w:r w:rsidRPr="00B75452">
        <w:rPr>
          <w:color w:val="000000"/>
          <w:szCs w:val="28"/>
        </w:rPr>
        <w:t>На планируемой территории располага</w:t>
      </w:r>
      <w:r w:rsidR="00417CAE">
        <w:rPr>
          <w:color w:val="000000"/>
          <w:szCs w:val="28"/>
        </w:rPr>
        <w:t>ется м</w:t>
      </w:r>
      <w:r w:rsidRPr="00B75452">
        <w:rPr>
          <w:color w:val="000000"/>
          <w:szCs w:val="28"/>
        </w:rPr>
        <w:t>униципально</w:t>
      </w:r>
      <w:r w:rsidR="00B31BBF">
        <w:rPr>
          <w:color w:val="000000"/>
          <w:szCs w:val="28"/>
        </w:rPr>
        <w:t>е</w:t>
      </w:r>
      <w:r w:rsidRPr="00B75452">
        <w:rPr>
          <w:color w:val="000000"/>
          <w:szCs w:val="28"/>
        </w:rPr>
        <w:t xml:space="preserve"> бюджетно</w:t>
      </w:r>
      <w:r w:rsidR="00B31BBF">
        <w:rPr>
          <w:color w:val="000000"/>
          <w:szCs w:val="28"/>
        </w:rPr>
        <w:t>е</w:t>
      </w:r>
      <w:r w:rsidRPr="00B75452">
        <w:rPr>
          <w:color w:val="000000"/>
          <w:szCs w:val="28"/>
        </w:rPr>
        <w:t xml:space="preserve"> учреждени</w:t>
      </w:r>
      <w:r w:rsidR="00B31BBF">
        <w:rPr>
          <w:color w:val="000000"/>
          <w:szCs w:val="28"/>
        </w:rPr>
        <w:t>е города Новосибирска</w:t>
      </w:r>
      <w:r w:rsidRPr="00B75452">
        <w:rPr>
          <w:color w:val="000000"/>
          <w:szCs w:val="28"/>
        </w:rPr>
        <w:t xml:space="preserve"> «Социально-оздоровительный центр </w:t>
      </w:r>
      <w:r w:rsidR="00B31BBF">
        <w:rPr>
          <w:color w:val="000000"/>
          <w:szCs w:val="28"/>
        </w:rPr>
        <w:t xml:space="preserve">граждан пожилого возраста и инвалидов </w:t>
      </w:r>
      <w:r w:rsidRPr="00B75452">
        <w:rPr>
          <w:color w:val="000000"/>
          <w:szCs w:val="28"/>
        </w:rPr>
        <w:t xml:space="preserve">«Лунный </w:t>
      </w:r>
      <w:r w:rsidR="00B31BBF">
        <w:rPr>
          <w:color w:val="000000"/>
          <w:szCs w:val="28"/>
        </w:rPr>
        <w:t>камень» по ул. Жуковского, 98/1</w:t>
      </w:r>
      <w:r w:rsidRPr="00B75452">
        <w:rPr>
          <w:color w:val="000000"/>
          <w:szCs w:val="28"/>
        </w:rPr>
        <w:t xml:space="preserve"> в ква</w:t>
      </w:r>
      <w:r w:rsidRPr="00B75452">
        <w:rPr>
          <w:color w:val="000000"/>
          <w:szCs w:val="28"/>
        </w:rPr>
        <w:t>р</w:t>
      </w:r>
      <w:r w:rsidRPr="00B75452">
        <w:rPr>
          <w:color w:val="000000"/>
          <w:szCs w:val="28"/>
        </w:rPr>
        <w:t>тале 293.02.01.01.</w:t>
      </w:r>
    </w:p>
    <w:p w14:paraId="4D4AB53E" w14:textId="77777777" w:rsidR="00EC5828" w:rsidRPr="00B75452" w:rsidRDefault="00EC5828" w:rsidP="00EC5828">
      <w:pPr>
        <w:pStyle w:val="Sb"/>
        <w:rPr>
          <w:color w:val="000000"/>
          <w:szCs w:val="28"/>
        </w:rPr>
      </w:pPr>
      <w:r w:rsidRPr="00B75452">
        <w:rPr>
          <w:color w:val="000000"/>
          <w:szCs w:val="28"/>
        </w:rPr>
        <w:t>На расчетный срок предусмотрено:</w:t>
      </w:r>
    </w:p>
    <w:p w14:paraId="4D4AB53F" w14:textId="77777777" w:rsidR="00EC5828" w:rsidRPr="00B75452" w:rsidRDefault="00EC5828" w:rsidP="00EC5828">
      <w:pPr>
        <w:rPr>
          <w:color w:val="000000"/>
          <w:szCs w:val="28"/>
        </w:rPr>
      </w:pPr>
      <w:r w:rsidRPr="00B75452">
        <w:rPr>
          <w:color w:val="000000"/>
          <w:szCs w:val="28"/>
        </w:rPr>
        <w:t>проектирование и строительство дошкольной образовательной организации (детского сада) на 440 мест в квартале 293.01.02.01;</w:t>
      </w:r>
    </w:p>
    <w:p w14:paraId="4D4AB540" w14:textId="77777777" w:rsidR="00EC5828" w:rsidRPr="00B75452" w:rsidRDefault="00EC5828" w:rsidP="00EC5828">
      <w:pPr>
        <w:rPr>
          <w:color w:val="000000"/>
          <w:szCs w:val="28"/>
        </w:rPr>
      </w:pPr>
      <w:r w:rsidRPr="00B75452">
        <w:rPr>
          <w:color w:val="000000"/>
          <w:szCs w:val="28"/>
        </w:rPr>
        <w:t>проектирование и строительство дошкольной образовательной организации (детского сада) по ул. Победы на 170 мест в квартале 293.01.02.11;</w:t>
      </w:r>
    </w:p>
    <w:p w14:paraId="4D4AB541" w14:textId="77777777" w:rsidR="00EC5828" w:rsidRPr="00B75452" w:rsidRDefault="00EC5828" w:rsidP="00EC5828">
      <w:pPr>
        <w:rPr>
          <w:color w:val="000000"/>
          <w:szCs w:val="28"/>
        </w:rPr>
      </w:pPr>
      <w:r w:rsidRPr="00B75452">
        <w:rPr>
          <w:color w:val="000000"/>
          <w:szCs w:val="28"/>
        </w:rPr>
        <w:t>проектирование и строительство общеобразовательной школы на 1100 мест в квартале 293.01.02.01;</w:t>
      </w:r>
    </w:p>
    <w:p w14:paraId="4D4AB542" w14:textId="0F657C49" w:rsidR="00EC5828" w:rsidRPr="00B75452" w:rsidRDefault="00EC5828" w:rsidP="00EC5828">
      <w:pPr>
        <w:rPr>
          <w:color w:val="000000"/>
          <w:szCs w:val="28"/>
        </w:rPr>
      </w:pPr>
      <w:r w:rsidRPr="00B75452">
        <w:rPr>
          <w:color w:val="000000"/>
          <w:szCs w:val="28"/>
        </w:rPr>
        <w:t>проектирование и строительство общеоб</w:t>
      </w:r>
      <w:r w:rsidR="00417CAE">
        <w:rPr>
          <w:color w:val="000000"/>
          <w:szCs w:val="28"/>
        </w:rPr>
        <w:t>разовательной школы на 500 мест</w:t>
      </w:r>
      <w:r w:rsidR="008B4059">
        <w:rPr>
          <w:color w:val="000000"/>
          <w:szCs w:val="28"/>
        </w:rPr>
        <w:t xml:space="preserve"> </w:t>
      </w:r>
      <w:r w:rsidR="00417CAE">
        <w:rPr>
          <w:color w:val="000000"/>
          <w:szCs w:val="28"/>
        </w:rPr>
        <w:br/>
      </w:r>
      <w:r w:rsidRPr="00B75452">
        <w:rPr>
          <w:color w:val="000000"/>
          <w:szCs w:val="28"/>
        </w:rPr>
        <w:t>в квартале 293.01.02.12.</w:t>
      </w:r>
    </w:p>
    <w:p w14:paraId="4D4AB543" w14:textId="77777777" w:rsidR="00EC5828" w:rsidRPr="00B75452" w:rsidRDefault="00EC5828" w:rsidP="00EC5828">
      <w:pPr>
        <w:widowControl w:val="0"/>
        <w:rPr>
          <w:szCs w:val="28"/>
        </w:rPr>
      </w:pPr>
    </w:p>
    <w:p w14:paraId="4D4AB544" w14:textId="462A5F12" w:rsidR="00EC5828" w:rsidRPr="00B75452" w:rsidRDefault="008B4059" w:rsidP="00FC4030">
      <w:pPr>
        <w:suppressAutoHyphens/>
        <w:ind w:firstLine="0"/>
        <w:jc w:val="center"/>
        <w:outlineLvl w:val="0"/>
        <w:rPr>
          <w:b/>
          <w:szCs w:val="28"/>
        </w:rPr>
      </w:pPr>
      <w:bookmarkStart w:id="20" w:name="_Toc143175072"/>
      <w:bookmarkStart w:id="21" w:name="_Toc156297605"/>
      <w:bookmarkStart w:id="22" w:name="_Toc156299741"/>
      <w:bookmarkStart w:id="23" w:name="_Toc183180481"/>
      <w:bookmarkStart w:id="24" w:name="_Toc183181473"/>
      <w:r>
        <w:rPr>
          <w:b/>
          <w:szCs w:val="28"/>
        </w:rPr>
        <w:t>1.2.4. </w:t>
      </w:r>
      <w:r w:rsidR="00EC5828" w:rsidRPr="00B75452">
        <w:rPr>
          <w:b/>
          <w:szCs w:val="28"/>
        </w:rPr>
        <w:t>Объемно-пространственные характеристики планируемого развития территории внешнего облика объектов капитального строительства</w:t>
      </w:r>
      <w:bookmarkEnd w:id="20"/>
      <w:bookmarkEnd w:id="21"/>
      <w:bookmarkEnd w:id="22"/>
      <w:bookmarkEnd w:id="23"/>
      <w:bookmarkEnd w:id="24"/>
    </w:p>
    <w:p w14:paraId="4D4AB545" w14:textId="77777777" w:rsidR="00EC5828" w:rsidRPr="00B75452" w:rsidRDefault="00EC5828" w:rsidP="00EC5828">
      <w:pPr>
        <w:widowControl w:val="0"/>
        <w:jc w:val="center"/>
        <w:outlineLvl w:val="0"/>
        <w:rPr>
          <w:b/>
          <w:szCs w:val="28"/>
        </w:rPr>
      </w:pPr>
    </w:p>
    <w:p w14:paraId="4D4AB546" w14:textId="77777777" w:rsidR="00EC5828" w:rsidRPr="00B75452" w:rsidRDefault="00EC5828" w:rsidP="00EC5828">
      <w:pPr>
        <w:widowControl w:val="0"/>
        <w:rPr>
          <w:szCs w:val="28"/>
        </w:rPr>
      </w:pPr>
      <w:r w:rsidRPr="00B75452">
        <w:rPr>
          <w:szCs w:val="28"/>
        </w:rPr>
        <w:t>В границах планируемой территории необходимо обеспечить формирование объемно-пространственных решений и архитектурно-градостроительного облика объектов капитального строительства с учетом современных архитектурно-художественных тенденций, создающих гармоничные визуальные и качественные параметры комфортной городской среды.</w:t>
      </w:r>
    </w:p>
    <w:p w14:paraId="4D4AB547" w14:textId="77777777" w:rsidR="00EC5828" w:rsidRPr="00B75452" w:rsidRDefault="00EC5828" w:rsidP="00EC5828">
      <w:pPr>
        <w:widowControl w:val="0"/>
        <w:rPr>
          <w:szCs w:val="28"/>
        </w:rPr>
      </w:pPr>
      <w:r w:rsidRPr="00B75452">
        <w:rPr>
          <w:szCs w:val="28"/>
        </w:rPr>
        <w:t>Капитальная застройка не должна быть монотонной, а должна сочетать в композиционных решениях различные типы зданий для достижения оптимальной плотности, требуемого уровня функционального и архитектурного разнообразия. Колористические решения фасадов объектов должны учитывать современные тенденции и направления в архитектуре и не входить в противоречия со сложи</w:t>
      </w:r>
      <w:r w:rsidRPr="00B75452">
        <w:rPr>
          <w:szCs w:val="28"/>
        </w:rPr>
        <w:t>в</w:t>
      </w:r>
      <w:r w:rsidRPr="00B75452">
        <w:rPr>
          <w:szCs w:val="28"/>
        </w:rPr>
        <w:t>шимися традициями городской среды. Отделка фасадов объектов должна быть выполнена из современных материалов с высокими декоративными свойствами.</w:t>
      </w:r>
    </w:p>
    <w:p w14:paraId="4D4AB548" w14:textId="77777777" w:rsidR="00EC5828" w:rsidRPr="00B75452" w:rsidRDefault="00EC5828" w:rsidP="00EC5828">
      <w:pPr>
        <w:widowControl w:val="0"/>
        <w:rPr>
          <w:szCs w:val="28"/>
        </w:rPr>
      </w:pPr>
      <w:r w:rsidRPr="00B75452">
        <w:rPr>
          <w:szCs w:val="28"/>
        </w:rPr>
        <w:t>Объекты общественно-делового, торгового назначения формируются с а</w:t>
      </w:r>
      <w:r w:rsidRPr="00B75452">
        <w:rPr>
          <w:szCs w:val="28"/>
        </w:rPr>
        <w:t>р</w:t>
      </w:r>
      <w:r w:rsidRPr="00B75452">
        <w:rPr>
          <w:szCs w:val="28"/>
        </w:rPr>
        <w:t>хитектурными акцентами и организованными входными группами. Фасады и входные группы объектов и помещений общественно-делового, торгового назн</w:t>
      </w:r>
      <w:r w:rsidRPr="00B75452">
        <w:rPr>
          <w:szCs w:val="28"/>
        </w:rPr>
        <w:t>а</w:t>
      </w:r>
      <w:r w:rsidRPr="00B75452">
        <w:rPr>
          <w:szCs w:val="28"/>
        </w:rPr>
        <w:t>чения должны предусматривать остекление, а также визуальную и планирово</w:t>
      </w:r>
      <w:r w:rsidRPr="00B75452">
        <w:rPr>
          <w:szCs w:val="28"/>
        </w:rPr>
        <w:t>ч</w:t>
      </w:r>
      <w:r w:rsidRPr="00B75452">
        <w:rPr>
          <w:szCs w:val="28"/>
        </w:rPr>
        <w:t>ную связь с примыкающими открытыми общественными пространствами и пеш</w:t>
      </w:r>
      <w:r w:rsidRPr="00B75452">
        <w:rPr>
          <w:szCs w:val="28"/>
        </w:rPr>
        <w:t>е</w:t>
      </w:r>
      <w:r w:rsidRPr="00B75452">
        <w:rPr>
          <w:szCs w:val="28"/>
        </w:rPr>
        <w:t>ходными зонами.</w:t>
      </w:r>
    </w:p>
    <w:p w14:paraId="4D4AB549" w14:textId="77777777" w:rsidR="00EC5828" w:rsidRPr="00B75452" w:rsidRDefault="00EC5828" w:rsidP="00EC5828">
      <w:pPr>
        <w:widowControl w:val="0"/>
        <w:rPr>
          <w:szCs w:val="28"/>
        </w:rPr>
      </w:pPr>
      <w:r w:rsidRPr="00B75452">
        <w:rPr>
          <w:szCs w:val="28"/>
        </w:rPr>
        <w:t>Архитектурно-градостроительный облик объекта капитального строител</w:t>
      </w:r>
      <w:r w:rsidRPr="00B75452">
        <w:rPr>
          <w:szCs w:val="28"/>
        </w:rPr>
        <w:t>ь</w:t>
      </w:r>
      <w:r w:rsidRPr="00B75452">
        <w:rPr>
          <w:szCs w:val="28"/>
        </w:rPr>
        <w:t>ства при осуществлении строительства, реконструкции объекта капитального строительства, внесения изменений в архитектурно-градостроительный облик объекта капитального строительства в границах территорий, предусмотренных частью 5.3 статьи 30 Градостроительного кодекса Российской Федерации (далее – ГрК РФ), за исключением случаев, предусмотренных частью 2 статьи 40.1 ГрК РФ, подлежит согласованию с департаментом строительства и архите</w:t>
      </w:r>
      <w:r w:rsidRPr="00B75452">
        <w:rPr>
          <w:szCs w:val="28"/>
        </w:rPr>
        <w:t>к</w:t>
      </w:r>
      <w:r w:rsidRPr="00B75452">
        <w:rPr>
          <w:szCs w:val="28"/>
        </w:rPr>
        <w:t>туры мэрии города Новосибирска.</w:t>
      </w:r>
    </w:p>
    <w:p w14:paraId="4D4AB54A" w14:textId="77777777" w:rsidR="00EC5828" w:rsidRPr="00B75452" w:rsidRDefault="00EC5828" w:rsidP="00EC5828">
      <w:pPr>
        <w:widowControl w:val="0"/>
        <w:rPr>
          <w:szCs w:val="28"/>
        </w:rPr>
      </w:pPr>
      <w:r w:rsidRPr="00B75452">
        <w:rPr>
          <w:szCs w:val="28"/>
        </w:rPr>
        <w:t>Элементы озеленения и благоустройства общественных пространств на внутриквартальных территориях района должны формировать непрерывный пр</w:t>
      </w:r>
      <w:r w:rsidRPr="00B75452">
        <w:rPr>
          <w:szCs w:val="28"/>
        </w:rPr>
        <w:t>и</w:t>
      </w:r>
      <w:r w:rsidRPr="00B75452">
        <w:rPr>
          <w:szCs w:val="28"/>
        </w:rPr>
        <w:t>родный каркас планируемой территории, обеспечивающий защиту горожан от негативных внешних факторов природного и техногенного влияния. Открытые общественные пространства должны быть связаны в единую систему и обеспеч</w:t>
      </w:r>
      <w:r w:rsidRPr="00B75452">
        <w:rPr>
          <w:szCs w:val="28"/>
        </w:rPr>
        <w:t>и</w:t>
      </w:r>
      <w:r w:rsidRPr="00B75452">
        <w:rPr>
          <w:szCs w:val="28"/>
        </w:rPr>
        <w:t>вать комфортные пешеходные связи.</w:t>
      </w:r>
    </w:p>
    <w:p w14:paraId="4D4AB54B" w14:textId="77777777" w:rsidR="00EC5828" w:rsidRPr="00B75452" w:rsidRDefault="00EC5828" w:rsidP="00EC5828">
      <w:pPr>
        <w:widowControl w:val="0"/>
        <w:rPr>
          <w:szCs w:val="28"/>
        </w:rPr>
      </w:pPr>
      <w:r w:rsidRPr="00B75452">
        <w:rPr>
          <w:szCs w:val="28"/>
        </w:rPr>
        <w:t>К открытым пространствам относятся общественные пространства парков, скверов, площадей, пространства дворов в жилой застройке.</w:t>
      </w:r>
    </w:p>
    <w:p w14:paraId="4D4AB54C" w14:textId="77777777" w:rsidR="00EC5828" w:rsidRPr="00B75452" w:rsidRDefault="00EC5828" w:rsidP="00EC5828">
      <w:pPr>
        <w:widowControl w:val="0"/>
        <w:rPr>
          <w:szCs w:val="28"/>
        </w:rPr>
      </w:pPr>
      <w:r w:rsidRPr="00B75452">
        <w:rPr>
          <w:szCs w:val="28"/>
        </w:rPr>
        <w:t>Необходимо обеспечение пешеходной доступности озелененных террит</w:t>
      </w:r>
      <w:r w:rsidRPr="00B75452">
        <w:rPr>
          <w:szCs w:val="28"/>
        </w:rPr>
        <w:t>о</w:t>
      </w:r>
      <w:r w:rsidRPr="00B75452">
        <w:rPr>
          <w:szCs w:val="28"/>
        </w:rPr>
        <w:t>рий и рекреационных пространств для жителей посредством размещения лине</w:t>
      </w:r>
      <w:r w:rsidRPr="00B75452">
        <w:rPr>
          <w:szCs w:val="28"/>
        </w:rPr>
        <w:t>й</w:t>
      </w:r>
      <w:r w:rsidRPr="00B75452">
        <w:rPr>
          <w:szCs w:val="28"/>
        </w:rPr>
        <w:t>ного озеленения скверов и бульваров вдоль городских улиц.</w:t>
      </w:r>
    </w:p>
    <w:p w14:paraId="4D4AB54D" w14:textId="77777777" w:rsidR="00EC5828" w:rsidRPr="00B75452" w:rsidRDefault="00EC5828" w:rsidP="00EC5828">
      <w:pPr>
        <w:widowControl w:val="0"/>
        <w:rPr>
          <w:szCs w:val="28"/>
        </w:rPr>
      </w:pPr>
    </w:p>
    <w:p w14:paraId="4D4AB54E" w14:textId="5E095784" w:rsidR="00EC5828" w:rsidRPr="00B75452" w:rsidRDefault="008B4059" w:rsidP="00CD17B5">
      <w:pPr>
        <w:suppressAutoHyphens/>
        <w:ind w:firstLine="0"/>
        <w:jc w:val="center"/>
        <w:outlineLvl w:val="0"/>
        <w:rPr>
          <w:b/>
          <w:szCs w:val="28"/>
        </w:rPr>
      </w:pPr>
      <w:bookmarkStart w:id="25" w:name="_Toc199763654"/>
      <w:r>
        <w:rPr>
          <w:b/>
          <w:szCs w:val="28"/>
        </w:rPr>
        <w:t>1.2.5. </w:t>
      </w:r>
      <w:r w:rsidR="00EC5828" w:rsidRPr="00B75452">
        <w:rPr>
          <w:b/>
          <w:szCs w:val="28"/>
        </w:rPr>
        <w:t>Мероприятия п</w:t>
      </w:r>
      <w:r w:rsidR="00B31BBF">
        <w:rPr>
          <w:b/>
          <w:szCs w:val="28"/>
        </w:rPr>
        <w:t>о обеспечению доступа инвалидов</w:t>
      </w:r>
      <w:r w:rsidR="00B31BBF">
        <w:rPr>
          <w:b/>
          <w:szCs w:val="28"/>
        </w:rPr>
        <w:br/>
      </w:r>
      <w:r w:rsidR="00EC5828" w:rsidRPr="00B75452">
        <w:rPr>
          <w:b/>
          <w:szCs w:val="28"/>
        </w:rPr>
        <w:t>и маломобильных групп населения</w:t>
      </w:r>
      <w:bookmarkEnd w:id="25"/>
    </w:p>
    <w:p w14:paraId="4D4AB54F" w14:textId="77777777" w:rsidR="00EC5828" w:rsidRPr="00B75452" w:rsidRDefault="00EC5828" w:rsidP="00EC5828">
      <w:pPr>
        <w:rPr>
          <w:szCs w:val="28"/>
        </w:rPr>
      </w:pPr>
    </w:p>
    <w:p w14:paraId="4D4AB550" w14:textId="77777777" w:rsidR="00EC5828" w:rsidRPr="00B75452" w:rsidRDefault="00EC5828" w:rsidP="00EC5828">
      <w:pPr>
        <w:widowControl w:val="0"/>
        <w:rPr>
          <w:szCs w:val="28"/>
        </w:rPr>
      </w:pPr>
      <w:r w:rsidRPr="00B75452">
        <w:rPr>
          <w:szCs w:val="28"/>
        </w:rPr>
        <w:t>В соответствии с требованиями ГрК РФ к объектам обслуживания, разм</w:t>
      </w:r>
      <w:r w:rsidRPr="00B75452">
        <w:rPr>
          <w:szCs w:val="28"/>
        </w:rPr>
        <w:t>е</w:t>
      </w:r>
      <w:r w:rsidRPr="00B75452">
        <w:rPr>
          <w:szCs w:val="28"/>
        </w:rPr>
        <w:t>щенным в отдельно стоящих зданиях и встроенным в здания жилого и общ</w:t>
      </w:r>
      <w:r w:rsidRPr="00B75452">
        <w:rPr>
          <w:szCs w:val="28"/>
        </w:rPr>
        <w:t>е</w:t>
      </w:r>
      <w:r w:rsidRPr="00B75452">
        <w:rPr>
          <w:szCs w:val="28"/>
        </w:rPr>
        <w:t>ственного назначения, предусматривается доступ инвалидов и маломобильных групп населения.</w:t>
      </w:r>
    </w:p>
    <w:p w14:paraId="4D4AB551" w14:textId="77777777" w:rsidR="00EC5828" w:rsidRPr="00B75452" w:rsidRDefault="00EC5828" w:rsidP="00EC5828">
      <w:pPr>
        <w:widowControl w:val="0"/>
        <w:rPr>
          <w:szCs w:val="28"/>
        </w:rPr>
      </w:pPr>
      <w:r w:rsidRPr="00B75452">
        <w:rPr>
          <w:szCs w:val="28"/>
        </w:rPr>
        <w:t>При разработке проектов застройки на планируемой территории необход</w:t>
      </w:r>
      <w:r w:rsidRPr="00B75452">
        <w:rPr>
          <w:szCs w:val="28"/>
        </w:rPr>
        <w:t>и</w:t>
      </w:r>
      <w:r w:rsidRPr="00B75452">
        <w:rPr>
          <w:szCs w:val="28"/>
        </w:rPr>
        <w:t>мо обеспечить беспрепятственное передвижение маломобильных групп населения по территории с доступом к местам общего пользования, зонам отдыха, остан</w:t>
      </w:r>
      <w:r w:rsidRPr="00B75452">
        <w:rPr>
          <w:szCs w:val="28"/>
        </w:rPr>
        <w:t>о</w:t>
      </w:r>
      <w:r w:rsidRPr="00B75452">
        <w:rPr>
          <w:szCs w:val="28"/>
        </w:rPr>
        <w:t>вочным пунктам пассажирского транспорта, входным узлам объектов проживания и социально-культурного обслуживания населения. Пути движения должны пр</w:t>
      </w:r>
      <w:r w:rsidRPr="00B75452">
        <w:rPr>
          <w:szCs w:val="28"/>
        </w:rPr>
        <w:t>о</w:t>
      </w:r>
      <w:r w:rsidRPr="00B75452">
        <w:rPr>
          <w:szCs w:val="28"/>
        </w:rPr>
        <w:t>ходить по тротуарам и пандусам с твердым покрытием. Должно обеспечиваться соблюдение нормативных требований по ширине путей передвижения, уклонам и дорожным покрытиям.</w:t>
      </w:r>
    </w:p>
    <w:p w14:paraId="4D4AB552" w14:textId="77777777" w:rsidR="00EC5828" w:rsidRPr="00B75452" w:rsidRDefault="00EC5828" w:rsidP="00EC5828">
      <w:pPr>
        <w:widowControl w:val="0"/>
        <w:rPr>
          <w:szCs w:val="28"/>
        </w:rPr>
      </w:pPr>
    </w:p>
    <w:p w14:paraId="4D4AB553" w14:textId="20B892CE" w:rsidR="00C16513" w:rsidRDefault="008B4059" w:rsidP="00745366">
      <w:pPr>
        <w:ind w:firstLine="0"/>
        <w:jc w:val="center"/>
        <w:outlineLvl w:val="0"/>
        <w:rPr>
          <w:b/>
          <w:szCs w:val="28"/>
        </w:rPr>
      </w:pPr>
      <w:bookmarkStart w:id="26" w:name="_Toc143175073"/>
      <w:bookmarkStart w:id="27" w:name="_Toc156297606"/>
      <w:bookmarkStart w:id="28" w:name="_Toc156299742"/>
      <w:bookmarkStart w:id="29" w:name="_Toc183180482"/>
      <w:bookmarkStart w:id="30" w:name="_Toc183181474"/>
      <w:r>
        <w:rPr>
          <w:b/>
          <w:szCs w:val="28"/>
        </w:rPr>
        <w:t>1.3. </w:t>
      </w:r>
      <w:r w:rsidR="00C16513" w:rsidRPr="00B75452">
        <w:rPr>
          <w:b/>
          <w:szCs w:val="28"/>
        </w:rPr>
        <w:t>Развитие системы транспортного обслуживания</w:t>
      </w:r>
      <w:bookmarkEnd w:id="26"/>
      <w:bookmarkEnd w:id="27"/>
      <w:bookmarkEnd w:id="28"/>
      <w:bookmarkEnd w:id="29"/>
      <w:bookmarkEnd w:id="30"/>
    </w:p>
    <w:p w14:paraId="63E4B75C" w14:textId="77777777" w:rsidR="008B4059" w:rsidRPr="00B75452" w:rsidRDefault="008B4059" w:rsidP="00745366">
      <w:pPr>
        <w:ind w:firstLine="0"/>
        <w:jc w:val="center"/>
        <w:outlineLvl w:val="0"/>
        <w:rPr>
          <w:b/>
          <w:szCs w:val="28"/>
        </w:rPr>
      </w:pPr>
    </w:p>
    <w:p w14:paraId="4D4AB554" w14:textId="77777777" w:rsidR="00C16513" w:rsidRPr="00B75452" w:rsidRDefault="00C16513" w:rsidP="00C16513">
      <w:pPr>
        <w:widowControl w:val="0"/>
        <w:rPr>
          <w:szCs w:val="28"/>
        </w:rPr>
      </w:pPr>
      <w:r w:rsidRPr="00B75452">
        <w:rPr>
          <w:szCs w:val="28"/>
        </w:rPr>
        <w:t>Проектируемое развитие улично-дорожной сети должно обеспечивать:</w:t>
      </w:r>
    </w:p>
    <w:p w14:paraId="4D4AB555" w14:textId="77777777" w:rsidR="00C16513" w:rsidRPr="00B75452" w:rsidRDefault="00C16513" w:rsidP="00C16513">
      <w:pPr>
        <w:widowControl w:val="0"/>
        <w:rPr>
          <w:szCs w:val="28"/>
        </w:rPr>
      </w:pPr>
      <w:r w:rsidRPr="00B75452">
        <w:rPr>
          <w:szCs w:val="28"/>
        </w:rPr>
        <w:t>удобные транспортные связи между жилыми, общественно-деловыми, р</w:t>
      </w:r>
      <w:r w:rsidRPr="00B75452">
        <w:rPr>
          <w:szCs w:val="28"/>
        </w:rPr>
        <w:t>е</w:t>
      </w:r>
      <w:r w:rsidRPr="00B75452">
        <w:rPr>
          <w:szCs w:val="28"/>
        </w:rPr>
        <w:t>креационными, коммунально-складскими зонами планируемой территории и смежных территорий;</w:t>
      </w:r>
    </w:p>
    <w:p w14:paraId="4D4AB556" w14:textId="77777777" w:rsidR="00C16513" w:rsidRPr="00B75452" w:rsidRDefault="00C16513" w:rsidP="00C16513">
      <w:pPr>
        <w:widowControl w:val="0"/>
        <w:rPr>
          <w:szCs w:val="28"/>
        </w:rPr>
      </w:pPr>
      <w:r w:rsidRPr="00B75452">
        <w:rPr>
          <w:szCs w:val="28"/>
        </w:rPr>
        <w:t>удобные связи с объектами общегородского значения, социально-культурного и коммунально-бытового назначения;</w:t>
      </w:r>
    </w:p>
    <w:p w14:paraId="4D4AB557" w14:textId="77777777" w:rsidR="00C16513" w:rsidRPr="00B75452" w:rsidRDefault="00C16513" w:rsidP="00C16513">
      <w:pPr>
        <w:widowControl w:val="0"/>
        <w:rPr>
          <w:szCs w:val="28"/>
        </w:rPr>
      </w:pPr>
      <w:r w:rsidRPr="00B75452">
        <w:rPr>
          <w:szCs w:val="28"/>
        </w:rPr>
        <w:t>удобные подъезды к формирующейся жилой застройке с учетом требований пожарной безопасности и гражданской обороны;</w:t>
      </w:r>
    </w:p>
    <w:p w14:paraId="4D4AB558" w14:textId="77777777" w:rsidR="00C16513" w:rsidRPr="00B75452" w:rsidRDefault="00C16513" w:rsidP="00C16513">
      <w:pPr>
        <w:widowControl w:val="0"/>
        <w:rPr>
          <w:szCs w:val="28"/>
        </w:rPr>
      </w:pPr>
      <w:r w:rsidRPr="00B75452">
        <w:rPr>
          <w:szCs w:val="28"/>
        </w:rPr>
        <w:t>эффективные транспортные связи с магистральными улицами и дорогами опорной транспортной сети города.</w:t>
      </w:r>
    </w:p>
    <w:p w14:paraId="4D4AB559" w14:textId="77777777" w:rsidR="00C16513" w:rsidRPr="00B75452" w:rsidRDefault="00C16513" w:rsidP="00C16513">
      <w:pPr>
        <w:widowControl w:val="0"/>
        <w:rPr>
          <w:szCs w:val="28"/>
        </w:rPr>
      </w:pPr>
      <w:r w:rsidRPr="00B75452">
        <w:rPr>
          <w:szCs w:val="28"/>
        </w:rPr>
        <w:t>Решения транспортной инфраструктуры приняты с учетом Генерального плана</w:t>
      </w:r>
      <w:r w:rsidR="00EC5828" w:rsidRPr="00B75452">
        <w:rPr>
          <w:szCs w:val="28"/>
        </w:rPr>
        <w:t xml:space="preserve"> города Новосибирска </w:t>
      </w:r>
      <w:r w:rsidRPr="00B75452">
        <w:rPr>
          <w:szCs w:val="28"/>
        </w:rPr>
        <w:t>и схемы развития улично-дорожной сети города Н</w:t>
      </w:r>
      <w:r w:rsidRPr="00B75452">
        <w:rPr>
          <w:szCs w:val="28"/>
        </w:rPr>
        <w:t>о</w:t>
      </w:r>
      <w:r w:rsidRPr="00B75452">
        <w:rPr>
          <w:szCs w:val="28"/>
        </w:rPr>
        <w:t>восибирска.</w:t>
      </w:r>
    </w:p>
    <w:p w14:paraId="4D4AB55A" w14:textId="77777777" w:rsidR="00C16513" w:rsidRPr="00B75452" w:rsidRDefault="00C16513" w:rsidP="00C16513">
      <w:pPr>
        <w:widowControl w:val="0"/>
        <w:rPr>
          <w:szCs w:val="28"/>
        </w:rPr>
      </w:pPr>
      <w:r w:rsidRPr="00B75452">
        <w:rPr>
          <w:szCs w:val="28"/>
        </w:rPr>
        <w:t xml:space="preserve">В основу проектируемой </w:t>
      </w:r>
      <w:r w:rsidR="00B31BBF" w:rsidRPr="00B75452">
        <w:rPr>
          <w:szCs w:val="28"/>
        </w:rPr>
        <w:t>улично-дорожной сети</w:t>
      </w:r>
      <w:r w:rsidRPr="00B75452">
        <w:rPr>
          <w:szCs w:val="28"/>
        </w:rPr>
        <w:t xml:space="preserve"> проектом планировки предусмотрены:</w:t>
      </w:r>
    </w:p>
    <w:p w14:paraId="4D4AB55B" w14:textId="77777777" w:rsidR="00C16513" w:rsidRPr="00B75452" w:rsidRDefault="00C16513" w:rsidP="00C16513">
      <w:pPr>
        <w:widowControl w:val="0"/>
        <w:rPr>
          <w:szCs w:val="28"/>
        </w:rPr>
      </w:pPr>
      <w:r w:rsidRPr="00B75452">
        <w:rPr>
          <w:szCs w:val="28"/>
        </w:rPr>
        <w:t>магистральные улицы общегородского значения непрерывного движения (ул. Жуковского);</w:t>
      </w:r>
    </w:p>
    <w:p w14:paraId="4D4AB55C" w14:textId="490121A2" w:rsidR="00C16513" w:rsidRPr="00B75452" w:rsidRDefault="00C16513" w:rsidP="00C16513">
      <w:pPr>
        <w:widowControl w:val="0"/>
        <w:rPr>
          <w:szCs w:val="28"/>
        </w:rPr>
      </w:pPr>
      <w:r w:rsidRPr="00B75452">
        <w:rPr>
          <w:szCs w:val="28"/>
        </w:rPr>
        <w:t>магистральные улицы общегородского значения регулируемого движения</w:t>
      </w:r>
      <w:r w:rsidR="008B4059">
        <w:rPr>
          <w:szCs w:val="28"/>
        </w:rPr>
        <w:t xml:space="preserve"> </w:t>
      </w:r>
      <w:r w:rsidRPr="00B75452">
        <w:rPr>
          <w:szCs w:val="28"/>
        </w:rPr>
        <w:br/>
        <w:t>(1-е Мочищенское шоссе);</w:t>
      </w:r>
    </w:p>
    <w:p w14:paraId="4D4AB55D" w14:textId="77777777" w:rsidR="00C16513" w:rsidRPr="00B75452" w:rsidRDefault="00C16513" w:rsidP="00C16513">
      <w:pPr>
        <w:widowControl w:val="0"/>
        <w:rPr>
          <w:szCs w:val="28"/>
        </w:rPr>
      </w:pPr>
      <w:r w:rsidRPr="00B75452">
        <w:rPr>
          <w:szCs w:val="28"/>
        </w:rPr>
        <w:t>магистральные улицы районного значения (Дачное шоссе).</w:t>
      </w:r>
    </w:p>
    <w:p w14:paraId="4D4AB55E" w14:textId="77777777" w:rsidR="00C16513" w:rsidRPr="00B75452" w:rsidRDefault="00C16513" w:rsidP="00C16513">
      <w:pPr>
        <w:rPr>
          <w:szCs w:val="28"/>
        </w:rPr>
      </w:pPr>
      <w:r w:rsidRPr="00B75452">
        <w:rPr>
          <w:szCs w:val="28"/>
        </w:rPr>
        <w:t xml:space="preserve">На расчетный срок предусматривается реконструкция объектов </w:t>
      </w:r>
      <w:r w:rsidR="00B31BBF" w:rsidRPr="00B75452">
        <w:rPr>
          <w:szCs w:val="28"/>
        </w:rPr>
        <w:t xml:space="preserve">улично-дорожной сети </w:t>
      </w:r>
      <w:r w:rsidRPr="00B75452">
        <w:rPr>
          <w:szCs w:val="28"/>
        </w:rPr>
        <w:t>в пределах красных линий, установленных проектом планировки:</w:t>
      </w:r>
    </w:p>
    <w:p w14:paraId="4D4AB55F" w14:textId="77777777" w:rsidR="00C16513" w:rsidRPr="00B75452" w:rsidRDefault="00C16513" w:rsidP="00C16513">
      <w:pPr>
        <w:rPr>
          <w:szCs w:val="28"/>
        </w:rPr>
      </w:pPr>
      <w:r w:rsidRPr="00B75452">
        <w:rPr>
          <w:szCs w:val="28"/>
        </w:rPr>
        <w:t>ул. Победы до категории магистральной улицы районного значения в соо</w:t>
      </w:r>
      <w:r w:rsidRPr="00B75452">
        <w:rPr>
          <w:szCs w:val="28"/>
        </w:rPr>
        <w:t>т</w:t>
      </w:r>
      <w:r w:rsidRPr="00B75452">
        <w:rPr>
          <w:szCs w:val="28"/>
        </w:rPr>
        <w:t>ветствии с Программой комплексного развития транспортной инфраструктуры города Новосибирска на 2018 – 2030 годы, утвержденной решением Совета деп</w:t>
      </w:r>
      <w:r w:rsidRPr="00B75452">
        <w:rPr>
          <w:szCs w:val="28"/>
        </w:rPr>
        <w:t>у</w:t>
      </w:r>
      <w:r w:rsidRPr="00B75452">
        <w:rPr>
          <w:szCs w:val="28"/>
        </w:rPr>
        <w:t>татов города Новосибирска от 26.09.2018 № 660, с организацией движения общ</w:t>
      </w:r>
      <w:r w:rsidRPr="00B75452">
        <w:rPr>
          <w:szCs w:val="28"/>
        </w:rPr>
        <w:t>е</w:t>
      </w:r>
      <w:r w:rsidRPr="00B75452">
        <w:rPr>
          <w:szCs w:val="28"/>
        </w:rPr>
        <w:t>ственного транспорта (автобуса);</w:t>
      </w:r>
    </w:p>
    <w:p w14:paraId="4D4AB560" w14:textId="77777777" w:rsidR="00C16513" w:rsidRPr="00B75452" w:rsidRDefault="00C16513" w:rsidP="00C16513">
      <w:pPr>
        <w:widowControl w:val="0"/>
        <w:rPr>
          <w:color w:val="000000"/>
          <w:szCs w:val="28"/>
        </w:rPr>
      </w:pPr>
      <w:r w:rsidRPr="00B75452">
        <w:rPr>
          <w:color w:val="000000"/>
          <w:szCs w:val="28"/>
        </w:rPr>
        <w:t>ул. Студенческой;</w:t>
      </w:r>
    </w:p>
    <w:p w14:paraId="4D4AB561" w14:textId="77777777" w:rsidR="00C16513" w:rsidRPr="00B75452" w:rsidRDefault="00C16513" w:rsidP="00C16513">
      <w:pPr>
        <w:widowControl w:val="0"/>
        <w:rPr>
          <w:color w:val="000000"/>
          <w:szCs w:val="28"/>
        </w:rPr>
      </w:pPr>
      <w:r w:rsidRPr="00B75452">
        <w:rPr>
          <w:color w:val="000000"/>
          <w:szCs w:val="28"/>
        </w:rPr>
        <w:t>ул. Краснофлотской.</w:t>
      </w:r>
    </w:p>
    <w:p w14:paraId="4D4AB562" w14:textId="77777777" w:rsidR="00C16513" w:rsidRPr="00B75452" w:rsidRDefault="00C16513" w:rsidP="00C16513">
      <w:pPr>
        <w:widowControl w:val="0"/>
        <w:rPr>
          <w:color w:val="000000"/>
          <w:szCs w:val="28"/>
        </w:rPr>
      </w:pPr>
      <w:r w:rsidRPr="00B75452">
        <w:rPr>
          <w:color w:val="000000"/>
          <w:szCs w:val="28"/>
        </w:rPr>
        <w:t>Пересечение магистральных улиц общегородского значения между собой предполагается выполнить с помощью нерегулируемых транспортных развязок в разных уровнях. Выходы районных магистральных улиц на улицы общегородск</w:t>
      </w:r>
      <w:r w:rsidRPr="00B75452">
        <w:rPr>
          <w:color w:val="000000"/>
          <w:szCs w:val="28"/>
        </w:rPr>
        <w:t>о</w:t>
      </w:r>
      <w:r w:rsidRPr="00B75452">
        <w:rPr>
          <w:color w:val="000000"/>
          <w:szCs w:val="28"/>
        </w:rPr>
        <w:t>го значения проектом планировки предусмотрены в одном уровне, а также на д</w:t>
      </w:r>
      <w:r w:rsidRPr="00B75452">
        <w:rPr>
          <w:color w:val="000000"/>
          <w:szCs w:val="28"/>
        </w:rPr>
        <w:t>о</w:t>
      </w:r>
      <w:r w:rsidRPr="00B75452">
        <w:rPr>
          <w:color w:val="000000"/>
          <w:szCs w:val="28"/>
        </w:rPr>
        <w:t>полнительные проезжие части без пересечения. Пересечения улиц в жилой з</w:t>
      </w:r>
      <w:r w:rsidRPr="00B75452">
        <w:rPr>
          <w:color w:val="000000"/>
          <w:szCs w:val="28"/>
        </w:rPr>
        <w:t>а</w:t>
      </w:r>
      <w:r w:rsidRPr="00B75452">
        <w:rPr>
          <w:color w:val="000000"/>
          <w:szCs w:val="28"/>
        </w:rPr>
        <w:t>стройке между собой, а также примыкания к магистральным улицам районного значения предусмотрены нерегулируемыми в одном уровне.</w:t>
      </w:r>
    </w:p>
    <w:p w14:paraId="4D4AB563" w14:textId="77777777" w:rsidR="00C16513" w:rsidRPr="00B75452" w:rsidRDefault="00C16513" w:rsidP="00C16513">
      <w:pPr>
        <w:widowControl w:val="0"/>
        <w:rPr>
          <w:color w:val="000000"/>
          <w:szCs w:val="28"/>
        </w:rPr>
      </w:pPr>
      <w:r w:rsidRPr="00B75452">
        <w:rPr>
          <w:color w:val="000000"/>
          <w:szCs w:val="28"/>
        </w:rPr>
        <w:t>Для обеспечения полной транспортной доступности к участкам существ</w:t>
      </w:r>
      <w:r w:rsidRPr="00B75452">
        <w:rPr>
          <w:color w:val="000000"/>
          <w:szCs w:val="28"/>
        </w:rPr>
        <w:t>у</w:t>
      </w:r>
      <w:r w:rsidRPr="00B75452">
        <w:rPr>
          <w:color w:val="000000"/>
          <w:szCs w:val="28"/>
        </w:rPr>
        <w:t>ющей и проектируемой застройки необходимо развитие сети внутриквартальных проездов. Формирование данной сети должно предусматриваться на последу</w:t>
      </w:r>
      <w:r w:rsidRPr="00B75452">
        <w:rPr>
          <w:color w:val="000000"/>
          <w:szCs w:val="28"/>
        </w:rPr>
        <w:t>ю</w:t>
      </w:r>
      <w:r w:rsidRPr="00B75452">
        <w:rPr>
          <w:color w:val="000000"/>
          <w:szCs w:val="28"/>
        </w:rPr>
        <w:t>щих этапах архитектурно-строительного проектирования застройки кварталов. При этом должны соблюдаться требования пожарной безопасности (обеспечение ширины проездов не менее 6,0 м), другие нормативные требования.</w:t>
      </w:r>
    </w:p>
    <w:p w14:paraId="4D4AB564" w14:textId="77777777" w:rsidR="00C16513" w:rsidRPr="00B75452" w:rsidRDefault="00C16513" w:rsidP="00C16513">
      <w:pPr>
        <w:widowControl w:val="0"/>
        <w:rPr>
          <w:color w:val="000000"/>
          <w:szCs w:val="28"/>
        </w:rPr>
      </w:pPr>
      <w:r w:rsidRPr="00B75452">
        <w:rPr>
          <w:color w:val="000000"/>
          <w:szCs w:val="28"/>
        </w:rPr>
        <w:t>Пешеходное движение и велосипедные дорожки будут организованы по всем улицам, дорогам, тротуарам.</w:t>
      </w:r>
    </w:p>
    <w:p w14:paraId="4D4AB565" w14:textId="77777777" w:rsidR="00C16513" w:rsidRPr="00B75452" w:rsidRDefault="00C16513" w:rsidP="00C16513">
      <w:pPr>
        <w:widowControl w:val="0"/>
        <w:rPr>
          <w:color w:val="000000"/>
          <w:szCs w:val="28"/>
        </w:rPr>
      </w:pPr>
      <w:r w:rsidRPr="00B75452">
        <w:rPr>
          <w:color w:val="000000"/>
          <w:szCs w:val="28"/>
        </w:rPr>
        <w:t>Количество мест постоянного хранения, вместимость временных автосто</w:t>
      </w:r>
      <w:r w:rsidRPr="00B75452">
        <w:rPr>
          <w:color w:val="000000"/>
          <w:szCs w:val="28"/>
        </w:rPr>
        <w:t>я</w:t>
      </w:r>
      <w:r w:rsidRPr="00B75452">
        <w:rPr>
          <w:color w:val="000000"/>
          <w:szCs w:val="28"/>
        </w:rPr>
        <w:t>нок у объектов различного назначения регламентируется Местными норматив</w:t>
      </w:r>
      <w:r w:rsidRPr="00B75452">
        <w:rPr>
          <w:color w:val="000000"/>
          <w:szCs w:val="28"/>
        </w:rPr>
        <w:t>а</w:t>
      </w:r>
      <w:r w:rsidRPr="00B75452">
        <w:rPr>
          <w:color w:val="000000"/>
          <w:szCs w:val="28"/>
        </w:rPr>
        <w:t>ми.</w:t>
      </w:r>
    </w:p>
    <w:p w14:paraId="4D4AB566" w14:textId="77777777" w:rsidR="00C16513" w:rsidRPr="00B75452" w:rsidRDefault="00C16513" w:rsidP="00C16513">
      <w:pPr>
        <w:widowControl w:val="0"/>
        <w:rPr>
          <w:color w:val="000000"/>
          <w:szCs w:val="28"/>
        </w:rPr>
      </w:pPr>
      <w:r w:rsidRPr="00B75452">
        <w:rPr>
          <w:color w:val="000000"/>
          <w:szCs w:val="28"/>
        </w:rPr>
        <w:t>Места постоянного хранения легковых автомобилей, принадлежащих гра</w:t>
      </w:r>
      <w:r w:rsidRPr="00B75452">
        <w:rPr>
          <w:color w:val="000000"/>
          <w:szCs w:val="28"/>
        </w:rPr>
        <w:t>ж</w:t>
      </w:r>
      <w:r w:rsidRPr="00B75452">
        <w:rPr>
          <w:color w:val="000000"/>
          <w:szCs w:val="28"/>
        </w:rPr>
        <w:t>данам, проживающим в зонах застройки малоэтажными жилыми домами, пред</w:t>
      </w:r>
      <w:r w:rsidRPr="00B75452">
        <w:rPr>
          <w:color w:val="000000"/>
          <w:szCs w:val="28"/>
        </w:rPr>
        <w:t>у</w:t>
      </w:r>
      <w:r w:rsidRPr="00B75452">
        <w:rPr>
          <w:color w:val="000000"/>
          <w:szCs w:val="28"/>
        </w:rPr>
        <w:t>сматриваются в границах придомовых территорий земельных участков.</w:t>
      </w:r>
    </w:p>
    <w:p w14:paraId="4D4AB567" w14:textId="77777777" w:rsidR="00C16513" w:rsidRPr="00B75452" w:rsidRDefault="00C16513" w:rsidP="00C16513">
      <w:pPr>
        <w:widowControl w:val="0"/>
        <w:rPr>
          <w:color w:val="000000"/>
          <w:szCs w:val="28"/>
        </w:rPr>
      </w:pPr>
      <w:r w:rsidRPr="00B75452">
        <w:rPr>
          <w:color w:val="000000"/>
          <w:szCs w:val="28"/>
        </w:rPr>
        <w:t>В зонах застройки жилыми домами смешанной этажности организация мест постоянного хранения автомобилей планируется посредством открытых охраня</w:t>
      </w:r>
      <w:r w:rsidRPr="00B75452">
        <w:rPr>
          <w:color w:val="000000"/>
          <w:szCs w:val="28"/>
        </w:rPr>
        <w:t>е</w:t>
      </w:r>
      <w:r w:rsidRPr="00B75452">
        <w:rPr>
          <w:color w:val="000000"/>
          <w:szCs w:val="28"/>
        </w:rPr>
        <w:t>мых стоянок.</w:t>
      </w:r>
    </w:p>
    <w:p w14:paraId="4D4AB568" w14:textId="77777777" w:rsidR="00C16513" w:rsidRPr="00B75452" w:rsidRDefault="00C16513" w:rsidP="00745366">
      <w:pPr>
        <w:ind w:firstLine="0"/>
        <w:jc w:val="center"/>
        <w:outlineLvl w:val="0"/>
        <w:rPr>
          <w:szCs w:val="28"/>
        </w:rPr>
      </w:pPr>
      <w:bookmarkStart w:id="31" w:name="_Toc143175074"/>
      <w:bookmarkStart w:id="32" w:name="_Toc156297607"/>
      <w:bookmarkStart w:id="33" w:name="_Toc156299743"/>
      <w:bookmarkStart w:id="34" w:name="_Toc183180483"/>
      <w:bookmarkStart w:id="35" w:name="_Toc183181475"/>
    </w:p>
    <w:p w14:paraId="4D4AB569" w14:textId="43CE1F61" w:rsidR="00EC5828" w:rsidRPr="00B75452" w:rsidRDefault="008B4059" w:rsidP="00CD17B5">
      <w:pPr>
        <w:ind w:firstLine="0"/>
        <w:jc w:val="center"/>
        <w:outlineLvl w:val="0"/>
        <w:rPr>
          <w:b/>
          <w:szCs w:val="28"/>
        </w:rPr>
      </w:pPr>
      <w:bookmarkStart w:id="36" w:name="_Toc143175087"/>
      <w:bookmarkStart w:id="37" w:name="_Toc156297620"/>
      <w:bookmarkStart w:id="38" w:name="_Toc156299750"/>
      <w:bookmarkStart w:id="39" w:name="_Toc183180491"/>
      <w:bookmarkStart w:id="40" w:name="_Toc183181483"/>
      <w:bookmarkEnd w:id="31"/>
      <w:bookmarkEnd w:id="32"/>
      <w:bookmarkEnd w:id="33"/>
      <w:bookmarkEnd w:id="34"/>
      <w:bookmarkEnd w:id="35"/>
      <w:r>
        <w:rPr>
          <w:b/>
          <w:szCs w:val="28"/>
        </w:rPr>
        <w:t>1.4. </w:t>
      </w:r>
      <w:r w:rsidR="00EC5828" w:rsidRPr="00B75452">
        <w:rPr>
          <w:b/>
          <w:szCs w:val="28"/>
        </w:rPr>
        <w:t>Развитие системы инженерно-технического обеспечения</w:t>
      </w:r>
    </w:p>
    <w:p w14:paraId="4D4AB56A" w14:textId="77777777" w:rsidR="00EC5828" w:rsidRPr="00B75452" w:rsidRDefault="00EC5828" w:rsidP="00EC5828">
      <w:pPr>
        <w:widowControl w:val="0"/>
        <w:rPr>
          <w:color w:val="000000"/>
          <w:szCs w:val="28"/>
        </w:rPr>
      </w:pPr>
    </w:p>
    <w:p w14:paraId="4D4AB56B" w14:textId="77777777" w:rsidR="00EC5828" w:rsidRPr="00B75452" w:rsidRDefault="00EC5828" w:rsidP="00EC5828">
      <w:pPr>
        <w:widowControl w:val="0"/>
        <w:ind w:right="23"/>
        <w:rPr>
          <w:strike/>
          <w:szCs w:val="28"/>
        </w:rPr>
      </w:pPr>
      <w:bookmarkStart w:id="41" w:name="_Toc143175075"/>
      <w:bookmarkStart w:id="42" w:name="_Toc156297608"/>
      <w:bookmarkStart w:id="43" w:name="_Toc156299744"/>
      <w:r w:rsidRPr="00B75452">
        <w:rPr>
          <w:szCs w:val="28"/>
        </w:rPr>
        <w:t>На расчетный срок предусматриваются мероприятия по развитию систем инженерно-технического обеспечения территории</w:t>
      </w:r>
      <w:r w:rsidR="008C3E9B" w:rsidRPr="00980E3E">
        <w:rPr>
          <w:szCs w:val="28"/>
        </w:rPr>
        <w:t>.</w:t>
      </w:r>
    </w:p>
    <w:p w14:paraId="4D4AB56C" w14:textId="77777777" w:rsidR="00EC5828" w:rsidRPr="00B75452" w:rsidRDefault="00EC5828" w:rsidP="00EC5828">
      <w:pPr>
        <w:widowControl w:val="0"/>
        <w:ind w:right="23"/>
        <w:rPr>
          <w:szCs w:val="28"/>
        </w:rPr>
      </w:pPr>
    </w:p>
    <w:p w14:paraId="4D4AB56D" w14:textId="1BC8F326" w:rsidR="00EC5828" w:rsidRPr="00B75452" w:rsidRDefault="008B4059" w:rsidP="00CD17B5">
      <w:pPr>
        <w:widowControl w:val="0"/>
        <w:ind w:firstLine="0"/>
        <w:jc w:val="center"/>
        <w:rPr>
          <w:b/>
          <w:color w:val="000000"/>
          <w:szCs w:val="28"/>
        </w:rPr>
      </w:pPr>
      <w:r>
        <w:rPr>
          <w:b/>
          <w:color w:val="000000"/>
          <w:szCs w:val="28"/>
        </w:rPr>
        <w:t>1.4.1. </w:t>
      </w:r>
      <w:r w:rsidR="00EC5828" w:rsidRPr="00B75452">
        <w:rPr>
          <w:b/>
          <w:color w:val="000000"/>
          <w:szCs w:val="28"/>
        </w:rPr>
        <w:t>Водоснабжение</w:t>
      </w:r>
      <w:bookmarkEnd w:id="41"/>
      <w:bookmarkEnd w:id="42"/>
      <w:bookmarkEnd w:id="43"/>
    </w:p>
    <w:p w14:paraId="4D4AB56E" w14:textId="77777777" w:rsidR="00EC5828" w:rsidRPr="00B75452" w:rsidRDefault="00EC5828" w:rsidP="00EC5828">
      <w:pPr>
        <w:widowControl w:val="0"/>
        <w:rPr>
          <w:color w:val="000000"/>
          <w:szCs w:val="28"/>
        </w:rPr>
      </w:pPr>
    </w:p>
    <w:p w14:paraId="4D4AB56F" w14:textId="77777777" w:rsidR="00EC5828" w:rsidRPr="00B75452" w:rsidRDefault="00EC5828" w:rsidP="00EC5828">
      <w:pPr>
        <w:widowControl w:val="0"/>
        <w:rPr>
          <w:color w:val="000000"/>
          <w:szCs w:val="28"/>
        </w:rPr>
      </w:pPr>
      <w:r w:rsidRPr="00B75452">
        <w:rPr>
          <w:color w:val="000000"/>
          <w:szCs w:val="28"/>
        </w:rPr>
        <w:t>На территории планируемой застройки предусматривается дальнейшее ра</w:t>
      </w:r>
      <w:r w:rsidRPr="00B75452">
        <w:rPr>
          <w:color w:val="000000"/>
          <w:szCs w:val="28"/>
        </w:rPr>
        <w:t>з</w:t>
      </w:r>
      <w:r w:rsidRPr="00B75452">
        <w:rPr>
          <w:color w:val="000000"/>
          <w:szCs w:val="28"/>
        </w:rPr>
        <w:t>витие централизованной системы водоснабжения.</w:t>
      </w:r>
    </w:p>
    <w:p w14:paraId="4D4AB570" w14:textId="77777777" w:rsidR="00EC5828" w:rsidRPr="00B75452" w:rsidRDefault="00EC5828" w:rsidP="00EC5828">
      <w:pPr>
        <w:widowControl w:val="0"/>
        <w:rPr>
          <w:color w:val="000000"/>
          <w:szCs w:val="28"/>
        </w:rPr>
      </w:pPr>
      <w:r w:rsidRPr="00B75452">
        <w:rPr>
          <w:color w:val="000000"/>
          <w:szCs w:val="28"/>
        </w:rPr>
        <w:t>Водоснабжение проектируемой площадки предусматривается от единой с</w:t>
      </w:r>
      <w:r w:rsidRPr="00B75452">
        <w:rPr>
          <w:color w:val="000000"/>
          <w:szCs w:val="28"/>
        </w:rPr>
        <w:t>е</w:t>
      </w:r>
      <w:r w:rsidRPr="00B75452">
        <w:rPr>
          <w:color w:val="000000"/>
          <w:szCs w:val="28"/>
        </w:rPr>
        <w:t xml:space="preserve">ти для хозяйственно-питьевых и противопожарных нужд. </w:t>
      </w:r>
    </w:p>
    <w:p w14:paraId="4D4AB571" w14:textId="77777777" w:rsidR="00EC5828" w:rsidRPr="00B75452" w:rsidRDefault="00EC5828" w:rsidP="00EC5828">
      <w:pPr>
        <w:widowControl w:val="0"/>
        <w:rPr>
          <w:color w:val="000000"/>
          <w:szCs w:val="28"/>
        </w:rPr>
      </w:pPr>
      <w:r w:rsidRPr="00B75452">
        <w:rPr>
          <w:color w:val="000000"/>
          <w:szCs w:val="28"/>
        </w:rPr>
        <w:t xml:space="preserve">Для обеспечения комфортной среды проживания населения на </w:t>
      </w:r>
      <w:r w:rsidR="00980E3E">
        <w:rPr>
          <w:color w:val="000000"/>
          <w:szCs w:val="28"/>
        </w:rPr>
        <w:t>планируемой</w:t>
      </w:r>
      <w:r w:rsidRPr="00B75452">
        <w:rPr>
          <w:color w:val="000000"/>
          <w:szCs w:val="28"/>
        </w:rPr>
        <w:t xml:space="preserve"> территории предусматривается централи</w:t>
      </w:r>
      <w:r w:rsidR="00980E3E">
        <w:rPr>
          <w:color w:val="000000"/>
          <w:szCs w:val="28"/>
        </w:rPr>
        <w:t>зованная система водоснабжения –</w:t>
      </w:r>
      <w:r w:rsidRPr="00B75452">
        <w:rPr>
          <w:color w:val="000000"/>
          <w:szCs w:val="28"/>
        </w:rPr>
        <w:t xml:space="preserve"> ко</w:t>
      </w:r>
      <w:r w:rsidRPr="00B75452">
        <w:rPr>
          <w:color w:val="000000"/>
          <w:szCs w:val="28"/>
        </w:rPr>
        <w:t>м</w:t>
      </w:r>
      <w:r w:rsidRPr="00B75452">
        <w:rPr>
          <w:color w:val="000000"/>
          <w:szCs w:val="28"/>
        </w:rPr>
        <w:t xml:space="preserve">плекс инженерных сооружений и сетей: </w:t>
      </w:r>
    </w:p>
    <w:p w14:paraId="4D4AB572" w14:textId="77777777" w:rsidR="00EC5828" w:rsidRPr="00B75452" w:rsidRDefault="00EC5828" w:rsidP="00EC5828">
      <w:pPr>
        <w:widowControl w:val="0"/>
        <w:rPr>
          <w:color w:val="000000"/>
          <w:szCs w:val="28"/>
        </w:rPr>
      </w:pPr>
      <w:r w:rsidRPr="00B75452">
        <w:rPr>
          <w:color w:val="000000"/>
          <w:szCs w:val="28"/>
        </w:rPr>
        <w:t>устройство закольцованной районной сети;</w:t>
      </w:r>
    </w:p>
    <w:p w14:paraId="4D4AB573" w14:textId="77777777" w:rsidR="00EC5828" w:rsidRPr="00B75452" w:rsidRDefault="00EC5828" w:rsidP="00EC5828">
      <w:pPr>
        <w:widowControl w:val="0"/>
        <w:rPr>
          <w:color w:val="000000"/>
          <w:szCs w:val="28"/>
        </w:rPr>
      </w:pPr>
      <w:r w:rsidRPr="00B75452">
        <w:rPr>
          <w:color w:val="000000"/>
          <w:szCs w:val="28"/>
        </w:rPr>
        <w:t>переподключение существующих зданий к новой системе водоснабжения.</w:t>
      </w:r>
    </w:p>
    <w:p w14:paraId="4D4AB574" w14:textId="77777777" w:rsidR="00EC5828" w:rsidRPr="00B75452" w:rsidRDefault="00EC5828" w:rsidP="00EC5828">
      <w:pPr>
        <w:widowControl w:val="0"/>
        <w:rPr>
          <w:color w:val="000000"/>
          <w:szCs w:val="28"/>
        </w:rPr>
      </w:pPr>
      <w:r w:rsidRPr="00B75452">
        <w:rPr>
          <w:color w:val="000000"/>
          <w:szCs w:val="28"/>
        </w:rPr>
        <w:t>Наружное пожаротушение предусматривается из пожарных гидрантов, устанавливаемых на кольцевых уличных и внутриквартальных сетях водопров</w:t>
      </w:r>
      <w:r w:rsidRPr="00B75452">
        <w:rPr>
          <w:color w:val="000000"/>
          <w:szCs w:val="28"/>
        </w:rPr>
        <w:t>о</w:t>
      </w:r>
      <w:r w:rsidRPr="00B75452">
        <w:rPr>
          <w:color w:val="000000"/>
          <w:szCs w:val="28"/>
        </w:rPr>
        <w:t>да.</w:t>
      </w:r>
    </w:p>
    <w:p w14:paraId="4D4AB575" w14:textId="77777777" w:rsidR="00EC5828" w:rsidRPr="00B75452" w:rsidRDefault="00EC5828" w:rsidP="00EC5828">
      <w:pPr>
        <w:widowControl w:val="0"/>
        <w:rPr>
          <w:color w:val="000000"/>
          <w:szCs w:val="28"/>
        </w:rPr>
      </w:pPr>
      <w:r w:rsidRPr="00B75452">
        <w:rPr>
          <w:color w:val="000000"/>
          <w:szCs w:val="28"/>
        </w:rPr>
        <w:t>Водопотребление планируемой территории на расчетный срок составит 2969 куб. м/сутки.</w:t>
      </w:r>
    </w:p>
    <w:p w14:paraId="4D4AB576" w14:textId="77777777" w:rsidR="00EC5828" w:rsidRPr="00B75452" w:rsidRDefault="00EC5828" w:rsidP="00EC5828">
      <w:pPr>
        <w:widowControl w:val="0"/>
        <w:rPr>
          <w:color w:val="000000"/>
          <w:szCs w:val="28"/>
        </w:rPr>
      </w:pPr>
      <w:r w:rsidRPr="00B75452">
        <w:rPr>
          <w:color w:val="000000"/>
          <w:szCs w:val="28"/>
        </w:rPr>
        <w:t>Все приведенные расчеты подлежат уточнению на последующих стадиях проектирования.</w:t>
      </w:r>
    </w:p>
    <w:p w14:paraId="4D4AB577" w14:textId="77777777" w:rsidR="00EC5828" w:rsidRPr="00B75452" w:rsidRDefault="00EC5828" w:rsidP="00EC5828">
      <w:pPr>
        <w:widowControl w:val="0"/>
        <w:rPr>
          <w:color w:val="000000"/>
          <w:szCs w:val="28"/>
        </w:rPr>
      </w:pPr>
    </w:p>
    <w:p w14:paraId="4D4AB578" w14:textId="33EFB535" w:rsidR="00EC5828" w:rsidRPr="00B75452" w:rsidRDefault="008B4059" w:rsidP="00CD17B5">
      <w:pPr>
        <w:ind w:firstLine="0"/>
        <w:jc w:val="center"/>
        <w:outlineLvl w:val="0"/>
        <w:rPr>
          <w:b/>
          <w:szCs w:val="28"/>
        </w:rPr>
      </w:pPr>
      <w:bookmarkStart w:id="44" w:name="_Toc143175076"/>
      <w:bookmarkStart w:id="45" w:name="_Toc156297609"/>
      <w:bookmarkStart w:id="46" w:name="_Toc156299745"/>
      <w:r>
        <w:rPr>
          <w:b/>
          <w:szCs w:val="28"/>
        </w:rPr>
        <w:t>1.4.2. </w:t>
      </w:r>
      <w:r w:rsidR="00EC5828" w:rsidRPr="00B75452">
        <w:rPr>
          <w:b/>
          <w:szCs w:val="28"/>
        </w:rPr>
        <w:t>Водоотведение</w:t>
      </w:r>
      <w:bookmarkEnd w:id="44"/>
      <w:bookmarkEnd w:id="45"/>
      <w:bookmarkEnd w:id="46"/>
    </w:p>
    <w:p w14:paraId="4D4AB579" w14:textId="77777777" w:rsidR="00EC5828" w:rsidRPr="00B75452" w:rsidRDefault="00EC5828" w:rsidP="00EC5828">
      <w:pPr>
        <w:widowControl w:val="0"/>
        <w:rPr>
          <w:color w:val="000000"/>
          <w:szCs w:val="28"/>
        </w:rPr>
      </w:pPr>
    </w:p>
    <w:p w14:paraId="4D4AB57A" w14:textId="77777777" w:rsidR="00EC5828" w:rsidRPr="00B75452" w:rsidRDefault="00EC5828" w:rsidP="00EC5828">
      <w:pPr>
        <w:widowControl w:val="0"/>
        <w:rPr>
          <w:color w:val="000000"/>
          <w:szCs w:val="28"/>
        </w:rPr>
      </w:pPr>
      <w:r w:rsidRPr="00B75452">
        <w:rPr>
          <w:szCs w:val="28"/>
        </w:rPr>
        <w:t xml:space="preserve">Проектом </w:t>
      </w:r>
      <w:r w:rsidR="00A50301" w:rsidRPr="00B75452">
        <w:rPr>
          <w:szCs w:val="28"/>
        </w:rPr>
        <w:t xml:space="preserve">планировки </w:t>
      </w:r>
      <w:r w:rsidRPr="00B75452">
        <w:rPr>
          <w:color w:val="000000"/>
          <w:szCs w:val="28"/>
        </w:rPr>
        <w:t>предусматривается полная раздельная система кан</w:t>
      </w:r>
      <w:r w:rsidRPr="00B75452">
        <w:rPr>
          <w:color w:val="000000"/>
          <w:szCs w:val="28"/>
        </w:rPr>
        <w:t>а</w:t>
      </w:r>
      <w:r w:rsidRPr="00B75452">
        <w:rPr>
          <w:color w:val="000000"/>
          <w:szCs w:val="28"/>
        </w:rPr>
        <w:t>лизации с самостоятельными сетями и сооружениями бытовой и дождевой кан</w:t>
      </w:r>
      <w:r w:rsidRPr="00B75452">
        <w:rPr>
          <w:color w:val="000000"/>
          <w:szCs w:val="28"/>
        </w:rPr>
        <w:t>а</w:t>
      </w:r>
      <w:r w:rsidRPr="00B75452">
        <w:rPr>
          <w:color w:val="000000"/>
          <w:szCs w:val="28"/>
        </w:rPr>
        <w:t xml:space="preserve">лизации. </w:t>
      </w:r>
    </w:p>
    <w:p w14:paraId="4D4AB57B" w14:textId="77777777" w:rsidR="00EC5828" w:rsidRPr="00B75452" w:rsidRDefault="00EC5828" w:rsidP="00EC5828">
      <w:pPr>
        <w:widowControl w:val="0"/>
        <w:rPr>
          <w:color w:val="000000"/>
          <w:szCs w:val="28"/>
        </w:rPr>
      </w:pPr>
      <w:r w:rsidRPr="00B75452">
        <w:rPr>
          <w:color w:val="000000"/>
          <w:szCs w:val="28"/>
        </w:rPr>
        <w:t xml:space="preserve">Для обеспечения комфортной среды проживания населения проектом </w:t>
      </w:r>
      <w:r w:rsidR="00A50301" w:rsidRPr="00B75452">
        <w:rPr>
          <w:color w:val="000000"/>
          <w:szCs w:val="28"/>
        </w:rPr>
        <w:t>пл</w:t>
      </w:r>
      <w:r w:rsidR="00A50301" w:rsidRPr="00B75452">
        <w:rPr>
          <w:color w:val="000000"/>
          <w:szCs w:val="28"/>
        </w:rPr>
        <w:t>а</w:t>
      </w:r>
      <w:r w:rsidR="00A50301" w:rsidRPr="00B75452">
        <w:rPr>
          <w:color w:val="000000"/>
          <w:szCs w:val="28"/>
        </w:rPr>
        <w:t xml:space="preserve">нировки </w:t>
      </w:r>
      <w:r w:rsidRPr="00B75452">
        <w:rPr>
          <w:color w:val="000000"/>
          <w:szCs w:val="28"/>
        </w:rPr>
        <w:t>предлагается обеспечить централизованной системой водоотведения а</w:t>
      </w:r>
      <w:r w:rsidRPr="00B75452">
        <w:rPr>
          <w:color w:val="000000"/>
          <w:szCs w:val="28"/>
        </w:rPr>
        <w:t>д</w:t>
      </w:r>
      <w:r w:rsidRPr="00B75452">
        <w:rPr>
          <w:color w:val="000000"/>
          <w:szCs w:val="28"/>
        </w:rPr>
        <w:t>министративно-хозяйст</w:t>
      </w:r>
      <w:r w:rsidR="00A50301" w:rsidRPr="00B75452">
        <w:rPr>
          <w:color w:val="000000"/>
          <w:szCs w:val="28"/>
        </w:rPr>
        <w:t>венные здания и жилую застройку.</w:t>
      </w:r>
      <w:r w:rsidRPr="00B75452">
        <w:rPr>
          <w:color w:val="000000"/>
          <w:szCs w:val="28"/>
        </w:rPr>
        <w:t xml:space="preserve"> </w:t>
      </w:r>
    </w:p>
    <w:p w14:paraId="4D4AB57C" w14:textId="77777777" w:rsidR="00EC5828" w:rsidRPr="00B75452" w:rsidRDefault="00EC5828" w:rsidP="00EC5828">
      <w:pPr>
        <w:widowControl w:val="0"/>
        <w:rPr>
          <w:color w:val="000000"/>
          <w:szCs w:val="28"/>
        </w:rPr>
      </w:pPr>
      <w:r w:rsidRPr="00B75452">
        <w:rPr>
          <w:color w:val="000000"/>
          <w:szCs w:val="28"/>
        </w:rPr>
        <w:t>Бытовые сточные воды от жилых и общественных зданий самотечными с</w:t>
      </w:r>
      <w:r w:rsidRPr="00B75452">
        <w:rPr>
          <w:color w:val="000000"/>
          <w:szCs w:val="28"/>
        </w:rPr>
        <w:t>е</w:t>
      </w:r>
      <w:r w:rsidRPr="00B75452">
        <w:rPr>
          <w:color w:val="000000"/>
          <w:szCs w:val="28"/>
        </w:rPr>
        <w:t>тями отводятся во внутриквартальную сеть бытовой канализации и далее подаю</w:t>
      </w:r>
      <w:r w:rsidRPr="00B75452">
        <w:rPr>
          <w:color w:val="000000"/>
          <w:szCs w:val="28"/>
        </w:rPr>
        <w:t>т</w:t>
      </w:r>
      <w:r w:rsidRPr="00B75452">
        <w:rPr>
          <w:color w:val="000000"/>
          <w:szCs w:val="28"/>
        </w:rPr>
        <w:t>ся в магистральный самотечный коллектор.</w:t>
      </w:r>
    </w:p>
    <w:p w14:paraId="4D4AB57D" w14:textId="77777777" w:rsidR="00EC5828" w:rsidRPr="00B75452" w:rsidRDefault="00EC5828" w:rsidP="00EC5828">
      <w:pPr>
        <w:widowControl w:val="0"/>
        <w:rPr>
          <w:color w:val="000000"/>
          <w:szCs w:val="28"/>
        </w:rPr>
      </w:pPr>
      <w:r w:rsidRPr="00B75452">
        <w:rPr>
          <w:color w:val="000000"/>
          <w:szCs w:val="28"/>
        </w:rPr>
        <w:t>Проектом планировки предусмотрен сбор поверхностного стока с покрытий застроенных и застраиваемых участков территории в приемные устройства сети дождевой канализации. С участков озеленения и природных лесов сток предпол</w:t>
      </w:r>
      <w:r w:rsidRPr="00B75452">
        <w:rPr>
          <w:color w:val="000000"/>
          <w:szCs w:val="28"/>
        </w:rPr>
        <w:t>а</w:t>
      </w:r>
      <w:r w:rsidRPr="00B75452">
        <w:rPr>
          <w:color w:val="000000"/>
          <w:szCs w:val="28"/>
        </w:rPr>
        <w:t>гается естественным или через открытые водоотводные сооружения. Собранный с застроенных территорий сток сетью закрытой дождевой канализации предполаг</w:t>
      </w:r>
      <w:r w:rsidRPr="00B75452">
        <w:rPr>
          <w:color w:val="000000"/>
          <w:szCs w:val="28"/>
        </w:rPr>
        <w:t>а</w:t>
      </w:r>
      <w:r w:rsidRPr="00B75452">
        <w:rPr>
          <w:color w:val="000000"/>
          <w:szCs w:val="28"/>
        </w:rPr>
        <w:t>ется подавать на два очистных сооружения самотеком.</w:t>
      </w:r>
    </w:p>
    <w:p w14:paraId="4D4AB57E" w14:textId="77777777" w:rsidR="00EC5828" w:rsidRPr="00B75452" w:rsidRDefault="00EC5828" w:rsidP="00EC5828">
      <w:pPr>
        <w:widowControl w:val="0"/>
        <w:rPr>
          <w:color w:val="000000"/>
          <w:szCs w:val="28"/>
        </w:rPr>
      </w:pPr>
      <w:r w:rsidRPr="00B75452">
        <w:rPr>
          <w:color w:val="000000"/>
          <w:szCs w:val="28"/>
        </w:rPr>
        <w:t>Характеристику и производителя очистных сооружений глубокой очистки закрытого типа предлагается уточнить в ходе их детального проектирования на последующих стадиях реализации проекта планировки.</w:t>
      </w:r>
    </w:p>
    <w:p w14:paraId="4D4AB57F" w14:textId="77777777" w:rsidR="00EC5828" w:rsidRPr="00B75452" w:rsidRDefault="00EC5828" w:rsidP="00EC5828">
      <w:pPr>
        <w:widowControl w:val="0"/>
        <w:rPr>
          <w:color w:val="000000"/>
          <w:szCs w:val="28"/>
        </w:rPr>
      </w:pPr>
      <w:r w:rsidRPr="00B75452">
        <w:rPr>
          <w:color w:val="000000"/>
          <w:szCs w:val="28"/>
        </w:rPr>
        <w:t>Итоговый расход стоков на планируемой территории – 2515 куб. м/сутки.</w:t>
      </w:r>
    </w:p>
    <w:p w14:paraId="4D4AB580" w14:textId="45E351E7" w:rsidR="00EC5828" w:rsidRDefault="00EC5828" w:rsidP="00EC5828">
      <w:pPr>
        <w:widowControl w:val="0"/>
        <w:rPr>
          <w:color w:val="000000"/>
          <w:szCs w:val="28"/>
        </w:rPr>
      </w:pPr>
      <w:r w:rsidRPr="00B75452">
        <w:rPr>
          <w:color w:val="000000"/>
          <w:szCs w:val="28"/>
        </w:rPr>
        <w:t>Все приведенные расчеты подлежат уточнению на последующих стадиях проектирования.</w:t>
      </w:r>
    </w:p>
    <w:p w14:paraId="3CC9D2ED" w14:textId="77777777" w:rsidR="008B4059" w:rsidRPr="00B75452" w:rsidRDefault="008B4059" w:rsidP="00EC5828">
      <w:pPr>
        <w:widowControl w:val="0"/>
        <w:rPr>
          <w:color w:val="000000"/>
          <w:szCs w:val="28"/>
        </w:rPr>
      </w:pPr>
    </w:p>
    <w:p w14:paraId="4D4AB581" w14:textId="377AABAD" w:rsidR="00EC5828" w:rsidRPr="00B75452" w:rsidRDefault="00EC5828" w:rsidP="00CD17B5">
      <w:pPr>
        <w:ind w:firstLine="0"/>
        <w:jc w:val="center"/>
        <w:outlineLvl w:val="0"/>
        <w:rPr>
          <w:b/>
          <w:szCs w:val="28"/>
        </w:rPr>
      </w:pPr>
      <w:bookmarkStart w:id="47" w:name="_Toc143175080"/>
      <w:bookmarkStart w:id="48" w:name="_Toc156297613"/>
      <w:bookmarkStart w:id="49" w:name="_Toc156299746"/>
      <w:r w:rsidRPr="00B75452">
        <w:rPr>
          <w:b/>
          <w:szCs w:val="28"/>
        </w:rPr>
        <w:t>1.4.3.</w:t>
      </w:r>
      <w:bookmarkEnd w:id="47"/>
      <w:bookmarkEnd w:id="48"/>
      <w:r w:rsidR="008B4059">
        <w:rPr>
          <w:b/>
          <w:szCs w:val="28"/>
        </w:rPr>
        <w:t> </w:t>
      </w:r>
      <w:r w:rsidRPr="00B75452">
        <w:rPr>
          <w:b/>
          <w:szCs w:val="28"/>
        </w:rPr>
        <w:t>Теплоснабжение</w:t>
      </w:r>
      <w:bookmarkEnd w:id="49"/>
    </w:p>
    <w:p w14:paraId="4D4AB582" w14:textId="77777777" w:rsidR="002A320D" w:rsidRPr="00B75452" w:rsidRDefault="002A320D" w:rsidP="002A320D">
      <w:pPr>
        <w:widowControl w:val="0"/>
        <w:rPr>
          <w:color w:val="000000"/>
          <w:szCs w:val="28"/>
        </w:rPr>
      </w:pPr>
    </w:p>
    <w:p w14:paraId="4D4AB583" w14:textId="77777777" w:rsidR="002A320D" w:rsidRPr="00B75452" w:rsidRDefault="002A320D" w:rsidP="002A320D">
      <w:pPr>
        <w:pStyle w:val="Sc"/>
        <w:suppressAutoHyphens w:val="0"/>
        <w:spacing w:line="240" w:lineRule="auto"/>
        <w:rPr>
          <w:sz w:val="28"/>
          <w:szCs w:val="28"/>
        </w:rPr>
      </w:pPr>
      <w:r w:rsidRPr="00B75452">
        <w:rPr>
          <w:sz w:val="28"/>
          <w:szCs w:val="28"/>
        </w:rPr>
        <w:t xml:space="preserve">Покрытие тепловых потребностей </w:t>
      </w:r>
      <w:r w:rsidR="00980E3E">
        <w:rPr>
          <w:sz w:val="28"/>
          <w:szCs w:val="28"/>
        </w:rPr>
        <w:t>планируемой</w:t>
      </w:r>
      <w:r w:rsidRPr="00B75452">
        <w:rPr>
          <w:sz w:val="28"/>
          <w:szCs w:val="28"/>
        </w:rPr>
        <w:t xml:space="preserve"> территории района предл</w:t>
      </w:r>
      <w:r w:rsidRPr="00B75452">
        <w:rPr>
          <w:sz w:val="28"/>
          <w:szCs w:val="28"/>
        </w:rPr>
        <w:t>а</w:t>
      </w:r>
      <w:r w:rsidRPr="00B75452">
        <w:rPr>
          <w:sz w:val="28"/>
          <w:szCs w:val="28"/>
        </w:rPr>
        <w:t>гается в зависимости от характера и компактности застройки.</w:t>
      </w:r>
    </w:p>
    <w:p w14:paraId="4D4AB584" w14:textId="77777777" w:rsidR="002A320D" w:rsidRPr="00B75452" w:rsidRDefault="002A320D" w:rsidP="002A320D">
      <w:pPr>
        <w:rPr>
          <w:szCs w:val="28"/>
        </w:rPr>
      </w:pPr>
      <w:r w:rsidRPr="00B75452">
        <w:rPr>
          <w:szCs w:val="28"/>
        </w:rPr>
        <w:t>Теплоснабжение проектируемой застройки планируемой территории пред</w:t>
      </w:r>
      <w:r w:rsidRPr="00B75452">
        <w:rPr>
          <w:szCs w:val="28"/>
        </w:rPr>
        <w:t>у</w:t>
      </w:r>
      <w:r w:rsidRPr="00B75452">
        <w:rPr>
          <w:szCs w:val="28"/>
        </w:rPr>
        <w:t xml:space="preserve">смотрено от ТЭЦ-4. </w:t>
      </w:r>
    </w:p>
    <w:p w14:paraId="4D4AB585" w14:textId="77777777" w:rsidR="002A320D" w:rsidRPr="00B75452" w:rsidRDefault="002A320D" w:rsidP="002A320D">
      <w:pPr>
        <w:rPr>
          <w:szCs w:val="28"/>
        </w:rPr>
      </w:pPr>
      <w:r w:rsidRPr="00B75452">
        <w:rPr>
          <w:szCs w:val="28"/>
        </w:rPr>
        <w:t>Теплоснабжение кварталов, где оста</w:t>
      </w:r>
      <w:r w:rsidR="00980E3E">
        <w:rPr>
          <w:szCs w:val="28"/>
        </w:rPr>
        <w:t>е</w:t>
      </w:r>
      <w:r w:rsidRPr="00B75452">
        <w:rPr>
          <w:szCs w:val="28"/>
        </w:rPr>
        <w:t>тся сохраняемая застройка, предусма</w:t>
      </w:r>
      <w:r w:rsidRPr="00B75452">
        <w:rPr>
          <w:szCs w:val="28"/>
        </w:rPr>
        <w:t>т</w:t>
      </w:r>
      <w:r w:rsidRPr="00B75452">
        <w:rPr>
          <w:szCs w:val="28"/>
        </w:rPr>
        <w:t>ривается от существующ</w:t>
      </w:r>
      <w:r w:rsidR="00980E3E">
        <w:rPr>
          <w:szCs w:val="28"/>
        </w:rPr>
        <w:t>их центральных тепловых пунктов.</w:t>
      </w:r>
      <w:r w:rsidRPr="00B75452">
        <w:rPr>
          <w:szCs w:val="28"/>
        </w:rPr>
        <w:t xml:space="preserve"> В кварталах, где по</w:t>
      </w:r>
      <w:r w:rsidRPr="00B75452">
        <w:rPr>
          <w:szCs w:val="28"/>
        </w:rPr>
        <w:t>д</w:t>
      </w:r>
      <w:r w:rsidRPr="00B75452">
        <w:rPr>
          <w:szCs w:val="28"/>
        </w:rPr>
        <w:t xml:space="preserve">лежит сносу несколько домов или строится несколько домов, теплоснабжение предусматривается от </w:t>
      </w:r>
      <w:r w:rsidR="00980E3E">
        <w:rPr>
          <w:szCs w:val="28"/>
        </w:rPr>
        <w:t>центральных тепловых пунктов</w:t>
      </w:r>
      <w:r w:rsidRPr="00B75452">
        <w:rPr>
          <w:szCs w:val="28"/>
        </w:rPr>
        <w:t>, подлежащих реконстру</w:t>
      </w:r>
      <w:r w:rsidRPr="00B75452">
        <w:rPr>
          <w:szCs w:val="28"/>
        </w:rPr>
        <w:t>к</w:t>
      </w:r>
      <w:r w:rsidRPr="00B75452">
        <w:rPr>
          <w:szCs w:val="28"/>
        </w:rPr>
        <w:t xml:space="preserve">ции с установкой дополнительного оборудования. В кварталах с новой застройкой предусматривается строительство новых </w:t>
      </w:r>
      <w:r w:rsidR="00980E3E">
        <w:rPr>
          <w:szCs w:val="28"/>
        </w:rPr>
        <w:t>центральных тепловых пунктов</w:t>
      </w:r>
      <w:r w:rsidRPr="00B75452">
        <w:rPr>
          <w:szCs w:val="28"/>
        </w:rPr>
        <w:t>.</w:t>
      </w:r>
    </w:p>
    <w:p w14:paraId="4D4AB586" w14:textId="4C791965" w:rsidR="002A320D" w:rsidRPr="00B75452" w:rsidRDefault="002A320D" w:rsidP="002A320D">
      <w:pPr>
        <w:widowControl w:val="0"/>
        <w:rPr>
          <w:szCs w:val="28"/>
        </w:rPr>
      </w:pPr>
      <w:r w:rsidRPr="00B75452">
        <w:rPr>
          <w:szCs w:val="28"/>
        </w:rPr>
        <w:t>Проектируемая тепловая нагрузка территории в границах проекта развития территории составляет 54,389 Гкал/ч</w:t>
      </w:r>
      <w:r w:rsidR="00544B54">
        <w:rPr>
          <w:szCs w:val="28"/>
        </w:rPr>
        <w:t>ас.</w:t>
      </w:r>
    </w:p>
    <w:p w14:paraId="4D4AB587" w14:textId="77777777" w:rsidR="002A320D" w:rsidRPr="00B75452" w:rsidRDefault="002A320D" w:rsidP="002A320D">
      <w:pPr>
        <w:widowControl w:val="0"/>
        <w:rPr>
          <w:szCs w:val="28"/>
        </w:rPr>
      </w:pPr>
      <w:r w:rsidRPr="00B75452">
        <w:rPr>
          <w:szCs w:val="28"/>
        </w:rPr>
        <w:t>Все приведенные расчеты подлежат уточнению на последующих стадиях проектирования.</w:t>
      </w:r>
    </w:p>
    <w:p w14:paraId="4D4AB588" w14:textId="77777777" w:rsidR="00EC5828" w:rsidRPr="00B75452" w:rsidRDefault="00EC5828" w:rsidP="00EC5828">
      <w:pPr>
        <w:widowControl w:val="0"/>
        <w:rPr>
          <w:color w:val="000000"/>
          <w:szCs w:val="28"/>
        </w:rPr>
      </w:pPr>
    </w:p>
    <w:p w14:paraId="4D4AB589" w14:textId="293B1A80" w:rsidR="00EC5828" w:rsidRPr="00B75452" w:rsidRDefault="00290163" w:rsidP="00CD17B5">
      <w:pPr>
        <w:ind w:firstLine="0"/>
        <w:jc w:val="center"/>
        <w:outlineLvl w:val="0"/>
        <w:rPr>
          <w:b/>
          <w:szCs w:val="28"/>
        </w:rPr>
      </w:pPr>
      <w:bookmarkStart w:id="50" w:name="_Toc143175082"/>
      <w:bookmarkStart w:id="51" w:name="_Toc156297615"/>
      <w:bookmarkStart w:id="52" w:name="_Toc156299747"/>
      <w:r>
        <w:rPr>
          <w:b/>
          <w:szCs w:val="28"/>
        </w:rPr>
        <w:t>1.4.4. </w:t>
      </w:r>
      <w:r w:rsidR="00EC5828" w:rsidRPr="00B75452">
        <w:rPr>
          <w:b/>
          <w:szCs w:val="28"/>
        </w:rPr>
        <w:t>Газоснабжение</w:t>
      </w:r>
    </w:p>
    <w:p w14:paraId="4D4AB58A" w14:textId="77777777" w:rsidR="00EC5828" w:rsidRPr="00B75452" w:rsidRDefault="00EC5828" w:rsidP="00EC5828">
      <w:pPr>
        <w:widowControl w:val="0"/>
        <w:rPr>
          <w:color w:val="000000"/>
          <w:szCs w:val="28"/>
        </w:rPr>
      </w:pPr>
    </w:p>
    <w:p w14:paraId="4D4AB58B" w14:textId="77777777" w:rsidR="00EC5828" w:rsidRPr="00B75452" w:rsidRDefault="00EC5828" w:rsidP="00EC5828">
      <w:pPr>
        <w:widowControl w:val="0"/>
        <w:rPr>
          <w:szCs w:val="28"/>
        </w:rPr>
      </w:pPr>
      <w:r w:rsidRPr="00B75452">
        <w:rPr>
          <w:color w:val="000000"/>
          <w:szCs w:val="28"/>
        </w:rPr>
        <w:t>Тепловые источники и промышленные потребители предполагается по</w:t>
      </w:r>
      <w:r w:rsidRPr="00B75452">
        <w:rPr>
          <w:color w:val="000000"/>
          <w:szCs w:val="28"/>
        </w:rPr>
        <w:t>д</w:t>
      </w:r>
      <w:r w:rsidRPr="00B75452">
        <w:rPr>
          <w:color w:val="000000"/>
          <w:szCs w:val="28"/>
        </w:rPr>
        <w:t>ключать к газопроводам высокого давления, бытовых потребителей – через газ</w:t>
      </w:r>
      <w:r w:rsidRPr="00B75452">
        <w:rPr>
          <w:color w:val="000000"/>
          <w:szCs w:val="28"/>
        </w:rPr>
        <w:t>о</w:t>
      </w:r>
      <w:r w:rsidRPr="00B75452">
        <w:rPr>
          <w:color w:val="000000"/>
          <w:szCs w:val="28"/>
        </w:rPr>
        <w:t xml:space="preserve">распределительные пункты </w:t>
      </w:r>
      <w:r w:rsidRPr="00B75452">
        <w:rPr>
          <w:szCs w:val="28"/>
        </w:rPr>
        <w:t>и шкафные газораспределительные пункты тупик</w:t>
      </w:r>
      <w:r w:rsidRPr="00B75452">
        <w:rPr>
          <w:szCs w:val="28"/>
        </w:rPr>
        <w:t>о</w:t>
      </w:r>
      <w:r w:rsidRPr="00B75452">
        <w:rPr>
          <w:szCs w:val="28"/>
        </w:rPr>
        <w:t>выми распределительными газопроводами.</w:t>
      </w:r>
    </w:p>
    <w:p w14:paraId="4D4AB58C" w14:textId="77777777" w:rsidR="00EC5828" w:rsidRPr="00B75452" w:rsidRDefault="00EC5828" w:rsidP="00EC5828">
      <w:pPr>
        <w:widowControl w:val="0"/>
        <w:rPr>
          <w:szCs w:val="28"/>
        </w:rPr>
      </w:pPr>
    </w:p>
    <w:p w14:paraId="4D4AB58D" w14:textId="3159DEE9" w:rsidR="00EC5828" w:rsidRPr="00B75452" w:rsidRDefault="00290163" w:rsidP="00CD17B5">
      <w:pPr>
        <w:ind w:firstLine="0"/>
        <w:jc w:val="center"/>
        <w:outlineLvl w:val="0"/>
        <w:rPr>
          <w:b/>
          <w:szCs w:val="28"/>
        </w:rPr>
      </w:pPr>
      <w:r>
        <w:rPr>
          <w:b/>
          <w:szCs w:val="28"/>
        </w:rPr>
        <w:t>1.4.5. </w:t>
      </w:r>
      <w:r w:rsidR="00EC5828" w:rsidRPr="00B75452">
        <w:rPr>
          <w:b/>
          <w:szCs w:val="28"/>
        </w:rPr>
        <w:t>Электроснабжение</w:t>
      </w:r>
      <w:bookmarkEnd w:id="50"/>
      <w:bookmarkEnd w:id="51"/>
      <w:bookmarkEnd w:id="52"/>
    </w:p>
    <w:p w14:paraId="4D4AB58E" w14:textId="77777777" w:rsidR="00EC5828" w:rsidRPr="00B75452" w:rsidRDefault="00EC5828" w:rsidP="00EC5828">
      <w:pPr>
        <w:widowControl w:val="0"/>
        <w:rPr>
          <w:szCs w:val="28"/>
        </w:rPr>
      </w:pPr>
    </w:p>
    <w:p w14:paraId="4D4AB58F" w14:textId="77777777" w:rsidR="00EC5828" w:rsidRPr="00B75452" w:rsidRDefault="00EC5828" w:rsidP="00EC5828">
      <w:pPr>
        <w:widowControl w:val="0"/>
        <w:rPr>
          <w:szCs w:val="28"/>
        </w:rPr>
      </w:pPr>
      <w:r w:rsidRPr="00B75452">
        <w:rPr>
          <w:szCs w:val="28"/>
        </w:rPr>
        <w:t>Потребителями электроэнергии планируемой территории являются жилые и общественные здания. Электрические нагрузки общественных зданий общегоро</w:t>
      </w:r>
      <w:r w:rsidRPr="00B75452">
        <w:rPr>
          <w:szCs w:val="28"/>
        </w:rPr>
        <w:t>д</w:t>
      </w:r>
      <w:r w:rsidRPr="00B75452">
        <w:rPr>
          <w:szCs w:val="28"/>
        </w:rPr>
        <w:t>ского значения определены по удельным показателям и аналогам.</w:t>
      </w:r>
    </w:p>
    <w:p w14:paraId="4D4AB590" w14:textId="2451BFD5" w:rsidR="00EC5828" w:rsidRPr="00B75452" w:rsidRDefault="00EC5828" w:rsidP="00EC5828">
      <w:pPr>
        <w:widowControl w:val="0"/>
        <w:rPr>
          <w:szCs w:val="28"/>
        </w:rPr>
      </w:pPr>
      <w:r w:rsidRPr="00B75452">
        <w:rPr>
          <w:szCs w:val="28"/>
        </w:rPr>
        <w:t>Для электроснабжения проектируемых потребителей с расчетной мощн</w:t>
      </w:r>
      <w:r w:rsidRPr="00B75452">
        <w:rPr>
          <w:szCs w:val="28"/>
        </w:rPr>
        <w:t>о</w:t>
      </w:r>
      <w:r w:rsidRPr="00B75452">
        <w:rPr>
          <w:szCs w:val="28"/>
        </w:rPr>
        <w:t>стью потребуется строительство распределительного пункта и 8 трансформато</w:t>
      </w:r>
      <w:r w:rsidRPr="00B75452">
        <w:rPr>
          <w:szCs w:val="28"/>
        </w:rPr>
        <w:t>р</w:t>
      </w:r>
      <w:r w:rsidRPr="00B75452">
        <w:rPr>
          <w:szCs w:val="28"/>
        </w:rPr>
        <w:t>ных подстанций.</w:t>
      </w:r>
    </w:p>
    <w:p w14:paraId="4D4AB591" w14:textId="77777777" w:rsidR="00EC5828" w:rsidRPr="00B75452" w:rsidRDefault="00EC5828" w:rsidP="00EC5828">
      <w:pPr>
        <w:widowControl w:val="0"/>
        <w:rPr>
          <w:szCs w:val="28"/>
        </w:rPr>
      </w:pPr>
      <w:r w:rsidRPr="00B75452">
        <w:rPr>
          <w:szCs w:val="28"/>
        </w:rPr>
        <w:t>Питающие линии к сетевым трансформаторным подстанциям кварталов выполняются кабелем, прокладываемым в земляной траншее.</w:t>
      </w:r>
    </w:p>
    <w:p w14:paraId="4D4AB592" w14:textId="00E98352" w:rsidR="00EC5828" w:rsidRDefault="00EC5828" w:rsidP="00EC5828">
      <w:pPr>
        <w:widowControl w:val="0"/>
        <w:rPr>
          <w:szCs w:val="28"/>
        </w:rPr>
      </w:pPr>
      <w:r w:rsidRPr="00B75452">
        <w:rPr>
          <w:szCs w:val="28"/>
        </w:rPr>
        <w:t xml:space="preserve">Размещение проектируемых </w:t>
      </w:r>
      <w:r w:rsidR="00980E3E">
        <w:rPr>
          <w:szCs w:val="28"/>
        </w:rPr>
        <w:t>распределительных</w:t>
      </w:r>
      <w:r w:rsidR="00980E3E" w:rsidRPr="00B75452">
        <w:rPr>
          <w:szCs w:val="28"/>
        </w:rPr>
        <w:t xml:space="preserve"> пункт</w:t>
      </w:r>
      <w:r w:rsidR="00980E3E">
        <w:rPr>
          <w:szCs w:val="28"/>
        </w:rPr>
        <w:t>ов</w:t>
      </w:r>
      <w:r w:rsidRPr="00B75452">
        <w:rPr>
          <w:szCs w:val="28"/>
        </w:rPr>
        <w:t xml:space="preserve"> и </w:t>
      </w:r>
      <w:r w:rsidR="00980E3E" w:rsidRPr="00B75452">
        <w:rPr>
          <w:szCs w:val="28"/>
        </w:rPr>
        <w:t>трансформато</w:t>
      </w:r>
      <w:r w:rsidR="00980E3E" w:rsidRPr="00B75452">
        <w:rPr>
          <w:szCs w:val="28"/>
        </w:rPr>
        <w:t>р</w:t>
      </w:r>
      <w:r w:rsidR="00980E3E" w:rsidRPr="00B75452">
        <w:rPr>
          <w:szCs w:val="28"/>
        </w:rPr>
        <w:t>ных подстанций</w:t>
      </w:r>
      <w:r w:rsidRPr="00B75452">
        <w:rPr>
          <w:szCs w:val="28"/>
        </w:rPr>
        <w:t>, их подключение, мощность и расположение определится при рабочем проектировании.</w:t>
      </w:r>
    </w:p>
    <w:p w14:paraId="195F9CE2" w14:textId="77777777" w:rsidR="00E314FE" w:rsidRPr="00B75452" w:rsidRDefault="00E314FE" w:rsidP="00EC5828">
      <w:pPr>
        <w:widowControl w:val="0"/>
        <w:rPr>
          <w:szCs w:val="28"/>
        </w:rPr>
      </w:pPr>
    </w:p>
    <w:p w14:paraId="4D4AB593" w14:textId="1EDA2534" w:rsidR="00EC5828" w:rsidRPr="00B75452" w:rsidRDefault="00EC5828" w:rsidP="00CD17B5">
      <w:pPr>
        <w:ind w:firstLine="0"/>
        <w:jc w:val="center"/>
        <w:outlineLvl w:val="0"/>
        <w:rPr>
          <w:b/>
          <w:szCs w:val="28"/>
        </w:rPr>
      </w:pPr>
      <w:bookmarkStart w:id="53" w:name="_Toc143175084"/>
      <w:bookmarkStart w:id="54" w:name="_Toc156297617"/>
      <w:bookmarkStart w:id="55" w:name="_Toc156299748"/>
      <w:r w:rsidRPr="00B75452">
        <w:rPr>
          <w:b/>
          <w:szCs w:val="28"/>
        </w:rPr>
        <w:t>1.4.6.</w:t>
      </w:r>
      <w:bookmarkEnd w:id="53"/>
      <w:bookmarkEnd w:id="54"/>
      <w:r w:rsidR="00E314FE">
        <w:rPr>
          <w:b/>
          <w:szCs w:val="28"/>
        </w:rPr>
        <w:t> </w:t>
      </w:r>
      <w:r w:rsidRPr="00B75452">
        <w:rPr>
          <w:b/>
          <w:szCs w:val="28"/>
        </w:rPr>
        <w:t>Связь</w:t>
      </w:r>
      <w:bookmarkEnd w:id="55"/>
    </w:p>
    <w:p w14:paraId="4D4AB594" w14:textId="77777777" w:rsidR="00EC5828" w:rsidRPr="00B75452" w:rsidRDefault="00EC5828" w:rsidP="00EC5828">
      <w:pPr>
        <w:widowControl w:val="0"/>
        <w:rPr>
          <w:color w:val="000000"/>
          <w:szCs w:val="28"/>
        </w:rPr>
      </w:pPr>
    </w:p>
    <w:p w14:paraId="4D4AB595" w14:textId="77777777" w:rsidR="00EC5828" w:rsidRPr="00B75452" w:rsidRDefault="00EC5828" w:rsidP="00EC5828">
      <w:pPr>
        <w:widowControl w:val="0"/>
        <w:rPr>
          <w:szCs w:val="28"/>
        </w:rPr>
      </w:pPr>
      <w:r w:rsidRPr="00B75452">
        <w:rPr>
          <w:szCs w:val="28"/>
        </w:rPr>
        <w:t>Территория в границах проекта планировки телефонизирована.</w:t>
      </w:r>
    </w:p>
    <w:p w14:paraId="4D4AB596" w14:textId="77777777" w:rsidR="00EC5828" w:rsidRPr="00B75452" w:rsidRDefault="00EC5828" w:rsidP="00EC5828">
      <w:pPr>
        <w:widowControl w:val="0"/>
        <w:rPr>
          <w:szCs w:val="28"/>
        </w:rPr>
      </w:pPr>
      <w:r w:rsidRPr="00B75452">
        <w:rPr>
          <w:szCs w:val="28"/>
        </w:rPr>
        <w:t>Для телефонизации планируемой территории проектом</w:t>
      </w:r>
      <w:r w:rsidR="00A50301" w:rsidRPr="00B75452">
        <w:rPr>
          <w:szCs w:val="28"/>
        </w:rPr>
        <w:t xml:space="preserve"> планировки</w:t>
      </w:r>
      <w:r w:rsidRPr="00B75452">
        <w:rPr>
          <w:szCs w:val="28"/>
        </w:rPr>
        <w:t xml:space="preserve"> опред</w:t>
      </w:r>
      <w:r w:rsidRPr="00B75452">
        <w:rPr>
          <w:szCs w:val="28"/>
        </w:rPr>
        <w:t>е</w:t>
      </w:r>
      <w:r w:rsidRPr="00B75452">
        <w:rPr>
          <w:szCs w:val="28"/>
        </w:rPr>
        <w:t>лена необходимость открытия новой цифровой автоматической телефонной ста</w:t>
      </w:r>
      <w:r w:rsidRPr="00B75452">
        <w:rPr>
          <w:szCs w:val="28"/>
        </w:rPr>
        <w:t>н</w:t>
      </w:r>
      <w:r w:rsidRPr="00B75452">
        <w:rPr>
          <w:szCs w:val="28"/>
        </w:rPr>
        <w:t>ции с включением в городскую телефонную сеть по оптоволоконным линиям.</w:t>
      </w:r>
    </w:p>
    <w:p w14:paraId="4D4AB597" w14:textId="77777777" w:rsidR="00EC5828" w:rsidRPr="00B75452" w:rsidRDefault="00EC5828" w:rsidP="00EC5828">
      <w:pPr>
        <w:widowControl w:val="0"/>
        <w:rPr>
          <w:szCs w:val="28"/>
        </w:rPr>
      </w:pPr>
      <w:r w:rsidRPr="00B75452">
        <w:rPr>
          <w:szCs w:val="28"/>
        </w:rPr>
        <w:t>Обеспечение жителей и организаций проектируемого района предполагае</w:t>
      </w:r>
      <w:r w:rsidRPr="00B75452">
        <w:rPr>
          <w:szCs w:val="28"/>
        </w:rPr>
        <w:t>т</w:t>
      </w:r>
      <w:r w:rsidRPr="00B75452">
        <w:rPr>
          <w:szCs w:val="28"/>
        </w:rPr>
        <w:t>ся двумя способами:</w:t>
      </w:r>
    </w:p>
    <w:p w14:paraId="4D4AB598" w14:textId="77777777" w:rsidR="00EC5828" w:rsidRPr="00B75452" w:rsidRDefault="00EC5828" w:rsidP="00EC5828">
      <w:pPr>
        <w:widowControl w:val="0"/>
        <w:rPr>
          <w:szCs w:val="28"/>
        </w:rPr>
      </w:pPr>
      <w:r w:rsidRPr="00B75452">
        <w:rPr>
          <w:szCs w:val="28"/>
        </w:rPr>
        <w:t>от существующей городской радиотрансляционной сети;</w:t>
      </w:r>
    </w:p>
    <w:p w14:paraId="4D4AB599" w14:textId="77777777" w:rsidR="00EC5828" w:rsidRPr="00B75452" w:rsidRDefault="00EC5828" w:rsidP="00EC5828">
      <w:pPr>
        <w:widowControl w:val="0"/>
        <w:rPr>
          <w:szCs w:val="28"/>
        </w:rPr>
      </w:pPr>
      <w:r w:rsidRPr="00B75452">
        <w:rPr>
          <w:szCs w:val="28"/>
        </w:rPr>
        <w:t>путем организации трехпрограммного эфирного вещания.</w:t>
      </w:r>
    </w:p>
    <w:p w14:paraId="4D4AB59A" w14:textId="77777777" w:rsidR="00EC5828" w:rsidRPr="00B75452" w:rsidRDefault="00EC5828" w:rsidP="00EC5828">
      <w:pPr>
        <w:widowControl w:val="0"/>
        <w:rPr>
          <w:szCs w:val="28"/>
        </w:rPr>
      </w:pPr>
      <w:r w:rsidRPr="00B75452">
        <w:rPr>
          <w:szCs w:val="28"/>
        </w:rPr>
        <w:t>Телефонные линии, попадающие под новую застройку, должны быть пер</w:t>
      </w:r>
      <w:r w:rsidRPr="00B75452">
        <w:rPr>
          <w:szCs w:val="28"/>
        </w:rPr>
        <w:t>е</w:t>
      </w:r>
      <w:r w:rsidRPr="00B75452">
        <w:rPr>
          <w:szCs w:val="28"/>
        </w:rPr>
        <w:t>несены или демонтированы.</w:t>
      </w:r>
    </w:p>
    <w:p w14:paraId="4D4AB59B" w14:textId="77777777" w:rsidR="00EC5828" w:rsidRPr="00B75452" w:rsidRDefault="00EC5828" w:rsidP="00EC5828">
      <w:pPr>
        <w:widowControl w:val="0"/>
        <w:rPr>
          <w:szCs w:val="28"/>
        </w:rPr>
      </w:pPr>
      <w:r w:rsidRPr="00B75452">
        <w:rPr>
          <w:szCs w:val="28"/>
        </w:rPr>
        <w:t>В части устройства средств связи в границах территории проектом план</w:t>
      </w:r>
      <w:r w:rsidRPr="00B75452">
        <w:rPr>
          <w:szCs w:val="28"/>
        </w:rPr>
        <w:t>и</w:t>
      </w:r>
      <w:r w:rsidRPr="00B75452">
        <w:rPr>
          <w:szCs w:val="28"/>
        </w:rPr>
        <w:t>ровки предусмотрено продление существующих линий связи по существующим улицам к новой застройке, размещаемой в кварталах 293.01.02.01, 293.01.02.02.</w:t>
      </w:r>
    </w:p>
    <w:p w14:paraId="4D4AB59C" w14:textId="77777777" w:rsidR="00C16513" w:rsidRPr="00B75452" w:rsidRDefault="00C16513" w:rsidP="00C16513">
      <w:pPr>
        <w:jc w:val="center"/>
        <w:outlineLvl w:val="0"/>
        <w:rPr>
          <w:szCs w:val="28"/>
        </w:rPr>
      </w:pPr>
    </w:p>
    <w:p w14:paraId="4D4AB59D" w14:textId="067CF4EF" w:rsidR="00C16513" w:rsidRPr="00B75452" w:rsidRDefault="00E314FE" w:rsidP="00CD17B5">
      <w:pPr>
        <w:ind w:firstLine="0"/>
        <w:jc w:val="center"/>
        <w:outlineLvl w:val="0"/>
        <w:rPr>
          <w:b/>
          <w:szCs w:val="28"/>
        </w:rPr>
      </w:pPr>
      <w:r>
        <w:rPr>
          <w:b/>
          <w:szCs w:val="28"/>
        </w:rPr>
        <w:t>2. </w:t>
      </w:r>
      <w:r w:rsidR="00C16513" w:rsidRPr="00B75452">
        <w:rPr>
          <w:b/>
          <w:szCs w:val="28"/>
        </w:rPr>
        <w:t>Основные показатели развития планируемой территории</w:t>
      </w:r>
      <w:bookmarkEnd w:id="36"/>
      <w:bookmarkEnd w:id="37"/>
      <w:bookmarkEnd w:id="38"/>
      <w:bookmarkEnd w:id="39"/>
      <w:bookmarkEnd w:id="40"/>
    </w:p>
    <w:p w14:paraId="4D4AB59E" w14:textId="77777777" w:rsidR="00C16513" w:rsidRPr="00B75452" w:rsidRDefault="00C16513" w:rsidP="00C16513">
      <w:pPr>
        <w:widowControl w:val="0"/>
        <w:rPr>
          <w:color w:val="000000"/>
          <w:szCs w:val="28"/>
        </w:rPr>
      </w:pPr>
    </w:p>
    <w:p w14:paraId="4D4AB59F" w14:textId="77777777" w:rsidR="00C16513" w:rsidRPr="00B75452" w:rsidRDefault="00C16513" w:rsidP="00C16513">
      <w:pPr>
        <w:widowControl w:val="0"/>
        <w:rPr>
          <w:color w:val="000000"/>
          <w:szCs w:val="28"/>
        </w:rPr>
      </w:pPr>
      <w:r w:rsidRPr="00B75452">
        <w:rPr>
          <w:color w:val="000000"/>
          <w:szCs w:val="28"/>
        </w:rPr>
        <w:t>Расчет параметров системы обслуживания населения осуществлен с учетом Местных нор</w:t>
      </w:r>
      <w:r w:rsidR="002A320D" w:rsidRPr="00B75452">
        <w:rPr>
          <w:color w:val="000000"/>
          <w:szCs w:val="28"/>
        </w:rPr>
        <w:t>мативов и представлен в таблице</w:t>
      </w:r>
      <w:r w:rsidRPr="00B75452">
        <w:rPr>
          <w:color w:val="000000"/>
          <w:szCs w:val="28"/>
        </w:rPr>
        <w:t>.</w:t>
      </w:r>
    </w:p>
    <w:p w14:paraId="4D4AB5A0" w14:textId="77777777" w:rsidR="00C16513" w:rsidRPr="00E354D0" w:rsidRDefault="00C16513" w:rsidP="00C16513">
      <w:pPr>
        <w:ind w:firstLine="680"/>
        <w:jc w:val="right"/>
        <w:rPr>
          <w:szCs w:val="28"/>
        </w:rPr>
      </w:pPr>
    </w:p>
    <w:p w14:paraId="4D4AB5A1" w14:textId="77777777" w:rsidR="00C16513" w:rsidRPr="00E354D0" w:rsidRDefault="00C16513" w:rsidP="00C16513">
      <w:pPr>
        <w:ind w:firstLine="680"/>
        <w:jc w:val="right"/>
        <w:rPr>
          <w:szCs w:val="28"/>
        </w:rPr>
      </w:pPr>
      <w:r w:rsidRPr="00E354D0">
        <w:rPr>
          <w:szCs w:val="28"/>
        </w:rPr>
        <w:t xml:space="preserve">Таблица </w:t>
      </w:r>
    </w:p>
    <w:p w14:paraId="4D4AB5A2" w14:textId="77777777" w:rsidR="00C16513" w:rsidRPr="00E354D0" w:rsidRDefault="00C16513" w:rsidP="00C16513">
      <w:pPr>
        <w:widowControl w:val="0"/>
        <w:jc w:val="center"/>
        <w:rPr>
          <w:szCs w:val="28"/>
        </w:rPr>
      </w:pPr>
    </w:p>
    <w:p w14:paraId="4D4AB5A3" w14:textId="77777777" w:rsidR="008F5314" w:rsidRPr="00E354D0" w:rsidRDefault="008F5314" w:rsidP="008F5314">
      <w:pPr>
        <w:widowControl w:val="0"/>
        <w:jc w:val="center"/>
        <w:rPr>
          <w:szCs w:val="28"/>
        </w:rPr>
      </w:pPr>
      <w:r w:rsidRPr="00E354D0">
        <w:rPr>
          <w:szCs w:val="28"/>
        </w:rPr>
        <w:t>Основные показатели развития планируемой территории</w:t>
      </w:r>
    </w:p>
    <w:p w14:paraId="4D4AB5A4" w14:textId="77777777" w:rsidR="008F5314" w:rsidRPr="00E354D0" w:rsidRDefault="008F5314" w:rsidP="008F5314">
      <w:pPr>
        <w:ind w:firstLine="680"/>
        <w:rPr>
          <w:bCs/>
          <w:szCs w:val="28"/>
        </w:rPr>
      </w:pPr>
    </w:p>
    <w:tbl>
      <w:tblPr>
        <w:tblW w:w="101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4659"/>
        <w:gridCol w:w="1417"/>
        <w:gridCol w:w="1701"/>
        <w:gridCol w:w="1524"/>
      </w:tblGrid>
      <w:tr w:rsidR="008F5314" w:rsidRPr="00E354D0" w14:paraId="4D4AB5AC" w14:textId="77777777" w:rsidTr="008F5314">
        <w:tc>
          <w:tcPr>
            <w:tcW w:w="870" w:type="dxa"/>
            <w:shd w:val="clear" w:color="auto" w:fill="auto"/>
          </w:tcPr>
          <w:p w14:paraId="4D4AB5A5" w14:textId="77777777" w:rsidR="008F5314" w:rsidRPr="00E354D0" w:rsidRDefault="008F5314" w:rsidP="008F5314">
            <w:pPr>
              <w:ind w:firstLine="0"/>
              <w:jc w:val="center"/>
              <w:rPr>
                <w:szCs w:val="28"/>
              </w:rPr>
            </w:pPr>
            <w:r w:rsidRPr="00E354D0">
              <w:rPr>
                <w:szCs w:val="28"/>
              </w:rPr>
              <w:t>№</w:t>
            </w:r>
          </w:p>
          <w:p w14:paraId="4D4AB5A6" w14:textId="77777777" w:rsidR="008F5314" w:rsidRPr="00E354D0" w:rsidRDefault="008F5314" w:rsidP="008F5314">
            <w:pPr>
              <w:ind w:firstLine="0"/>
              <w:jc w:val="center"/>
              <w:rPr>
                <w:szCs w:val="28"/>
              </w:rPr>
            </w:pPr>
            <w:r w:rsidRPr="00E354D0">
              <w:rPr>
                <w:szCs w:val="28"/>
              </w:rPr>
              <w:t>п/п</w:t>
            </w:r>
          </w:p>
        </w:tc>
        <w:tc>
          <w:tcPr>
            <w:tcW w:w="4659" w:type="dxa"/>
            <w:shd w:val="clear" w:color="auto" w:fill="auto"/>
          </w:tcPr>
          <w:p w14:paraId="4D4AB5A7" w14:textId="77777777" w:rsidR="008F5314" w:rsidRPr="00E354D0" w:rsidRDefault="008F5314" w:rsidP="008F5314">
            <w:pPr>
              <w:widowControl w:val="0"/>
              <w:ind w:firstLine="0"/>
              <w:jc w:val="center"/>
              <w:rPr>
                <w:szCs w:val="28"/>
              </w:rPr>
            </w:pPr>
            <w:r w:rsidRPr="00E354D0">
              <w:rPr>
                <w:szCs w:val="28"/>
              </w:rPr>
              <w:t>Наименование</w:t>
            </w:r>
          </w:p>
          <w:p w14:paraId="4D4AB5A8" w14:textId="77777777" w:rsidR="008F5314" w:rsidRPr="00E354D0" w:rsidRDefault="008F5314" w:rsidP="008F5314">
            <w:pPr>
              <w:widowControl w:val="0"/>
              <w:ind w:firstLine="0"/>
              <w:jc w:val="center"/>
              <w:rPr>
                <w:szCs w:val="28"/>
              </w:rPr>
            </w:pPr>
          </w:p>
        </w:tc>
        <w:tc>
          <w:tcPr>
            <w:tcW w:w="1417" w:type="dxa"/>
            <w:shd w:val="clear" w:color="auto" w:fill="auto"/>
          </w:tcPr>
          <w:p w14:paraId="4D4AB5A9" w14:textId="77777777" w:rsidR="008F5314" w:rsidRPr="00E354D0" w:rsidRDefault="008F5314" w:rsidP="008F5314">
            <w:pPr>
              <w:ind w:firstLine="0"/>
              <w:jc w:val="center"/>
              <w:rPr>
                <w:szCs w:val="28"/>
              </w:rPr>
            </w:pPr>
            <w:r w:rsidRPr="00E354D0">
              <w:rPr>
                <w:szCs w:val="28"/>
              </w:rPr>
              <w:t>Единицы измер</w:t>
            </w:r>
            <w:r w:rsidRPr="00E354D0">
              <w:rPr>
                <w:szCs w:val="28"/>
              </w:rPr>
              <w:t>е</w:t>
            </w:r>
            <w:r w:rsidRPr="00E354D0">
              <w:rPr>
                <w:szCs w:val="28"/>
              </w:rPr>
              <w:t>ния</w:t>
            </w:r>
          </w:p>
        </w:tc>
        <w:tc>
          <w:tcPr>
            <w:tcW w:w="1701" w:type="dxa"/>
            <w:shd w:val="clear" w:color="auto" w:fill="auto"/>
          </w:tcPr>
          <w:p w14:paraId="4D4AB5AA" w14:textId="77777777" w:rsidR="008F5314" w:rsidRPr="00E354D0" w:rsidRDefault="008F5314" w:rsidP="008F5314">
            <w:pPr>
              <w:ind w:firstLine="0"/>
              <w:jc w:val="center"/>
              <w:rPr>
                <w:szCs w:val="28"/>
              </w:rPr>
            </w:pPr>
            <w:r w:rsidRPr="00E354D0">
              <w:rPr>
                <w:szCs w:val="28"/>
              </w:rPr>
              <w:t>Состояние на 2025 год</w:t>
            </w:r>
          </w:p>
        </w:tc>
        <w:tc>
          <w:tcPr>
            <w:tcW w:w="1524" w:type="dxa"/>
          </w:tcPr>
          <w:p w14:paraId="4D4AB5AB" w14:textId="77777777" w:rsidR="008F5314" w:rsidRPr="00E354D0" w:rsidRDefault="008F5314" w:rsidP="008F5314">
            <w:pPr>
              <w:ind w:firstLine="0"/>
              <w:jc w:val="center"/>
              <w:rPr>
                <w:szCs w:val="28"/>
              </w:rPr>
            </w:pPr>
            <w:r w:rsidRPr="00E354D0">
              <w:rPr>
                <w:szCs w:val="28"/>
              </w:rPr>
              <w:t>Состояние на 2030 год</w:t>
            </w:r>
          </w:p>
        </w:tc>
      </w:tr>
    </w:tbl>
    <w:p w14:paraId="4D4AB5AD" w14:textId="77777777" w:rsidR="008F5314" w:rsidRPr="00E354D0" w:rsidRDefault="008F5314">
      <w:pPr>
        <w:rPr>
          <w:sz w:val="2"/>
        </w:rPr>
      </w:pPr>
    </w:p>
    <w:p w14:paraId="1C0FB623" w14:textId="77777777" w:rsidR="00E314FE" w:rsidRPr="00E314FE" w:rsidRDefault="00E314FE" w:rsidP="00E314FE">
      <w:pPr>
        <w:rPr>
          <w:sz w:val="2"/>
          <w:szCs w:val="2"/>
        </w:rPr>
      </w:pPr>
    </w:p>
    <w:tbl>
      <w:tblPr>
        <w:tblW w:w="101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0"/>
        <w:gridCol w:w="4659"/>
        <w:gridCol w:w="1417"/>
        <w:gridCol w:w="1701"/>
        <w:gridCol w:w="1524"/>
      </w:tblGrid>
      <w:tr w:rsidR="008F5314" w:rsidRPr="00E354D0" w14:paraId="4D4AB5B3" w14:textId="77777777" w:rsidTr="008F5314">
        <w:trPr>
          <w:tblHeader/>
        </w:trPr>
        <w:tc>
          <w:tcPr>
            <w:tcW w:w="870" w:type="dxa"/>
            <w:shd w:val="clear" w:color="auto" w:fill="auto"/>
          </w:tcPr>
          <w:p w14:paraId="4D4AB5AE" w14:textId="77777777" w:rsidR="008F5314" w:rsidRPr="00E354D0" w:rsidRDefault="008F5314" w:rsidP="008F5314">
            <w:pPr>
              <w:ind w:firstLine="0"/>
              <w:jc w:val="center"/>
              <w:rPr>
                <w:szCs w:val="28"/>
              </w:rPr>
            </w:pPr>
            <w:r w:rsidRPr="00E354D0">
              <w:rPr>
                <w:szCs w:val="28"/>
              </w:rPr>
              <w:t>1</w:t>
            </w:r>
          </w:p>
        </w:tc>
        <w:tc>
          <w:tcPr>
            <w:tcW w:w="4659" w:type="dxa"/>
            <w:shd w:val="clear" w:color="auto" w:fill="auto"/>
          </w:tcPr>
          <w:p w14:paraId="4D4AB5AF" w14:textId="77777777" w:rsidR="008F5314" w:rsidRPr="00E354D0" w:rsidRDefault="008F5314" w:rsidP="008F5314">
            <w:pPr>
              <w:ind w:firstLine="0"/>
              <w:jc w:val="center"/>
              <w:rPr>
                <w:szCs w:val="28"/>
              </w:rPr>
            </w:pPr>
            <w:r w:rsidRPr="00E354D0">
              <w:rPr>
                <w:szCs w:val="28"/>
              </w:rPr>
              <w:t>2</w:t>
            </w:r>
          </w:p>
        </w:tc>
        <w:tc>
          <w:tcPr>
            <w:tcW w:w="1417" w:type="dxa"/>
            <w:shd w:val="clear" w:color="auto" w:fill="auto"/>
          </w:tcPr>
          <w:p w14:paraId="4D4AB5B0" w14:textId="77777777" w:rsidR="008F5314" w:rsidRPr="00E354D0" w:rsidRDefault="008F5314" w:rsidP="008F5314">
            <w:pPr>
              <w:ind w:firstLine="0"/>
              <w:jc w:val="center"/>
              <w:rPr>
                <w:szCs w:val="28"/>
              </w:rPr>
            </w:pPr>
            <w:r w:rsidRPr="00E354D0">
              <w:rPr>
                <w:szCs w:val="28"/>
              </w:rPr>
              <w:t>3</w:t>
            </w:r>
          </w:p>
        </w:tc>
        <w:tc>
          <w:tcPr>
            <w:tcW w:w="1701" w:type="dxa"/>
            <w:shd w:val="clear" w:color="auto" w:fill="auto"/>
          </w:tcPr>
          <w:p w14:paraId="4D4AB5B1" w14:textId="77777777" w:rsidR="008F5314" w:rsidRPr="00E354D0" w:rsidRDefault="008F5314" w:rsidP="008F5314">
            <w:pPr>
              <w:ind w:firstLine="0"/>
              <w:jc w:val="center"/>
              <w:rPr>
                <w:szCs w:val="28"/>
              </w:rPr>
            </w:pPr>
            <w:r w:rsidRPr="00E354D0">
              <w:rPr>
                <w:szCs w:val="28"/>
              </w:rPr>
              <w:t>4</w:t>
            </w:r>
          </w:p>
        </w:tc>
        <w:tc>
          <w:tcPr>
            <w:tcW w:w="1524" w:type="dxa"/>
          </w:tcPr>
          <w:p w14:paraId="4D4AB5B2" w14:textId="77777777" w:rsidR="008F5314" w:rsidRPr="00E354D0" w:rsidRDefault="008F5314" w:rsidP="008F5314">
            <w:pPr>
              <w:ind w:firstLine="0"/>
              <w:jc w:val="center"/>
              <w:rPr>
                <w:szCs w:val="28"/>
              </w:rPr>
            </w:pPr>
            <w:r w:rsidRPr="00E354D0">
              <w:rPr>
                <w:szCs w:val="28"/>
              </w:rPr>
              <w:t>5</w:t>
            </w:r>
          </w:p>
        </w:tc>
      </w:tr>
      <w:tr w:rsidR="008F5314" w:rsidRPr="00E354D0" w14:paraId="4D4AB5B6" w14:textId="77777777" w:rsidTr="009460E3">
        <w:tc>
          <w:tcPr>
            <w:tcW w:w="870" w:type="dxa"/>
            <w:shd w:val="clear" w:color="auto" w:fill="auto"/>
          </w:tcPr>
          <w:p w14:paraId="4D4AB5B4" w14:textId="77777777" w:rsidR="008F5314" w:rsidRPr="00E354D0" w:rsidRDefault="008F5314" w:rsidP="008F5314">
            <w:pPr>
              <w:ind w:firstLine="0"/>
              <w:jc w:val="center"/>
              <w:rPr>
                <w:szCs w:val="28"/>
              </w:rPr>
            </w:pPr>
            <w:r w:rsidRPr="00E354D0">
              <w:rPr>
                <w:szCs w:val="28"/>
              </w:rPr>
              <w:t>1</w:t>
            </w:r>
          </w:p>
        </w:tc>
        <w:tc>
          <w:tcPr>
            <w:tcW w:w="9301" w:type="dxa"/>
            <w:gridSpan w:val="4"/>
            <w:shd w:val="clear" w:color="auto" w:fill="auto"/>
          </w:tcPr>
          <w:p w14:paraId="4D4AB5B5" w14:textId="77777777" w:rsidR="008F5314" w:rsidRPr="00E354D0" w:rsidRDefault="008F5314" w:rsidP="008F5314">
            <w:pPr>
              <w:ind w:firstLine="0"/>
              <w:jc w:val="center"/>
              <w:rPr>
                <w:color w:val="000000"/>
                <w:szCs w:val="28"/>
              </w:rPr>
            </w:pPr>
            <w:r w:rsidRPr="00E354D0">
              <w:rPr>
                <w:color w:val="000000"/>
                <w:szCs w:val="28"/>
              </w:rPr>
              <w:t>Территория</w:t>
            </w:r>
          </w:p>
        </w:tc>
      </w:tr>
      <w:tr w:rsidR="008F5314" w:rsidRPr="00E354D0" w14:paraId="4D4AB5BC" w14:textId="77777777" w:rsidTr="008F5314">
        <w:tc>
          <w:tcPr>
            <w:tcW w:w="870" w:type="dxa"/>
            <w:shd w:val="clear" w:color="auto" w:fill="auto"/>
          </w:tcPr>
          <w:p w14:paraId="4D4AB5B7" w14:textId="77777777" w:rsidR="008F5314" w:rsidRPr="00E354D0" w:rsidRDefault="008F5314" w:rsidP="008F5314">
            <w:pPr>
              <w:ind w:firstLine="0"/>
              <w:jc w:val="center"/>
              <w:rPr>
                <w:szCs w:val="28"/>
              </w:rPr>
            </w:pPr>
            <w:r w:rsidRPr="00E354D0">
              <w:rPr>
                <w:szCs w:val="28"/>
              </w:rPr>
              <w:t>1.1</w:t>
            </w:r>
          </w:p>
        </w:tc>
        <w:tc>
          <w:tcPr>
            <w:tcW w:w="4659" w:type="dxa"/>
            <w:shd w:val="clear" w:color="auto" w:fill="auto"/>
          </w:tcPr>
          <w:p w14:paraId="4D4AB5B8" w14:textId="77777777" w:rsidR="008F5314" w:rsidRPr="00E354D0" w:rsidRDefault="008F5314" w:rsidP="008F5314">
            <w:pPr>
              <w:ind w:firstLine="0"/>
              <w:rPr>
                <w:color w:val="000000"/>
                <w:szCs w:val="28"/>
              </w:rPr>
            </w:pPr>
            <w:r w:rsidRPr="00E354D0">
              <w:rPr>
                <w:color w:val="000000"/>
                <w:szCs w:val="28"/>
              </w:rPr>
              <w:t>Зона застройки объектами делового, общественного и коммерческого назначения, в том числе многоква</w:t>
            </w:r>
            <w:r w:rsidRPr="00E354D0">
              <w:rPr>
                <w:color w:val="000000"/>
                <w:szCs w:val="28"/>
              </w:rPr>
              <w:t>р</w:t>
            </w:r>
            <w:r w:rsidRPr="00E354D0">
              <w:rPr>
                <w:color w:val="000000"/>
                <w:szCs w:val="28"/>
              </w:rPr>
              <w:t>тирными жилыми домами</w:t>
            </w:r>
          </w:p>
        </w:tc>
        <w:tc>
          <w:tcPr>
            <w:tcW w:w="1417" w:type="dxa"/>
            <w:shd w:val="clear" w:color="auto" w:fill="auto"/>
          </w:tcPr>
          <w:p w14:paraId="4D4AB5B9"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BA" w14:textId="77777777" w:rsidR="008F5314" w:rsidRPr="00E354D0" w:rsidRDefault="008F5314" w:rsidP="008F5314">
            <w:pPr>
              <w:ind w:firstLine="0"/>
              <w:jc w:val="center"/>
              <w:rPr>
                <w:color w:val="000000"/>
                <w:szCs w:val="28"/>
              </w:rPr>
            </w:pPr>
            <w:r w:rsidRPr="00E354D0">
              <w:rPr>
                <w:color w:val="000000"/>
                <w:szCs w:val="28"/>
              </w:rPr>
              <w:t>4,92</w:t>
            </w:r>
          </w:p>
        </w:tc>
        <w:tc>
          <w:tcPr>
            <w:tcW w:w="1524" w:type="dxa"/>
          </w:tcPr>
          <w:p w14:paraId="4D4AB5BB" w14:textId="77777777" w:rsidR="008F5314" w:rsidRPr="00E354D0" w:rsidRDefault="008F5314" w:rsidP="008F5314">
            <w:pPr>
              <w:ind w:firstLine="0"/>
              <w:jc w:val="center"/>
              <w:rPr>
                <w:color w:val="000000"/>
                <w:szCs w:val="28"/>
              </w:rPr>
            </w:pPr>
            <w:r w:rsidRPr="00E354D0">
              <w:rPr>
                <w:color w:val="000000"/>
                <w:szCs w:val="28"/>
              </w:rPr>
              <w:t>2,67</w:t>
            </w:r>
          </w:p>
        </w:tc>
      </w:tr>
      <w:tr w:rsidR="008F5314" w:rsidRPr="00E354D0" w14:paraId="4D4AB5C2" w14:textId="77777777" w:rsidTr="008F5314">
        <w:tc>
          <w:tcPr>
            <w:tcW w:w="870" w:type="dxa"/>
            <w:shd w:val="clear" w:color="auto" w:fill="auto"/>
          </w:tcPr>
          <w:p w14:paraId="4D4AB5BD" w14:textId="77777777" w:rsidR="008F5314" w:rsidRPr="00E354D0" w:rsidRDefault="008F5314" w:rsidP="008F5314">
            <w:pPr>
              <w:ind w:firstLine="0"/>
              <w:jc w:val="center"/>
              <w:rPr>
                <w:szCs w:val="28"/>
              </w:rPr>
            </w:pPr>
            <w:r w:rsidRPr="00E354D0">
              <w:rPr>
                <w:szCs w:val="28"/>
              </w:rPr>
              <w:t>1.2</w:t>
            </w:r>
          </w:p>
        </w:tc>
        <w:tc>
          <w:tcPr>
            <w:tcW w:w="4659" w:type="dxa"/>
            <w:shd w:val="clear" w:color="auto" w:fill="auto"/>
          </w:tcPr>
          <w:p w14:paraId="4D4AB5BE" w14:textId="77777777" w:rsidR="008F5314" w:rsidRPr="00E354D0" w:rsidRDefault="008F5314" w:rsidP="008F5314">
            <w:pPr>
              <w:ind w:firstLine="0"/>
              <w:rPr>
                <w:color w:val="000000"/>
                <w:szCs w:val="28"/>
              </w:rPr>
            </w:pPr>
            <w:r w:rsidRPr="00E354D0">
              <w:rPr>
                <w:color w:val="000000"/>
                <w:szCs w:val="28"/>
              </w:rPr>
              <w:t>Зона застройки жилыми домами смешанной этажности</w:t>
            </w:r>
          </w:p>
        </w:tc>
        <w:tc>
          <w:tcPr>
            <w:tcW w:w="1417" w:type="dxa"/>
            <w:shd w:val="clear" w:color="auto" w:fill="auto"/>
          </w:tcPr>
          <w:p w14:paraId="4D4AB5BF"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C0" w14:textId="77777777" w:rsidR="008F5314" w:rsidRPr="00E354D0" w:rsidRDefault="008F5314" w:rsidP="008F5314">
            <w:pPr>
              <w:ind w:firstLine="0"/>
              <w:jc w:val="center"/>
              <w:rPr>
                <w:color w:val="000000"/>
                <w:szCs w:val="28"/>
              </w:rPr>
            </w:pPr>
            <w:r w:rsidRPr="00E354D0">
              <w:rPr>
                <w:color w:val="000000"/>
                <w:szCs w:val="28"/>
              </w:rPr>
              <w:t>7,38</w:t>
            </w:r>
          </w:p>
        </w:tc>
        <w:tc>
          <w:tcPr>
            <w:tcW w:w="1524" w:type="dxa"/>
          </w:tcPr>
          <w:p w14:paraId="4D4AB5C1" w14:textId="77777777" w:rsidR="008F5314" w:rsidRPr="00E354D0" w:rsidRDefault="008F5314" w:rsidP="008F5314">
            <w:pPr>
              <w:ind w:firstLine="0"/>
              <w:jc w:val="center"/>
              <w:rPr>
                <w:color w:val="000000"/>
                <w:szCs w:val="28"/>
              </w:rPr>
            </w:pPr>
            <w:r w:rsidRPr="00E354D0">
              <w:rPr>
                <w:color w:val="000000"/>
                <w:szCs w:val="28"/>
              </w:rPr>
              <w:t>1,86</w:t>
            </w:r>
          </w:p>
        </w:tc>
      </w:tr>
      <w:tr w:rsidR="008F5314" w:rsidRPr="00E354D0" w14:paraId="4D4AB5C8" w14:textId="77777777" w:rsidTr="008F5314">
        <w:tc>
          <w:tcPr>
            <w:tcW w:w="870" w:type="dxa"/>
            <w:shd w:val="clear" w:color="auto" w:fill="auto"/>
          </w:tcPr>
          <w:p w14:paraId="4D4AB5C3" w14:textId="77777777" w:rsidR="008F5314" w:rsidRPr="00E354D0" w:rsidRDefault="008F5314" w:rsidP="008F5314">
            <w:pPr>
              <w:ind w:firstLine="0"/>
              <w:jc w:val="center"/>
              <w:rPr>
                <w:szCs w:val="28"/>
              </w:rPr>
            </w:pPr>
            <w:r w:rsidRPr="00E354D0">
              <w:rPr>
                <w:szCs w:val="28"/>
              </w:rPr>
              <w:t>1.3</w:t>
            </w:r>
          </w:p>
        </w:tc>
        <w:tc>
          <w:tcPr>
            <w:tcW w:w="4659" w:type="dxa"/>
            <w:shd w:val="clear" w:color="auto" w:fill="auto"/>
          </w:tcPr>
          <w:p w14:paraId="4D4AB5C4" w14:textId="77777777" w:rsidR="008F5314" w:rsidRPr="00E354D0" w:rsidRDefault="008F5314" w:rsidP="008F5314">
            <w:pPr>
              <w:ind w:firstLine="0"/>
              <w:rPr>
                <w:color w:val="000000"/>
                <w:szCs w:val="28"/>
              </w:rPr>
            </w:pPr>
            <w:r w:rsidRPr="00E354D0">
              <w:rPr>
                <w:color w:val="000000"/>
                <w:szCs w:val="28"/>
              </w:rPr>
              <w:t>Зона индивидуальной жилой з</w:t>
            </w:r>
            <w:r w:rsidRPr="00E354D0">
              <w:rPr>
                <w:color w:val="000000"/>
                <w:szCs w:val="28"/>
              </w:rPr>
              <w:t>а</w:t>
            </w:r>
            <w:r w:rsidRPr="00E354D0">
              <w:rPr>
                <w:color w:val="000000"/>
                <w:szCs w:val="28"/>
              </w:rPr>
              <w:t>стройки</w:t>
            </w:r>
          </w:p>
        </w:tc>
        <w:tc>
          <w:tcPr>
            <w:tcW w:w="1417" w:type="dxa"/>
            <w:shd w:val="clear" w:color="auto" w:fill="auto"/>
          </w:tcPr>
          <w:p w14:paraId="4D4AB5C5"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C6" w14:textId="77777777" w:rsidR="008F5314" w:rsidRPr="00E354D0" w:rsidRDefault="008F5314" w:rsidP="008F5314">
            <w:pPr>
              <w:ind w:firstLine="0"/>
              <w:jc w:val="center"/>
              <w:rPr>
                <w:color w:val="000000"/>
                <w:szCs w:val="28"/>
              </w:rPr>
            </w:pPr>
            <w:r w:rsidRPr="00E354D0">
              <w:rPr>
                <w:color w:val="000000"/>
                <w:szCs w:val="28"/>
              </w:rPr>
              <w:t>107,63</w:t>
            </w:r>
          </w:p>
        </w:tc>
        <w:tc>
          <w:tcPr>
            <w:tcW w:w="1524" w:type="dxa"/>
          </w:tcPr>
          <w:p w14:paraId="4D4AB5C7" w14:textId="77777777" w:rsidR="008F5314" w:rsidRPr="00E354D0" w:rsidRDefault="008F5314" w:rsidP="008F5314">
            <w:pPr>
              <w:ind w:firstLine="0"/>
              <w:jc w:val="center"/>
              <w:rPr>
                <w:color w:val="000000"/>
                <w:szCs w:val="28"/>
              </w:rPr>
            </w:pPr>
            <w:r w:rsidRPr="00E354D0">
              <w:rPr>
                <w:color w:val="000000"/>
                <w:szCs w:val="28"/>
              </w:rPr>
              <w:t>106,48</w:t>
            </w:r>
          </w:p>
        </w:tc>
      </w:tr>
      <w:tr w:rsidR="008F5314" w:rsidRPr="00E354D0" w14:paraId="4D4AB5CE" w14:textId="77777777" w:rsidTr="008F5314">
        <w:tc>
          <w:tcPr>
            <w:tcW w:w="870" w:type="dxa"/>
            <w:shd w:val="clear" w:color="auto" w:fill="auto"/>
          </w:tcPr>
          <w:p w14:paraId="4D4AB5C9" w14:textId="77777777" w:rsidR="008F5314" w:rsidRPr="00E354D0" w:rsidRDefault="008F5314" w:rsidP="008F5314">
            <w:pPr>
              <w:ind w:firstLine="0"/>
              <w:jc w:val="center"/>
              <w:rPr>
                <w:szCs w:val="28"/>
              </w:rPr>
            </w:pPr>
            <w:r w:rsidRPr="00E354D0">
              <w:rPr>
                <w:szCs w:val="28"/>
              </w:rPr>
              <w:t>1.4</w:t>
            </w:r>
          </w:p>
        </w:tc>
        <w:tc>
          <w:tcPr>
            <w:tcW w:w="4659" w:type="dxa"/>
            <w:shd w:val="clear" w:color="auto" w:fill="auto"/>
          </w:tcPr>
          <w:p w14:paraId="4D4AB5CA" w14:textId="77777777" w:rsidR="008F5314" w:rsidRPr="00E354D0" w:rsidRDefault="008F5314" w:rsidP="008F5314">
            <w:pPr>
              <w:ind w:firstLine="0"/>
              <w:rPr>
                <w:color w:val="000000"/>
                <w:szCs w:val="28"/>
              </w:rPr>
            </w:pPr>
            <w:r w:rsidRPr="00E354D0">
              <w:rPr>
                <w:color w:val="000000"/>
                <w:szCs w:val="28"/>
              </w:rPr>
              <w:t>Зона ведения садоводства и огоро</w:t>
            </w:r>
            <w:r w:rsidRPr="00E354D0">
              <w:rPr>
                <w:color w:val="000000"/>
                <w:szCs w:val="28"/>
              </w:rPr>
              <w:t>д</w:t>
            </w:r>
            <w:r w:rsidRPr="00E354D0">
              <w:rPr>
                <w:color w:val="000000"/>
                <w:szCs w:val="28"/>
              </w:rPr>
              <w:t>ничества</w:t>
            </w:r>
          </w:p>
        </w:tc>
        <w:tc>
          <w:tcPr>
            <w:tcW w:w="1417" w:type="dxa"/>
            <w:shd w:val="clear" w:color="auto" w:fill="auto"/>
          </w:tcPr>
          <w:p w14:paraId="4D4AB5CB"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CC" w14:textId="77777777" w:rsidR="008F5314" w:rsidRPr="00E354D0" w:rsidRDefault="008F5314" w:rsidP="008F5314">
            <w:pPr>
              <w:ind w:firstLine="0"/>
              <w:jc w:val="center"/>
              <w:rPr>
                <w:color w:val="000000"/>
                <w:szCs w:val="28"/>
              </w:rPr>
            </w:pPr>
            <w:r w:rsidRPr="00E354D0">
              <w:rPr>
                <w:color w:val="000000"/>
                <w:szCs w:val="28"/>
              </w:rPr>
              <w:t>6,81</w:t>
            </w:r>
          </w:p>
        </w:tc>
        <w:tc>
          <w:tcPr>
            <w:tcW w:w="1524" w:type="dxa"/>
          </w:tcPr>
          <w:p w14:paraId="4D4AB5CD" w14:textId="77777777" w:rsidR="008F5314" w:rsidRPr="00E354D0" w:rsidRDefault="008F5314" w:rsidP="008F5314">
            <w:pPr>
              <w:ind w:firstLine="0"/>
              <w:jc w:val="center"/>
              <w:rPr>
                <w:color w:val="000000"/>
                <w:szCs w:val="28"/>
              </w:rPr>
            </w:pPr>
            <w:r w:rsidRPr="00E354D0">
              <w:rPr>
                <w:color w:val="000000"/>
                <w:szCs w:val="28"/>
              </w:rPr>
              <w:t>14,81</w:t>
            </w:r>
          </w:p>
        </w:tc>
      </w:tr>
      <w:tr w:rsidR="008F5314" w:rsidRPr="00E354D0" w14:paraId="4D4AB5D4" w14:textId="77777777" w:rsidTr="008F5314">
        <w:tc>
          <w:tcPr>
            <w:tcW w:w="870" w:type="dxa"/>
            <w:shd w:val="clear" w:color="auto" w:fill="auto"/>
          </w:tcPr>
          <w:p w14:paraId="4D4AB5CF" w14:textId="77777777" w:rsidR="008F5314" w:rsidRPr="00E354D0" w:rsidRDefault="008F5314" w:rsidP="008F5314">
            <w:pPr>
              <w:ind w:firstLine="0"/>
              <w:jc w:val="center"/>
              <w:rPr>
                <w:szCs w:val="28"/>
              </w:rPr>
            </w:pPr>
            <w:r w:rsidRPr="00E354D0">
              <w:rPr>
                <w:szCs w:val="28"/>
              </w:rPr>
              <w:t>1.5</w:t>
            </w:r>
          </w:p>
        </w:tc>
        <w:tc>
          <w:tcPr>
            <w:tcW w:w="4659" w:type="dxa"/>
            <w:shd w:val="clear" w:color="auto" w:fill="auto"/>
          </w:tcPr>
          <w:p w14:paraId="4D4AB5D0" w14:textId="77777777" w:rsidR="008F5314" w:rsidRPr="00E354D0" w:rsidRDefault="008F5314" w:rsidP="008F5314">
            <w:pPr>
              <w:ind w:firstLine="0"/>
              <w:rPr>
                <w:color w:val="000000"/>
                <w:szCs w:val="28"/>
              </w:rPr>
            </w:pPr>
            <w:r w:rsidRPr="00E354D0">
              <w:rPr>
                <w:color w:val="000000"/>
                <w:szCs w:val="28"/>
              </w:rPr>
              <w:t>Зона отдыха и оздоровления</w:t>
            </w:r>
          </w:p>
        </w:tc>
        <w:tc>
          <w:tcPr>
            <w:tcW w:w="1417" w:type="dxa"/>
            <w:shd w:val="clear" w:color="auto" w:fill="auto"/>
          </w:tcPr>
          <w:p w14:paraId="4D4AB5D1"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D2" w14:textId="77777777" w:rsidR="008F5314" w:rsidRPr="00E354D0" w:rsidRDefault="008F5314" w:rsidP="008F5314">
            <w:pPr>
              <w:ind w:firstLine="0"/>
              <w:jc w:val="center"/>
              <w:rPr>
                <w:color w:val="000000"/>
                <w:szCs w:val="28"/>
              </w:rPr>
            </w:pPr>
            <w:r w:rsidRPr="00E354D0">
              <w:rPr>
                <w:color w:val="000000"/>
                <w:szCs w:val="28"/>
              </w:rPr>
              <w:t>0,90</w:t>
            </w:r>
          </w:p>
        </w:tc>
        <w:tc>
          <w:tcPr>
            <w:tcW w:w="1524" w:type="dxa"/>
          </w:tcPr>
          <w:p w14:paraId="4D4AB5D3" w14:textId="77777777" w:rsidR="008F5314" w:rsidRPr="00E354D0" w:rsidRDefault="008F5314" w:rsidP="008F5314">
            <w:pPr>
              <w:ind w:firstLine="0"/>
              <w:jc w:val="center"/>
              <w:rPr>
                <w:color w:val="000000"/>
                <w:szCs w:val="28"/>
              </w:rPr>
            </w:pPr>
            <w:r w:rsidRPr="00E354D0">
              <w:rPr>
                <w:color w:val="000000"/>
                <w:szCs w:val="28"/>
              </w:rPr>
              <w:t>4,40</w:t>
            </w:r>
          </w:p>
        </w:tc>
      </w:tr>
      <w:tr w:rsidR="008F5314" w:rsidRPr="00E354D0" w14:paraId="4D4AB5DA" w14:textId="77777777" w:rsidTr="008F5314">
        <w:tc>
          <w:tcPr>
            <w:tcW w:w="870" w:type="dxa"/>
            <w:shd w:val="clear" w:color="auto" w:fill="auto"/>
          </w:tcPr>
          <w:p w14:paraId="4D4AB5D5" w14:textId="77777777" w:rsidR="008F5314" w:rsidRPr="00E354D0" w:rsidRDefault="008F5314" w:rsidP="008F5314">
            <w:pPr>
              <w:ind w:firstLine="0"/>
              <w:jc w:val="center"/>
              <w:rPr>
                <w:szCs w:val="28"/>
              </w:rPr>
            </w:pPr>
            <w:r w:rsidRPr="00E354D0">
              <w:rPr>
                <w:szCs w:val="28"/>
                <w:lang w:val="en-US"/>
              </w:rPr>
              <w:t>1.</w:t>
            </w:r>
            <w:r w:rsidRPr="00E354D0">
              <w:rPr>
                <w:szCs w:val="28"/>
              </w:rPr>
              <w:t>6</w:t>
            </w:r>
          </w:p>
        </w:tc>
        <w:tc>
          <w:tcPr>
            <w:tcW w:w="4659" w:type="dxa"/>
            <w:shd w:val="clear" w:color="auto" w:fill="auto"/>
          </w:tcPr>
          <w:p w14:paraId="4D4AB5D6" w14:textId="77777777" w:rsidR="008F5314" w:rsidRPr="00E354D0" w:rsidRDefault="008F5314" w:rsidP="008F5314">
            <w:pPr>
              <w:ind w:firstLine="0"/>
              <w:rPr>
                <w:color w:val="000000"/>
                <w:szCs w:val="28"/>
              </w:rPr>
            </w:pPr>
            <w:r w:rsidRPr="00E354D0">
              <w:rPr>
                <w:color w:val="000000"/>
                <w:szCs w:val="28"/>
              </w:rPr>
              <w:t>Зона специализированной мал</w:t>
            </w:r>
            <w:r w:rsidRPr="00E354D0">
              <w:rPr>
                <w:color w:val="000000"/>
                <w:szCs w:val="28"/>
              </w:rPr>
              <w:t>о</w:t>
            </w:r>
            <w:r w:rsidRPr="00E354D0">
              <w:rPr>
                <w:color w:val="000000"/>
                <w:szCs w:val="28"/>
              </w:rPr>
              <w:t>этажной общественной застройки</w:t>
            </w:r>
          </w:p>
        </w:tc>
        <w:tc>
          <w:tcPr>
            <w:tcW w:w="1417" w:type="dxa"/>
            <w:shd w:val="clear" w:color="auto" w:fill="auto"/>
          </w:tcPr>
          <w:p w14:paraId="4D4AB5D7"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D8" w14:textId="77777777" w:rsidR="008F5314" w:rsidRPr="00E354D0" w:rsidRDefault="008F5314" w:rsidP="008F5314">
            <w:pPr>
              <w:ind w:firstLine="0"/>
              <w:jc w:val="center"/>
              <w:rPr>
                <w:color w:val="000000"/>
                <w:szCs w:val="28"/>
              </w:rPr>
            </w:pPr>
            <w:r w:rsidRPr="00E354D0">
              <w:rPr>
                <w:color w:val="000000"/>
                <w:szCs w:val="28"/>
              </w:rPr>
              <w:t>8,94</w:t>
            </w:r>
          </w:p>
        </w:tc>
        <w:tc>
          <w:tcPr>
            <w:tcW w:w="1524" w:type="dxa"/>
          </w:tcPr>
          <w:p w14:paraId="4D4AB5D9" w14:textId="77777777" w:rsidR="008F5314" w:rsidRPr="00E354D0" w:rsidRDefault="008F5314" w:rsidP="008F5314">
            <w:pPr>
              <w:ind w:firstLine="0"/>
              <w:jc w:val="center"/>
              <w:rPr>
                <w:color w:val="000000"/>
                <w:szCs w:val="28"/>
              </w:rPr>
            </w:pPr>
            <w:r w:rsidRPr="00E354D0">
              <w:rPr>
                <w:color w:val="000000"/>
                <w:szCs w:val="28"/>
              </w:rPr>
              <w:t>5,06</w:t>
            </w:r>
          </w:p>
        </w:tc>
      </w:tr>
      <w:tr w:rsidR="008F5314" w:rsidRPr="00E354D0" w14:paraId="4D4AB5E0" w14:textId="77777777" w:rsidTr="008F5314">
        <w:tc>
          <w:tcPr>
            <w:tcW w:w="870" w:type="dxa"/>
            <w:shd w:val="clear" w:color="auto" w:fill="auto"/>
          </w:tcPr>
          <w:p w14:paraId="4D4AB5DB" w14:textId="77777777" w:rsidR="008F5314" w:rsidRPr="00E354D0" w:rsidRDefault="008F5314" w:rsidP="008F5314">
            <w:pPr>
              <w:ind w:firstLine="0"/>
              <w:jc w:val="center"/>
              <w:rPr>
                <w:szCs w:val="28"/>
              </w:rPr>
            </w:pPr>
            <w:r w:rsidRPr="00E354D0">
              <w:rPr>
                <w:szCs w:val="28"/>
              </w:rPr>
              <w:t>1.7</w:t>
            </w:r>
          </w:p>
        </w:tc>
        <w:tc>
          <w:tcPr>
            <w:tcW w:w="4659" w:type="dxa"/>
            <w:shd w:val="clear" w:color="auto" w:fill="auto"/>
          </w:tcPr>
          <w:p w14:paraId="4D4AB5DC" w14:textId="77777777" w:rsidR="008F5314" w:rsidRPr="00E354D0" w:rsidRDefault="008F5314" w:rsidP="008F5314">
            <w:pPr>
              <w:ind w:firstLine="0"/>
              <w:rPr>
                <w:color w:val="000000"/>
                <w:szCs w:val="28"/>
              </w:rPr>
            </w:pPr>
            <w:r w:rsidRPr="00E354D0">
              <w:rPr>
                <w:color w:val="000000"/>
                <w:szCs w:val="28"/>
              </w:rPr>
              <w:t>Зона объектов дошкольного, начального общего, основного о</w:t>
            </w:r>
            <w:r w:rsidRPr="00E354D0">
              <w:rPr>
                <w:color w:val="000000"/>
                <w:szCs w:val="28"/>
              </w:rPr>
              <w:t>б</w:t>
            </w:r>
            <w:r w:rsidRPr="00E354D0">
              <w:rPr>
                <w:color w:val="000000"/>
                <w:szCs w:val="28"/>
              </w:rPr>
              <w:t>щего и среднего общего образов</w:t>
            </w:r>
            <w:r w:rsidRPr="00E354D0">
              <w:rPr>
                <w:color w:val="000000"/>
                <w:szCs w:val="28"/>
              </w:rPr>
              <w:t>а</w:t>
            </w:r>
            <w:r w:rsidRPr="00E354D0">
              <w:rPr>
                <w:color w:val="000000"/>
                <w:szCs w:val="28"/>
              </w:rPr>
              <w:t>ния</w:t>
            </w:r>
          </w:p>
        </w:tc>
        <w:tc>
          <w:tcPr>
            <w:tcW w:w="1417" w:type="dxa"/>
            <w:shd w:val="clear" w:color="auto" w:fill="auto"/>
          </w:tcPr>
          <w:p w14:paraId="4D4AB5DD"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DE" w14:textId="77777777" w:rsidR="008F5314" w:rsidRPr="00E354D0" w:rsidRDefault="008F5314" w:rsidP="008F5314">
            <w:pPr>
              <w:ind w:firstLine="0"/>
              <w:jc w:val="center"/>
              <w:rPr>
                <w:color w:val="000000"/>
                <w:szCs w:val="28"/>
              </w:rPr>
            </w:pPr>
            <w:r w:rsidRPr="00E354D0">
              <w:rPr>
                <w:color w:val="000000"/>
                <w:szCs w:val="28"/>
              </w:rPr>
              <w:t>2,51</w:t>
            </w:r>
          </w:p>
        </w:tc>
        <w:tc>
          <w:tcPr>
            <w:tcW w:w="1524" w:type="dxa"/>
          </w:tcPr>
          <w:p w14:paraId="4D4AB5DF" w14:textId="77777777" w:rsidR="008F5314" w:rsidRPr="00E354D0" w:rsidRDefault="008F5314" w:rsidP="008F5314">
            <w:pPr>
              <w:ind w:firstLine="0"/>
              <w:jc w:val="center"/>
              <w:rPr>
                <w:color w:val="000000"/>
                <w:szCs w:val="28"/>
              </w:rPr>
            </w:pPr>
            <w:r w:rsidRPr="00E354D0">
              <w:rPr>
                <w:color w:val="000000"/>
                <w:szCs w:val="28"/>
              </w:rPr>
              <w:t>6,49</w:t>
            </w:r>
          </w:p>
        </w:tc>
      </w:tr>
      <w:tr w:rsidR="008F5314" w:rsidRPr="00E354D0" w14:paraId="4D4AB5E6" w14:textId="77777777" w:rsidTr="008F5314">
        <w:tc>
          <w:tcPr>
            <w:tcW w:w="870" w:type="dxa"/>
            <w:shd w:val="clear" w:color="auto" w:fill="auto"/>
          </w:tcPr>
          <w:p w14:paraId="4D4AB5E1" w14:textId="77777777" w:rsidR="008F5314" w:rsidRPr="00E354D0" w:rsidRDefault="008F5314" w:rsidP="008F5314">
            <w:pPr>
              <w:ind w:firstLine="0"/>
              <w:jc w:val="center"/>
              <w:rPr>
                <w:szCs w:val="28"/>
              </w:rPr>
            </w:pPr>
            <w:r w:rsidRPr="00E354D0">
              <w:rPr>
                <w:szCs w:val="28"/>
              </w:rPr>
              <w:t>1.8</w:t>
            </w:r>
          </w:p>
        </w:tc>
        <w:tc>
          <w:tcPr>
            <w:tcW w:w="4659" w:type="dxa"/>
            <w:shd w:val="clear" w:color="auto" w:fill="auto"/>
          </w:tcPr>
          <w:p w14:paraId="4D4AB5E2" w14:textId="77777777" w:rsidR="008F5314" w:rsidRPr="00E354D0" w:rsidRDefault="008F5314" w:rsidP="008F5314">
            <w:pPr>
              <w:ind w:firstLine="0"/>
              <w:rPr>
                <w:color w:val="000000"/>
                <w:szCs w:val="28"/>
              </w:rPr>
            </w:pPr>
            <w:r w:rsidRPr="00E354D0">
              <w:rPr>
                <w:color w:val="000000"/>
                <w:szCs w:val="28"/>
              </w:rPr>
              <w:t>Зона объектов среднего професси</w:t>
            </w:r>
            <w:r w:rsidRPr="00E354D0">
              <w:rPr>
                <w:color w:val="000000"/>
                <w:szCs w:val="28"/>
              </w:rPr>
              <w:t>о</w:t>
            </w:r>
            <w:r w:rsidRPr="00E354D0">
              <w:rPr>
                <w:color w:val="000000"/>
                <w:szCs w:val="28"/>
              </w:rPr>
              <w:t xml:space="preserve">нального и высшего </w:t>
            </w:r>
            <w:r w:rsidR="00DB303B">
              <w:rPr>
                <w:color w:val="000000"/>
                <w:szCs w:val="28"/>
              </w:rPr>
              <w:t>професси</w:t>
            </w:r>
            <w:r w:rsidR="00DB303B">
              <w:rPr>
                <w:color w:val="000000"/>
                <w:szCs w:val="28"/>
              </w:rPr>
              <w:t>о</w:t>
            </w:r>
            <w:r w:rsidR="00DB303B">
              <w:rPr>
                <w:color w:val="000000"/>
                <w:szCs w:val="28"/>
              </w:rPr>
              <w:t xml:space="preserve">нального </w:t>
            </w:r>
            <w:r w:rsidRPr="00E354D0">
              <w:rPr>
                <w:color w:val="000000"/>
                <w:szCs w:val="28"/>
              </w:rPr>
              <w:t>образования, научно-исследовательских организаций</w:t>
            </w:r>
          </w:p>
        </w:tc>
        <w:tc>
          <w:tcPr>
            <w:tcW w:w="1417" w:type="dxa"/>
            <w:shd w:val="clear" w:color="auto" w:fill="auto"/>
          </w:tcPr>
          <w:p w14:paraId="4D4AB5E3"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E4" w14:textId="77777777" w:rsidR="008F5314" w:rsidRPr="00E354D0" w:rsidRDefault="00916430" w:rsidP="00417CAE">
            <w:pPr>
              <w:ind w:firstLine="0"/>
              <w:jc w:val="center"/>
              <w:rPr>
                <w:color w:val="000000"/>
                <w:szCs w:val="28"/>
              </w:rPr>
            </w:pPr>
            <w:r w:rsidRPr="00B75452">
              <w:rPr>
                <w:color w:val="000000"/>
                <w:szCs w:val="28"/>
              </w:rPr>
              <w:t>–</w:t>
            </w:r>
          </w:p>
        </w:tc>
        <w:tc>
          <w:tcPr>
            <w:tcW w:w="1524" w:type="dxa"/>
          </w:tcPr>
          <w:p w14:paraId="4D4AB5E5" w14:textId="77777777" w:rsidR="008F5314" w:rsidRPr="00E354D0" w:rsidRDefault="008F5314" w:rsidP="00417CAE">
            <w:pPr>
              <w:ind w:firstLine="0"/>
              <w:jc w:val="center"/>
              <w:rPr>
                <w:color w:val="000000"/>
                <w:szCs w:val="28"/>
              </w:rPr>
            </w:pPr>
            <w:r w:rsidRPr="00E354D0">
              <w:rPr>
                <w:color w:val="000000"/>
                <w:szCs w:val="28"/>
              </w:rPr>
              <w:t>4,67</w:t>
            </w:r>
          </w:p>
        </w:tc>
      </w:tr>
      <w:tr w:rsidR="008F5314" w:rsidRPr="00E354D0" w14:paraId="4D4AB5EC" w14:textId="77777777" w:rsidTr="008F5314">
        <w:tc>
          <w:tcPr>
            <w:tcW w:w="870" w:type="dxa"/>
            <w:shd w:val="clear" w:color="auto" w:fill="auto"/>
          </w:tcPr>
          <w:p w14:paraId="4D4AB5E7" w14:textId="77777777" w:rsidR="008F5314" w:rsidRPr="00E354D0" w:rsidRDefault="008F5314" w:rsidP="008F5314">
            <w:pPr>
              <w:ind w:firstLine="0"/>
              <w:jc w:val="center"/>
              <w:rPr>
                <w:szCs w:val="28"/>
              </w:rPr>
            </w:pPr>
            <w:r w:rsidRPr="00E354D0">
              <w:rPr>
                <w:szCs w:val="28"/>
              </w:rPr>
              <w:t>1.9</w:t>
            </w:r>
          </w:p>
        </w:tc>
        <w:tc>
          <w:tcPr>
            <w:tcW w:w="4659" w:type="dxa"/>
            <w:shd w:val="clear" w:color="auto" w:fill="auto"/>
          </w:tcPr>
          <w:p w14:paraId="4D4AB5E8" w14:textId="77777777" w:rsidR="008F5314" w:rsidRPr="00E354D0" w:rsidRDefault="008F5314" w:rsidP="008F5314">
            <w:pPr>
              <w:ind w:firstLine="0"/>
              <w:rPr>
                <w:color w:val="000000"/>
                <w:szCs w:val="28"/>
              </w:rPr>
            </w:pPr>
            <w:r w:rsidRPr="00E354D0">
              <w:rPr>
                <w:color w:val="000000"/>
                <w:szCs w:val="28"/>
              </w:rPr>
              <w:t>Зона объектов здравоохранения</w:t>
            </w:r>
          </w:p>
        </w:tc>
        <w:tc>
          <w:tcPr>
            <w:tcW w:w="1417" w:type="dxa"/>
            <w:shd w:val="clear" w:color="auto" w:fill="auto"/>
          </w:tcPr>
          <w:p w14:paraId="4D4AB5E9"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EA" w14:textId="77777777" w:rsidR="008F5314" w:rsidRPr="00E354D0" w:rsidRDefault="008F5314" w:rsidP="00417CAE">
            <w:pPr>
              <w:ind w:firstLine="0"/>
              <w:jc w:val="center"/>
              <w:rPr>
                <w:color w:val="000000"/>
                <w:szCs w:val="28"/>
              </w:rPr>
            </w:pPr>
            <w:r w:rsidRPr="00E354D0">
              <w:rPr>
                <w:color w:val="000000"/>
                <w:szCs w:val="28"/>
              </w:rPr>
              <w:t>3,11</w:t>
            </w:r>
          </w:p>
        </w:tc>
        <w:tc>
          <w:tcPr>
            <w:tcW w:w="1524" w:type="dxa"/>
          </w:tcPr>
          <w:p w14:paraId="4D4AB5EB" w14:textId="77777777" w:rsidR="008F5314" w:rsidRPr="00E354D0" w:rsidRDefault="008F5314" w:rsidP="00417CAE">
            <w:pPr>
              <w:ind w:firstLine="0"/>
              <w:jc w:val="center"/>
              <w:rPr>
                <w:color w:val="000000"/>
                <w:szCs w:val="28"/>
              </w:rPr>
            </w:pPr>
            <w:r w:rsidRPr="00E354D0">
              <w:rPr>
                <w:color w:val="000000"/>
                <w:szCs w:val="28"/>
              </w:rPr>
              <w:t>2,02</w:t>
            </w:r>
          </w:p>
        </w:tc>
      </w:tr>
      <w:tr w:rsidR="008F5314" w:rsidRPr="00E354D0" w14:paraId="4D4AB5F2" w14:textId="77777777" w:rsidTr="008F5314">
        <w:tc>
          <w:tcPr>
            <w:tcW w:w="870" w:type="dxa"/>
            <w:shd w:val="clear" w:color="auto" w:fill="auto"/>
          </w:tcPr>
          <w:p w14:paraId="4D4AB5ED" w14:textId="77777777" w:rsidR="008F5314" w:rsidRPr="00E354D0" w:rsidRDefault="008F5314" w:rsidP="008F5314">
            <w:pPr>
              <w:ind w:firstLine="0"/>
              <w:jc w:val="center"/>
              <w:rPr>
                <w:szCs w:val="28"/>
              </w:rPr>
            </w:pPr>
            <w:r w:rsidRPr="00E354D0">
              <w:rPr>
                <w:szCs w:val="28"/>
              </w:rPr>
              <w:t>1.10</w:t>
            </w:r>
          </w:p>
        </w:tc>
        <w:tc>
          <w:tcPr>
            <w:tcW w:w="4659" w:type="dxa"/>
            <w:shd w:val="clear" w:color="auto" w:fill="auto"/>
          </w:tcPr>
          <w:p w14:paraId="4D4AB5EE" w14:textId="77777777" w:rsidR="008F5314" w:rsidRPr="00E354D0" w:rsidRDefault="008F5314" w:rsidP="008F5314">
            <w:pPr>
              <w:ind w:firstLine="0"/>
              <w:rPr>
                <w:color w:val="000000"/>
                <w:szCs w:val="28"/>
              </w:rPr>
            </w:pPr>
            <w:r w:rsidRPr="00E354D0">
              <w:rPr>
                <w:color w:val="000000"/>
                <w:szCs w:val="28"/>
              </w:rPr>
              <w:t>Зона объектов религиозного назн</w:t>
            </w:r>
            <w:r w:rsidRPr="00E354D0">
              <w:rPr>
                <w:color w:val="000000"/>
                <w:szCs w:val="28"/>
              </w:rPr>
              <w:t>а</w:t>
            </w:r>
            <w:r w:rsidRPr="00E354D0">
              <w:rPr>
                <w:color w:val="000000"/>
                <w:szCs w:val="28"/>
              </w:rPr>
              <w:t>чения</w:t>
            </w:r>
          </w:p>
        </w:tc>
        <w:tc>
          <w:tcPr>
            <w:tcW w:w="1417" w:type="dxa"/>
            <w:shd w:val="clear" w:color="auto" w:fill="auto"/>
          </w:tcPr>
          <w:p w14:paraId="4D4AB5EF"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F0" w14:textId="77777777" w:rsidR="008F5314" w:rsidRPr="00E354D0" w:rsidRDefault="008F5314" w:rsidP="00417CAE">
            <w:pPr>
              <w:ind w:firstLine="0"/>
              <w:jc w:val="center"/>
              <w:rPr>
                <w:color w:val="000000"/>
                <w:szCs w:val="28"/>
              </w:rPr>
            </w:pPr>
            <w:r w:rsidRPr="00E354D0">
              <w:rPr>
                <w:color w:val="000000"/>
                <w:szCs w:val="28"/>
              </w:rPr>
              <w:t>4,05</w:t>
            </w:r>
          </w:p>
        </w:tc>
        <w:tc>
          <w:tcPr>
            <w:tcW w:w="1524" w:type="dxa"/>
          </w:tcPr>
          <w:p w14:paraId="4D4AB5F1" w14:textId="77777777" w:rsidR="008F5314" w:rsidRPr="00E354D0" w:rsidRDefault="008F5314" w:rsidP="00417CAE">
            <w:pPr>
              <w:ind w:firstLine="0"/>
              <w:jc w:val="center"/>
              <w:rPr>
                <w:color w:val="000000"/>
                <w:szCs w:val="28"/>
              </w:rPr>
            </w:pPr>
            <w:r w:rsidRPr="00E354D0">
              <w:rPr>
                <w:color w:val="000000"/>
                <w:szCs w:val="28"/>
              </w:rPr>
              <w:t>4,27</w:t>
            </w:r>
          </w:p>
        </w:tc>
      </w:tr>
      <w:tr w:rsidR="008F5314" w:rsidRPr="00E354D0" w14:paraId="4D4AB5F8" w14:textId="77777777" w:rsidTr="008F5314">
        <w:tc>
          <w:tcPr>
            <w:tcW w:w="870" w:type="dxa"/>
            <w:shd w:val="clear" w:color="auto" w:fill="auto"/>
          </w:tcPr>
          <w:p w14:paraId="4D4AB5F3" w14:textId="77777777" w:rsidR="008F5314" w:rsidRPr="00E354D0" w:rsidRDefault="008F5314" w:rsidP="008F5314">
            <w:pPr>
              <w:ind w:firstLine="0"/>
              <w:jc w:val="center"/>
              <w:rPr>
                <w:szCs w:val="28"/>
              </w:rPr>
            </w:pPr>
            <w:r w:rsidRPr="00E354D0">
              <w:rPr>
                <w:szCs w:val="28"/>
              </w:rPr>
              <w:t>1.11</w:t>
            </w:r>
          </w:p>
        </w:tc>
        <w:tc>
          <w:tcPr>
            <w:tcW w:w="4659" w:type="dxa"/>
            <w:shd w:val="clear" w:color="auto" w:fill="auto"/>
          </w:tcPr>
          <w:p w14:paraId="4D4AB5F4" w14:textId="77777777" w:rsidR="008F5314" w:rsidRPr="00E354D0" w:rsidRDefault="008F5314" w:rsidP="008F5314">
            <w:pPr>
              <w:ind w:firstLine="0"/>
              <w:rPr>
                <w:color w:val="000000"/>
                <w:szCs w:val="28"/>
              </w:rPr>
            </w:pPr>
            <w:r w:rsidRPr="00E354D0">
              <w:rPr>
                <w:color w:val="000000"/>
                <w:szCs w:val="28"/>
              </w:rPr>
              <w:t>Зона кладбищ и крематориев</w:t>
            </w:r>
          </w:p>
        </w:tc>
        <w:tc>
          <w:tcPr>
            <w:tcW w:w="1417" w:type="dxa"/>
            <w:shd w:val="clear" w:color="auto" w:fill="auto"/>
          </w:tcPr>
          <w:p w14:paraId="4D4AB5F5" w14:textId="77777777" w:rsidR="008F5314" w:rsidRPr="00E354D0" w:rsidRDefault="008F5314" w:rsidP="008F5314">
            <w:pPr>
              <w:ind w:firstLine="0"/>
              <w:jc w:val="center"/>
              <w:rPr>
                <w:szCs w:val="28"/>
              </w:rPr>
            </w:pPr>
            <w:r w:rsidRPr="00E354D0">
              <w:rPr>
                <w:szCs w:val="28"/>
              </w:rPr>
              <w:t>га</w:t>
            </w:r>
          </w:p>
        </w:tc>
        <w:tc>
          <w:tcPr>
            <w:tcW w:w="1701" w:type="dxa"/>
            <w:shd w:val="clear" w:color="auto" w:fill="auto"/>
          </w:tcPr>
          <w:p w14:paraId="4D4AB5F6" w14:textId="77777777" w:rsidR="008F5314" w:rsidRPr="00E354D0" w:rsidRDefault="008F5314" w:rsidP="00417CAE">
            <w:pPr>
              <w:ind w:firstLine="0"/>
              <w:jc w:val="center"/>
              <w:rPr>
                <w:color w:val="000000"/>
                <w:szCs w:val="28"/>
              </w:rPr>
            </w:pPr>
            <w:r w:rsidRPr="00E354D0">
              <w:rPr>
                <w:color w:val="000000"/>
                <w:szCs w:val="28"/>
              </w:rPr>
              <w:t>183,51</w:t>
            </w:r>
          </w:p>
        </w:tc>
        <w:tc>
          <w:tcPr>
            <w:tcW w:w="1524" w:type="dxa"/>
          </w:tcPr>
          <w:p w14:paraId="4D4AB5F7" w14:textId="77777777" w:rsidR="008F5314" w:rsidRPr="00E354D0" w:rsidRDefault="008F5314" w:rsidP="00417CAE">
            <w:pPr>
              <w:ind w:firstLine="0"/>
              <w:jc w:val="center"/>
              <w:rPr>
                <w:color w:val="000000"/>
                <w:szCs w:val="28"/>
              </w:rPr>
            </w:pPr>
            <w:r w:rsidRPr="00E354D0">
              <w:rPr>
                <w:color w:val="000000"/>
                <w:szCs w:val="28"/>
              </w:rPr>
              <w:t>183,51</w:t>
            </w:r>
          </w:p>
        </w:tc>
      </w:tr>
      <w:tr w:rsidR="00916430" w:rsidRPr="00E354D0" w14:paraId="4D4AB5FE" w14:textId="77777777" w:rsidTr="008F5314">
        <w:tc>
          <w:tcPr>
            <w:tcW w:w="870" w:type="dxa"/>
            <w:shd w:val="clear" w:color="auto" w:fill="auto"/>
          </w:tcPr>
          <w:p w14:paraId="4D4AB5F9" w14:textId="77777777" w:rsidR="00916430" w:rsidRPr="00E354D0" w:rsidRDefault="00916430" w:rsidP="00916430">
            <w:pPr>
              <w:ind w:firstLine="0"/>
              <w:jc w:val="center"/>
              <w:rPr>
                <w:szCs w:val="28"/>
              </w:rPr>
            </w:pPr>
            <w:r w:rsidRPr="00E354D0">
              <w:rPr>
                <w:szCs w:val="28"/>
              </w:rPr>
              <w:t>1.12</w:t>
            </w:r>
          </w:p>
        </w:tc>
        <w:tc>
          <w:tcPr>
            <w:tcW w:w="4659" w:type="dxa"/>
            <w:shd w:val="clear" w:color="auto" w:fill="auto"/>
          </w:tcPr>
          <w:p w14:paraId="4D4AB5FA" w14:textId="77777777" w:rsidR="00916430" w:rsidRPr="00E354D0" w:rsidRDefault="00916430" w:rsidP="00916430">
            <w:pPr>
              <w:ind w:firstLine="0"/>
              <w:rPr>
                <w:color w:val="000000"/>
                <w:szCs w:val="28"/>
              </w:rPr>
            </w:pPr>
            <w:r w:rsidRPr="00E354D0">
              <w:rPr>
                <w:color w:val="000000"/>
                <w:szCs w:val="28"/>
              </w:rPr>
              <w:t>Зона коммунальных и складских объектов</w:t>
            </w:r>
          </w:p>
        </w:tc>
        <w:tc>
          <w:tcPr>
            <w:tcW w:w="1417" w:type="dxa"/>
            <w:shd w:val="clear" w:color="auto" w:fill="auto"/>
          </w:tcPr>
          <w:p w14:paraId="4D4AB5FB"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5FC" w14:textId="77777777" w:rsidR="00916430" w:rsidRPr="00E354D0" w:rsidRDefault="00916430" w:rsidP="00417CAE">
            <w:pPr>
              <w:ind w:firstLine="0"/>
              <w:jc w:val="center"/>
              <w:rPr>
                <w:color w:val="000000"/>
                <w:szCs w:val="28"/>
              </w:rPr>
            </w:pPr>
            <w:r w:rsidRPr="00E354D0">
              <w:rPr>
                <w:color w:val="000000"/>
                <w:szCs w:val="28"/>
              </w:rPr>
              <w:t>17,85</w:t>
            </w:r>
          </w:p>
        </w:tc>
        <w:tc>
          <w:tcPr>
            <w:tcW w:w="1524" w:type="dxa"/>
          </w:tcPr>
          <w:p w14:paraId="4D4AB5FD" w14:textId="77777777" w:rsidR="00916430" w:rsidRPr="00E354D0" w:rsidRDefault="00916430" w:rsidP="00417CAE">
            <w:pPr>
              <w:ind w:firstLine="0"/>
              <w:jc w:val="center"/>
              <w:rPr>
                <w:color w:val="000000"/>
                <w:szCs w:val="28"/>
              </w:rPr>
            </w:pPr>
            <w:r w:rsidRPr="00E354D0">
              <w:rPr>
                <w:color w:val="000000"/>
                <w:szCs w:val="28"/>
              </w:rPr>
              <w:t>15,89</w:t>
            </w:r>
          </w:p>
        </w:tc>
      </w:tr>
      <w:tr w:rsidR="00916430" w:rsidRPr="00E354D0" w14:paraId="4D4AB604" w14:textId="77777777" w:rsidTr="008F5314">
        <w:tc>
          <w:tcPr>
            <w:tcW w:w="870" w:type="dxa"/>
            <w:shd w:val="clear" w:color="auto" w:fill="auto"/>
          </w:tcPr>
          <w:p w14:paraId="4D4AB5FF" w14:textId="77777777" w:rsidR="00916430" w:rsidRPr="00E354D0" w:rsidRDefault="00916430" w:rsidP="00916430">
            <w:pPr>
              <w:ind w:firstLine="0"/>
              <w:jc w:val="center"/>
              <w:rPr>
                <w:szCs w:val="28"/>
              </w:rPr>
            </w:pPr>
            <w:r w:rsidRPr="00E354D0">
              <w:rPr>
                <w:szCs w:val="28"/>
              </w:rPr>
              <w:t>1.13</w:t>
            </w:r>
          </w:p>
        </w:tc>
        <w:tc>
          <w:tcPr>
            <w:tcW w:w="4659" w:type="dxa"/>
            <w:shd w:val="clear" w:color="auto" w:fill="auto"/>
          </w:tcPr>
          <w:p w14:paraId="4D4AB600" w14:textId="77777777" w:rsidR="00916430" w:rsidRPr="00E354D0" w:rsidRDefault="00916430" w:rsidP="00916430">
            <w:pPr>
              <w:ind w:firstLine="0"/>
              <w:rPr>
                <w:color w:val="000000"/>
                <w:szCs w:val="28"/>
              </w:rPr>
            </w:pPr>
            <w:r w:rsidRPr="00E354D0">
              <w:rPr>
                <w:color w:val="000000"/>
                <w:szCs w:val="28"/>
              </w:rPr>
              <w:t>Зона объектов инженерной инфр</w:t>
            </w:r>
            <w:r w:rsidRPr="00E354D0">
              <w:rPr>
                <w:color w:val="000000"/>
                <w:szCs w:val="28"/>
              </w:rPr>
              <w:t>а</w:t>
            </w:r>
            <w:r w:rsidRPr="00E354D0">
              <w:rPr>
                <w:color w:val="000000"/>
                <w:szCs w:val="28"/>
              </w:rPr>
              <w:t>структуры</w:t>
            </w:r>
          </w:p>
        </w:tc>
        <w:tc>
          <w:tcPr>
            <w:tcW w:w="1417" w:type="dxa"/>
            <w:shd w:val="clear" w:color="auto" w:fill="auto"/>
          </w:tcPr>
          <w:p w14:paraId="4D4AB601"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02" w14:textId="77777777" w:rsidR="00916430" w:rsidRPr="00E354D0" w:rsidRDefault="00916430" w:rsidP="00417CAE">
            <w:pPr>
              <w:ind w:firstLine="0"/>
              <w:jc w:val="center"/>
              <w:rPr>
                <w:color w:val="000000"/>
                <w:szCs w:val="28"/>
              </w:rPr>
            </w:pPr>
            <w:r w:rsidRPr="00E354D0">
              <w:rPr>
                <w:color w:val="000000"/>
                <w:szCs w:val="28"/>
              </w:rPr>
              <w:t>10,84</w:t>
            </w:r>
          </w:p>
        </w:tc>
        <w:tc>
          <w:tcPr>
            <w:tcW w:w="1524" w:type="dxa"/>
          </w:tcPr>
          <w:p w14:paraId="4D4AB603" w14:textId="77777777" w:rsidR="00916430" w:rsidRPr="00E354D0" w:rsidRDefault="00916430" w:rsidP="00417CAE">
            <w:pPr>
              <w:ind w:firstLine="0"/>
              <w:jc w:val="center"/>
              <w:rPr>
                <w:color w:val="000000"/>
                <w:szCs w:val="28"/>
              </w:rPr>
            </w:pPr>
            <w:r w:rsidRPr="00E354D0">
              <w:rPr>
                <w:color w:val="000000"/>
                <w:szCs w:val="28"/>
              </w:rPr>
              <w:t>8,25</w:t>
            </w:r>
          </w:p>
        </w:tc>
      </w:tr>
      <w:tr w:rsidR="00916430" w:rsidRPr="00E354D0" w14:paraId="4D4AB60A" w14:textId="77777777" w:rsidTr="008F5314">
        <w:tc>
          <w:tcPr>
            <w:tcW w:w="870" w:type="dxa"/>
            <w:shd w:val="clear" w:color="auto" w:fill="auto"/>
          </w:tcPr>
          <w:p w14:paraId="4D4AB605" w14:textId="77777777" w:rsidR="00916430" w:rsidRPr="00E354D0" w:rsidRDefault="00916430" w:rsidP="00916430">
            <w:pPr>
              <w:ind w:firstLine="0"/>
              <w:jc w:val="center"/>
              <w:rPr>
                <w:szCs w:val="28"/>
              </w:rPr>
            </w:pPr>
            <w:r w:rsidRPr="00E354D0">
              <w:rPr>
                <w:szCs w:val="28"/>
              </w:rPr>
              <w:t>1.14</w:t>
            </w:r>
          </w:p>
        </w:tc>
        <w:tc>
          <w:tcPr>
            <w:tcW w:w="4659" w:type="dxa"/>
            <w:shd w:val="clear" w:color="auto" w:fill="auto"/>
          </w:tcPr>
          <w:p w14:paraId="4D4AB606" w14:textId="77777777" w:rsidR="00916430" w:rsidRPr="00E354D0" w:rsidRDefault="00916430" w:rsidP="00916430">
            <w:pPr>
              <w:ind w:firstLine="0"/>
              <w:rPr>
                <w:color w:val="000000"/>
                <w:szCs w:val="28"/>
              </w:rPr>
            </w:pPr>
            <w:r w:rsidRPr="00E354D0">
              <w:rPr>
                <w:color w:val="000000"/>
                <w:szCs w:val="28"/>
              </w:rPr>
              <w:t>Зона стоянок для легковых автом</w:t>
            </w:r>
            <w:r w:rsidRPr="00E354D0">
              <w:rPr>
                <w:color w:val="000000"/>
                <w:szCs w:val="28"/>
              </w:rPr>
              <w:t>о</w:t>
            </w:r>
            <w:r w:rsidRPr="00E354D0">
              <w:rPr>
                <w:color w:val="000000"/>
                <w:szCs w:val="28"/>
              </w:rPr>
              <w:t>билей</w:t>
            </w:r>
          </w:p>
        </w:tc>
        <w:tc>
          <w:tcPr>
            <w:tcW w:w="1417" w:type="dxa"/>
            <w:shd w:val="clear" w:color="auto" w:fill="auto"/>
          </w:tcPr>
          <w:p w14:paraId="4D4AB607"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08" w14:textId="77777777" w:rsidR="00916430" w:rsidRPr="00E354D0" w:rsidRDefault="00916430" w:rsidP="00417CAE">
            <w:pPr>
              <w:ind w:firstLine="0"/>
              <w:jc w:val="center"/>
              <w:rPr>
                <w:color w:val="000000"/>
                <w:szCs w:val="28"/>
              </w:rPr>
            </w:pPr>
            <w:r w:rsidRPr="00E354D0">
              <w:rPr>
                <w:color w:val="000000"/>
                <w:szCs w:val="28"/>
              </w:rPr>
              <w:t>6,14</w:t>
            </w:r>
          </w:p>
        </w:tc>
        <w:tc>
          <w:tcPr>
            <w:tcW w:w="1524" w:type="dxa"/>
          </w:tcPr>
          <w:p w14:paraId="4D4AB609" w14:textId="77777777" w:rsidR="00916430" w:rsidRPr="00E354D0" w:rsidRDefault="00916430" w:rsidP="00417CAE">
            <w:pPr>
              <w:ind w:firstLine="0"/>
              <w:jc w:val="center"/>
              <w:rPr>
                <w:color w:val="000000"/>
                <w:szCs w:val="28"/>
              </w:rPr>
            </w:pPr>
            <w:r w:rsidRPr="00E354D0">
              <w:rPr>
                <w:color w:val="000000"/>
                <w:szCs w:val="28"/>
              </w:rPr>
              <w:t>3,25</w:t>
            </w:r>
          </w:p>
        </w:tc>
      </w:tr>
      <w:tr w:rsidR="00916430" w:rsidRPr="00E354D0" w14:paraId="4D4AB610" w14:textId="77777777" w:rsidTr="008F5314">
        <w:tc>
          <w:tcPr>
            <w:tcW w:w="870" w:type="dxa"/>
            <w:shd w:val="clear" w:color="auto" w:fill="auto"/>
          </w:tcPr>
          <w:p w14:paraId="4D4AB60B" w14:textId="77777777" w:rsidR="00916430" w:rsidRPr="00E354D0" w:rsidRDefault="00916430" w:rsidP="00916430">
            <w:pPr>
              <w:ind w:firstLine="0"/>
              <w:jc w:val="center"/>
              <w:rPr>
                <w:szCs w:val="28"/>
              </w:rPr>
            </w:pPr>
            <w:r w:rsidRPr="00E354D0">
              <w:rPr>
                <w:szCs w:val="28"/>
              </w:rPr>
              <w:t>1.15</w:t>
            </w:r>
          </w:p>
        </w:tc>
        <w:tc>
          <w:tcPr>
            <w:tcW w:w="4659" w:type="dxa"/>
            <w:shd w:val="clear" w:color="auto" w:fill="auto"/>
          </w:tcPr>
          <w:p w14:paraId="4D4AB60C" w14:textId="77777777" w:rsidR="00916430" w:rsidRPr="00E354D0" w:rsidRDefault="00916430" w:rsidP="00916430">
            <w:pPr>
              <w:ind w:firstLine="0"/>
              <w:rPr>
                <w:color w:val="000000"/>
                <w:szCs w:val="28"/>
              </w:rPr>
            </w:pPr>
            <w:r w:rsidRPr="00E354D0">
              <w:rPr>
                <w:color w:val="000000"/>
                <w:szCs w:val="28"/>
              </w:rPr>
              <w:t>Зона улично-дорожной сети</w:t>
            </w:r>
          </w:p>
        </w:tc>
        <w:tc>
          <w:tcPr>
            <w:tcW w:w="1417" w:type="dxa"/>
            <w:shd w:val="clear" w:color="auto" w:fill="auto"/>
          </w:tcPr>
          <w:p w14:paraId="4D4AB60D"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0E" w14:textId="77777777" w:rsidR="00916430" w:rsidRPr="00E354D0" w:rsidRDefault="00916430" w:rsidP="00417CAE">
            <w:pPr>
              <w:ind w:firstLine="0"/>
              <w:jc w:val="center"/>
              <w:rPr>
                <w:color w:val="000000"/>
                <w:szCs w:val="28"/>
              </w:rPr>
            </w:pPr>
            <w:r w:rsidRPr="00E354D0">
              <w:rPr>
                <w:color w:val="000000"/>
                <w:szCs w:val="28"/>
              </w:rPr>
              <w:t>23,46</w:t>
            </w:r>
          </w:p>
        </w:tc>
        <w:tc>
          <w:tcPr>
            <w:tcW w:w="1524" w:type="dxa"/>
          </w:tcPr>
          <w:p w14:paraId="4D4AB60F" w14:textId="77777777" w:rsidR="00916430" w:rsidRPr="00E354D0" w:rsidRDefault="00916430" w:rsidP="00417CAE">
            <w:pPr>
              <w:ind w:firstLine="0"/>
              <w:jc w:val="center"/>
              <w:rPr>
                <w:color w:val="000000"/>
                <w:szCs w:val="28"/>
              </w:rPr>
            </w:pPr>
            <w:r w:rsidRPr="00E354D0">
              <w:rPr>
                <w:color w:val="000000"/>
                <w:szCs w:val="28"/>
              </w:rPr>
              <w:t>54,08</w:t>
            </w:r>
          </w:p>
        </w:tc>
      </w:tr>
      <w:tr w:rsidR="00916430" w:rsidRPr="00E354D0" w14:paraId="4D4AB616" w14:textId="77777777" w:rsidTr="008F5314">
        <w:tc>
          <w:tcPr>
            <w:tcW w:w="870" w:type="dxa"/>
            <w:shd w:val="clear" w:color="auto" w:fill="auto"/>
          </w:tcPr>
          <w:p w14:paraId="4D4AB611" w14:textId="77777777" w:rsidR="00916430" w:rsidRPr="00E354D0" w:rsidRDefault="00916430" w:rsidP="00916430">
            <w:pPr>
              <w:ind w:firstLine="0"/>
              <w:jc w:val="center"/>
              <w:rPr>
                <w:szCs w:val="28"/>
              </w:rPr>
            </w:pPr>
            <w:r w:rsidRPr="00E354D0">
              <w:rPr>
                <w:szCs w:val="28"/>
              </w:rPr>
              <w:t>1.16</w:t>
            </w:r>
          </w:p>
        </w:tc>
        <w:tc>
          <w:tcPr>
            <w:tcW w:w="4659" w:type="dxa"/>
            <w:shd w:val="clear" w:color="auto" w:fill="auto"/>
          </w:tcPr>
          <w:p w14:paraId="4D4AB612" w14:textId="77777777" w:rsidR="00916430" w:rsidRPr="00E354D0" w:rsidRDefault="00916430" w:rsidP="00916430">
            <w:pPr>
              <w:ind w:firstLine="0"/>
              <w:rPr>
                <w:color w:val="000000"/>
                <w:szCs w:val="28"/>
              </w:rPr>
            </w:pPr>
            <w:r w:rsidRPr="00E354D0">
              <w:rPr>
                <w:color w:val="000000"/>
                <w:szCs w:val="28"/>
              </w:rPr>
              <w:t>Зона перспективной улично-дорожной сети.</w:t>
            </w:r>
          </w:p>
        </w:tc>
        <w:tc>
          <w:tcPr>
            <w:tcW w:w="1417" w:type="dxa"/>
            <w:shd w:val="clear" w:color="auto" w:fill="auto"/>
          </w:tcPr>
          <w:p w14:paraId="4D4AB613"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14" w14:textId="77777777" w:rsidR="00916430" w:rsidRPr="00E354D0" w:rsidRDefault="00916430" w:rsidP="00417CAE">
            <w:pPr>
              <w:ind w:firstLine="0"/>
              <w:jc w:val="center"/>
              <w:rPr>
                <w:color w:val="000000"/>
                <w:szCs w:val="28"/>
              </w:rPr>
            </w:pPr>
            <w:r w:rsidRPr="00B75452">
              <w:rPr>
                <w:color w:val="000000"/>
                <w:szCs w:val="28"/>
              </w:rPr>
              <w:t>–</w:t>
            </w:r>
          </w:p>
        </w:tc>
        <w:tc>
          <w:tcPr>
            <w:tcW w:w="1524" w:type="dxa"/>
          </w:tcPr>
          <w:p w14:paraId="4D4AB615" w14:textId="77777777" w:rsidR="00916430" w:rsidRPr="00E354D0" w:rsidRDefault="00916430" w:rsidP="00417CAE">
            <w:pPr>
              <w:ind w:firstLine="0"/>
              <w:jc w:val="center"/>
              <w:rPr>
                <w:color w:val="000000"/>
                <w:szCs w:val="28"/>
              </w:rPr>
            </w:pPr>
            <w:r w:rsidRPr="00E354D0">
              <w:rPr>
                <w:color w:val="000000"/>
                <w:szCs w:val="28"/>
              </w:rPr>
              <w:t>6,81</w:t>
            </w:r>
          </w:p>
        </w:tc>
      </w:tr>
      <w:tr w:rsidR="00916430" w:rsidRPr="00E354D0" w14:paraId="4D4AB61C" w14:textId="77777777" w:rsidTr="008F5314">
        <w:tc>
          <w:tcPr>
            <w:tcW w:w="870" w:type="dxa"/>
            <w:shd w:val="clear" w:color="auto" w:fill="auto"/>
          </w:tcPr>
          <w:p w14:paraId="4D4AB617" w14:textId="77777777" w:rsidR="00916430" w:rsidRPr="00E354D0" w:rsidRDefault="00916430" w:rsidP="00916430">
            <w:pPr>
              <w:ind w:firstLine="0"/>
              <w:jc w:val="center"/>
              <w:rPr>
                <w:szCs w:val="28"/>
              </w:rPr>
            </w:pPr>
            <w:r w:rsidRPr="00E354D0">
              <w:rPr>
                <w:szCs w:val="28"/>
              </w:rPr>
              <w:t>1.17</w:t>
            </w:r>
          </w:p>
        </w:tc>
        <w:tc>
          <w:tcPr>
            <w:tcW w:w="4659" w:type="dxa"/>
            <w:shd w:val="clear" w:color="auto" w:fill="auto"/>
          </w:tcPr>
          <w:p w14:paraId="4D4AB618" w14:textId="77777777" w:rsidR="00916430" w:rsidRPr="00E354D0" w:rsidRDefault="00916430" w:rsidP="00916430">
            <w:pPr>
              <w:ind w:firstLine="0"/>
              <w:rPr>
                <w:color w:val="000000"/>
                <w:szCs w:val="28"/>
              </w:rPr>
            </w:pPr>
            <w:r w:rsidRPr="00E354D0">
              <w:rPr>
                <w:color w:val="000000"/>
                <w:szCs w:val="28"/>
              </w:rPr>
              <w:t>Парки, скверы, бульвары, иные оз</w:t>
            </w:r>
            <w:r w:rsidRPr="00E354D0">
              <w:rPr>
                <w:color w:val="000000"/>
                <w:szCs w:val="28"/>
              </w:rPr>
              <w:t>е</w:t>
            </w:r>
            <w:r w:rsidRPr="00E354D0">
              <w:rPr>
                <w:color w:val="000000"/>
                <w:szCs w:val="28"/>
              </w:rPr>
              <w:t>лененные территории общего пол</w:t>
            </w:r>
            <w:r w:rsidRPr="00E354D0">
              <w:rPr>
                <w:color w:val="000000"/>
                <w:szCs w:val="28"/>
              </w:rPr>
              <w:t>ь</w:t>
            </w:r>
            <w:r w:rsidRPr="00E354D0">
              <w:rPr>
                <w:color w:val="000000"/>
                <w:szCs w:val="28"/>
              </w:rPr>
              <w:t>зования</w:t>
            </w:r>
          </w:p>
        </w:tc>
        <w:tc>
          <w:tcPr>
            <w:tcW w:w="1417" w:type="dxa"/>
            <w:shd w:val="clear" w:color="auto" w:fill="auto"/>
          </w:tcPr>
          <w:p w14:paraId="4D4AB619"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1A" w14:textId="77777777" w:rsidR="00916430" w:rsidRPr="00E354D0" w:rsidRDefault="00916430" w:rsidP="00417CAE">
            <w:pPr>
              <w:ind w:firstLine="0"/>
              <w:jc w:val="center"/>
              <w:rPr>
                <w:color w:val="000000"/>
                <w:szCs w:val="28"/>
              </w:rPr>
            </w:pPr>
            <w:r w:rsidRPr="00E354D0">
              <w:rPr>
                <w:color w:val="000000"/>
                <w:szCs w:val="28"/>
              </w:rPr>
              <w:t>0,12</w:t>
            </w:r>
          </w:p>
        </w:tc>
        <w:tc>
          <w:tcPr>
            <w:tcW w:w="1524" w:type="dxa"/>
          </w:tcPr>
          <w:p w14:paraId="4D4AB61B" w14:textId="77777777" w:rsidR="00916430" w:rsidRPr="00E354D0" w:rsidRDefault="00916430" w:rsidP="00417CAE">
            <w:pPr>
              <w:ind w:firstLine="0"/>
              <w:jc w:val="center"/>
              <w:rPr>
                <w:color w:val="000000"/>
                <w:szCs w:val="28"/>
              </w:rPr>
            </w:pPr>
            <w:r w:rsidRPr="00E354D0">
              <w:rPr>
                <w:color w:val="000000"/>
                <w:szCs w:val="28"/>
              </w:rPr>
              <w:t>15,79</w:t>
            </w:r>
          </w:p>
        </w:tc>
      </w:tr>
      <w:tr w:rsidR="00916430" w:rsidRPr="00E354D0" w14:paraId="4D4AB622" w14:textId="77777777" w:rsidTr="008F5314">
        <w:tc>
          <w:tcPr>
            <w:tcW w:w="870" w:type="dxa"/>
            <w:shd w:val="clear" w:color="auto" w:fill="auto"/>
          </w:tcPr>
          <w:p w14:paraId="4D4AB61D" w14:textId="77777777" w:rsidR="00916430" w:rsidRPr="00E354D0" w:rsidRDefault="00916430" w:rsidP="00916430">
            <w:pPr>
              <w:ind w:firstLine="0"/>
              <w:jc w:val="center"/>
              <w:rPr>
                <w:szCs w:val="28"/>
              </w:rPr>
            </w:pPr>
            <w:r w:rsidRPr="00E354D0">
              <w:rPr>
                <w:szCs w:val="28"/>
              </w:rPr>
              <w:t>1.18</w:t>
            </w:r>
          </w:p>
        </w:tc>
        <w:tc>
          <w:tcPr>
            <w:tcW w:w="4659" w:type="dxa"/>
            <w:shd w:val="clear" w:color="auto" w:fill="auto"/>
          </w:tcPr>
          <w:p w14:paraId="4D4AB61E" w14:textId="77777777" w:rsidR="00916430" w:rsidRPr="00E354D0" w:rsidRDefault="00916430" w:rsidP="00916430">
            <w:pPr>
              <w:ind w:firstLine="0"/>
              <w:rPr>
                <w:color w:val="000000"/>
                <w:szCs w:val="28"/>
              </w:rPr>
            </w:pPr>
            <w:r w:rsidRPr="00E354D0">
              <w:rPr>
                <w:color w:val="000000"/>
                <w:szCs w:val="28"/>
              </w:rPr>
              <w:t>Озелененные территории огран</w:t>
            </w:r>
            <w:r w:rsidRPr="00E354D0">
              <w:rPr>
                <w:color w:val="000000"/>
                <w:szCs w:val="28"/>
              </w:rPr>
              <w:t>и</w:t>
            </w:r>
            <w:r w:rsidRPr="00E354D0">
              <w:rPr>
                <w:color w:val="000000"/>
                <w:szCs w:val="28"/>
              </w:rPr>
              <w:t>ченного пользования</w:t>
            </w:r>
          </w:p>
        </w:tc>
        <w:tc>
          <w:tcPr>
            <w:tcW w:w="1417" w:type="dxa"/>
            <w:shd w:val="clear" w:color="auto" w:fill="auto"/>
          </w:tcPr>
          <w:p w14:paraId="4D4AB61F"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20" w14:textId="77777777" w:rsidR="00916430" w:rsidRPr="00E354D0" w:rsidRDefault="00916430" w:rsidP="00417CAE">
            <w:pPr>
              <w:ind w:firstLine="0"/>
              <w:jc w:val="center"/>
              <w:rPr>
                <w:color w:val="000000"/>
                <w:szCs w:val="28"/>
              </w:rPr>
            </w:pPr>
            <w:r w:rsidRPr="00B75452">
              <w:rPr>
                <w:color w:val="000000"/>
                <w:szCs w:val="28"/>
              </w:rPr>
              <w:t>–</w:t>
            </w:r>
          </w:p>
        </w:tc>
        <w:tc>
          <w:tcPr>
            <w:tcW w:w="1524" w:type="dxa"/>
          </w:tcPr>
          <w:p w14:paraId="4D4AB621" w14:textId="77777777" w:rsidR="00916430" w:rsidRPr="00E354D0" w:rsidRDefault="00916430" w:rsidP="00417CAE">
            <w:pPr>
              <w:ind w:firstLine="0"/>
              <w:jc w:val="center"/>
              <w:rPr>
                <w:color w:val="000000"/>
                <w:szCs w:val="28"/>
              </w:rPr>
            </w:pPr>
            <w:r w:rsidRPr="00E354D0">
              <w:rPr>
                <w:color w:val="000000"/>
                <w:szCs w:val="28"/>
              </w:rPr>
              <w:t>0,83</w:t>
            </w:r>
          </w:p>
        </w:tc>
      </w:tr>
      <w:tr w:rsidR="00916430" w:rsidRPr="00E354D0" w14:paraId="4D4AB628" w14:textId="77777777" w:rsidTr="008F5314">
        <w:tc>
          <w:tcPr>
            <w:tcW w:w="870" w:type="dxa"/>
            <w:shd w:val="clear" w:color="auto" w:fill="auto"/>
          </w:tcPr>
          <w:p w14:paraId="4D4AB623" w14:textId="77777777" w:rsidR="00916430" w:rsidRPr="00E354D0" w:rsidRDefault="00916430" w:rsidP="00916430">
            <w:pPr>
              <w:ind w:firstLine="0"/>
              <w:jc w:val="center"/>
              <w:rPr>
                <w:szCs w:val="28"/>
              </w:rPr>
            </w:pPr>
            <w:r w:rsidRPr="00E354D0">
              <w:rPr>
                <w:szCs w:val="28"/>
              </w:rPr>
              <w:t>1.19</w:t>
            </w:r>
          </w:p>
        </w:tc>
        <w:tc>
          <w:tcPr>
            <w:tcW w:w="4659" w:type="dxa"/>
            <w:shd w:val="clear" w:color="auto" w:fill="auto"/>
          </w:tcPr>
          <w:p w14:paraId="4D4AB624" w14:textId="77777777" w:rsidR="00916430" w:rsidRPr="00E354D0" w:rsidRDefault="00916430" w:rsidP="00916430">
            <w:pPr>
              <w:ind w:firstLine="0"/>
              <w:rPr>
                <w:color w:val="000000"/>
                <w:szCs w:val="28"/>
              </w:rPr>
            </w:pPr>
            <w:r w:rsidRPr="00E354D0">
              <w:rPr>
                <w:color w:val="000000"/>
                <w:szCs w:val="28"/>
              </w:rPr>
              <w:t>Природная зона</w:t>
            </w:r>
          </w:p>
        </w:tc>
        <w:tc>
          <w:tcPr>
            <w:tcW w:w="1417" w:type="dxa"/>
            <w:shd w:val="clear" w:color="auto" w:fill="auto"/>
          </w:tcPr>
          <w:p w14:paraId="4D4AB625"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26" w14:textId="77777777" w:rsidR="00916430" w:rsidRPr="00E354D0" w:rsidRDefault="00916430" w:rsidP="00417CAE">
            <w:pPr>
              <w:ind w:firstLine="0"/>
              <w:jc w:val="center"/>
              <w:rPr>
                <w:color w:val="000000"/>
                <w:szCs w:val="28"/>
              </w:rPr>
            </w:pPr>
            <w:r w:rsidRPr="00E354D0">
              <w:rPr>
                <w:color w:val="000000"/>
                <w:szCs w:val="28"/>
              </w:rPr>
              <w:t>72,46</w:t>
            </w:r>
          </w:p>
        </w:tc>
        <w:tc>
          <w:tcPr>
            <w:tcW w:w="1524" w:type="dxa"/>
          </w:tcPr>
          <w:p w14:paraId="4D4AB627" w14:textId="77777777" w:rsidR="00916430" w:rsidRPr="00E354D0" w:rsidRDefault="00916430" w:rsidP="00417CAE">
            <w:pPr>
              <w:ind w:firstLine="0"/>
              <w:jc w:val="center"/>
              <w:rPr>
                <w:color w:val="000000"/>
                <w:szCs w:val="28"/>
              </w:rPr>
            </w:pPr>
            <w:r w:rsidRPr="00E354D0">
              <w:rPr>
                <w:color w:val="000000"/>
                <w:szCs w:val="28"/>
              </w:rPr>
              <w:t>1,00</w:t>
            </w:r>
          </w:p>
        </w:tc>
      </w:tr>
      <w:tr w:rsidR="00916430" w:rsidRPr="00E354D0" w14:paraId="4D4AB62E" w14:textId="77777777" w:rsidTr="008F5314">
        <w:tc>
          <w:tcPr>
            <w:tcW w:w="870" w:type="dxa"/>
            <w:shd w:val="clear" w:color="auto" w:fill="auto"/>
          </w:tcPr>
          <w:p w14:paraId="4D4AB629" w14:textId="77777777" w:rsidR="00916430" w:rsidRPr="00E354D0" w:rsidRDefault="00916430" w:rsidP="00916430">
            <w:pPr>
              <w:ind w:firstLine="0"/>
              <w:jc w:val="center"/>
              <w:rPr>
                <w:szCs w:val="28"/>
              </w:rPr>
            </w:pPr>
            <w:r w:rsidRPr="00E354D0">
              <w:rPr>
                <w:szCs w:val="28"/>
              </w:rPr>
              <w:t>1.20</w:t>
            </w:r>
          </w:p>
        </w:tc>
        <w:tc>
          <w:tcPr>
            <w:tcW w:w="4659" w:type="dxa"/>
            <w:shd w:val="clear" w:color="auto" w:fill="auto"/>
          </w:tcPr>
          <w:p w14:paraId="4D4AB62A" w14:textId="77777777" w:rsidR="00916430" w:rsidRPr="00E354D0" w:rsidRDefault="00916430" w:rsidP="00916430">
            <w:pPr>
              <w:ind w:firstLine="0"/>
              <w:rPr>
                <w:color w:val="000000"/>
                <w:szCs w:val="28"/>
              </w:rPr>
            </w:pPr>
            <w:r w:rsidRPr="00E354D0">
              <w:rPr>
                <w:color w:val="000000"/>
                <w:szCs w:val="28"/>
              </w:rPr>
              <w:t>Водные объекты</w:t>
            </w:r>
          </w:p>
        </w:tc>
        <w:tc>
          <w:tcPr>
            <w:tcW w:w="1417" w:type="dxa"/>
            <w:shd w:val="clear" w:color="auto" w:fill="auto"/>
          </w:tcPr>
          <w:p w14:paraId="4D4AB62B"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2C" w14:textId="77777777" w:rsidR="00916430" w:rsidRPr="00E354D0" w:rsidRDefault="00916430" w:rsidP="00417CAE">
            <w:pPr>
              <w:ind w:firstLine="0"/>
              <w:jc w:val="center"/>
              <w:rPr>
                <w:color w:val="000000"/>
                <w:szCs w:val="28"/>
              </w:rPr>
            </w:pPr>
            <w:r w:rsidRPr="00E354D0">
              <w:rPr>
                <w:color w:val="000000"/>
                <w:szCs w:val="28"/>
              </w:rPr>
              <w:t>0,16</w:t>
            </w:r>
          </w:p>
        </w:tc>
        <w:tc>
          <w:tcPr>
            <w:tcW w:w="1524" w:type="dxa"/>
          </w:tcPr>
          <w:p w14:paraId="4D4AB62D" w14:textId="77777777" w:rsidR="00916430" w:rsidRPr="00E354D0" w:rsidRDefault="00916430" w:rsidP="00417CAE">
            <w:pPr>
              <w:ind w:firstLine="0"/>
              <w:jc w:val="center"/>
              <w:rPr>
                <w:color w:val="000000"/>
                <w:szCs w:val="28"/>
              </w:rPr>
            </w:pPr>
            <w:r w:rsidRPr="00E354D0">
              <w:rPr>
                <w:color w:val="000000"/>
                <w:szCs w:val="28"/>
              </w:rPr>
              <w:t>0,16</w:t>
            </w:r>
          </w:p>
        </w:tc>
      </w:tr>
      <w:tr w:rsidR="00916430" w:rsidRPr="00E354D0" w14:paraId="4D4AB634" w14:textId="77777777" w:rsidTr="008F5314">
        <w:tc>
          <w:tcPr>
            <w:tcW w:w="870" w:type="dxa"/>
            <w:shd w:val="clear" w:color="auto" w:fill="auto"/>
          </w:tcPr>
          <w:p w14:paraId="4D4AB62F" w14:textId="77777777" w:rsidR="00916430" w:rsidRPr="00E354D0" w:rsidRDefault="00916430" w:rsidP="00916430">
            <w:pPr>
              <w:ind w:firstLine="0"/>
              <w:jc w:val="center"/>
              <w:rPr>
                <w:szCs w:val="28"/>
              </w:rPr>
            </w:pPr>
            <w:r w:rsidRPr="00E354D0">
              <w:rPr>
                <w:szCs w:val="28"/>
              </w:rPr>
              <w:t>1.21</w:t>
            </w:r>
          </w:p>
        </w:tc>
        <w:tc>
          <w:tcPr>
            <w:tcW w:w="4659" w:type="dxa"/>
            <w:shd w:val="clear" w:color="auto" w:fill="auto"/>
          </w:tcPr>
          <w:p w14:paraId="4D4AB630" w14:textId="77777777" w:rsidR="00916430" w:rsidRPr="00E354D0" w:rsidRDefault="00916430" w:rsidP="00916430">
            <w:pPr>
              <w:ind w:firstLine="0"/>
              <w:rPr>
                <w:color w:val="000000"/>
                <w:szCs w:val="28"/>
              </w:rPr>
            </w:pPr>
            <w:r w:rsidRPr="00E354D0">
              <w:rPr>
                <w:color w:val="000000"/>
                <w:szCs w:val="28"/>
              </w:rPr>
              <w:t>Особо охраняемая зона особо охр</w:t>
            </w:r>
            <w:r w:rsidRPr="00E354D0">
              <w:rPr>
                <w:color w:val="000000"/>
                <w:szCs w:val="28"/>
              </w:rPr>
              <w:t>а</w:t>
            </w:r>
            <w:r w:rsidRPr="00E354D0">
              <w:rPr>
                <w:color w:val="000000"/>
                <w:szCs w:val="28"/>
              </w:rPr>
              <w:t>няемой природной территории рег</w:t>
            </w:r>
            <w:r w:rsidRPr="00E354D0">
              <w:rPr>
                <w:color w:val="000000"/>
                <w:szCs w:val="28"/>
              </w:rPr>
              <w:t>и</w:t>
            </w:r>
            <w:r w:rsidRPr="00E354D0">
              <w:rPr>
                <w:color w:val="000000"/>
                <w:szCs w:val="28"/>
              </w:rPr>
              <w:t>онального значения – лесного парка «Заельцовский бор»</w:t>
            </w:r>
          </w:p>
        </w:tc>
        <w:tc>
          <w:tcPr>
            <w:tcW w:w="1417" w:type="dxa"/>
            <w:shd w:val="clear" w:color="auto" w:fill="auto"/>
          </w:tcPr>
          <w:p w14:paraId="4D4AB631"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32" w14:textId="77777777" w:rsidR="00916430" w:rsidRPr="00E354D0" w:rsidRDefault="00916430" w:rsidP="00417CAE">
            <w:pPr>
              <w:ind w:firstLine="0"/>
              <w:jc w:val="center"/>
              <w:rPr>
                <w:color w:val="000000"/>
                <w:szCs w:val="28"/>
              </w:rPr>
            </w:pPr>
            <w:r w:rsidRPr="00B75452">
              <w:rPr>
                <w:color w:val="000000"/>
                <w:szCs w:val="28"/>
              </w:rPr>
              <w:t>–</w:t>
            </w:r>
          </w:p>
        </w:tc>
        <w:tc>
          <w:tcPr>
            <w:tcW w:w="1524" w:type="dxa"/>
          </w:tcPr>
          <w:p w14:paraId="4D4AB633" w14:textId="77777777" w:rsidR="00916430" w:rsidRPr="00E354D0" w:rsidRDefault="00916430" w:rsidP="00417CAE">
            <w:pPr>
              <w:ind w:firstLine="0"/>
              <w:jc w:val="center"/>
              <w:rPr>
                <w:color w:val="000000"/>
                <w:szCs w:val="28"/>
              </w:rPr>
            </w:pPr>
            <w:r w:rsidRPr="00E354D0">
              <w:rPr>
                <w:color w:val="000000"/>
                <w:szCs w:val="28"/>
              </w:rPr>
              <w:t>58,97</w:t>
            </w:r>
          </w:p>
        </w:tc>
      </w:tr>
      <w:tr w:rsidR="00916430" w:rsidRPr="00E354D0" w14:paraId="4D4AB63A" w14:textId="77777777" w:rsidTr="008F5314">
        <w:tc>
          <w:tcPr>
            <w:tcW w:w="870" w:type="dxa"/>
            <w:shd w:val="clear" w:color="auto" w:fill="auto"/>
          </w:tcPr>
          <w:p w14:paraId="4D4AB635" w14:textId="77777777" w:rsidR="00916430" w:rsidRPr="00E354D0" w:rsidRDefault="00916430" w:rsidP="00916430">
            <w:pPr>
              <w:ind w:firstLine="0"/>
              <w:jc w:val="center"/>
              <w:rPr>
                <w:szCs w:val="28"/>
              </w:rPr>
            </w:pPr>
            <w:r w:rsidRPr="00E354D0">
              <w:rPr>
                <w:szCs w:val="28"/>
              </w:rPr>
              <w:t>1.22</w:t>
            </w:r>
          </w:p>
        </w:tc>
        <w:tc>
          <w:tcPr>
            <w:tcW w:w="4659" w:type="dxa"/>
            <w:shd w:val="clear" w:color="auto" w:fill="auto"/>
          </w:tcPr>
          <w:p w14:paraId="4D4AB636" w14:textId="77777777" w:rsidR="00916430" w:rsidRPr="00E354D0" w:rsidRDefault="00916430" w:rsidP="00916430">
            <w:pPr>
              <w:ind w:firstLine="0"/>
              <w:rPr>
                <w:color w:val="000000"/>
                <w:szCs w:val="28"/>
              </w:rPr>
            </w:pPr>
            <w:r w:rsidRPr="00E354D0">
              <w:rPr>
                <w:color w:val="000000"/>
                <w:szCs w:val="28"/>
              </w:rPr>
              <w:t>Зона хозяйственного назначения особо охраняемой природной терр</w:t>
            </w:r>
            <w:r w:rsidRPr="00E354D0">
              <w:rPr>
                <w:color w:val="000000"/>
                <w:szCs w:val="28"/>
              </w:rPr>
              <w:t>и</w:t>
            </w:r>
            <w:r w:rsidRPr="00E354D0">
              <w:rPr>
                <w:color w:val="000000"/>
                <w:szCs w:val="28"/>
              </w:rPr>
              <w:t>тории регионального значения – лесного парка «Заельцовский бор»</w:t>
            </w:r>
          </w:p>
        </w:tc>
        <w:tc>
          <w:tcPr>
            <w:tcW w:w="1417" w:type="dxa"/>
            <w:shd w:val="clear" w:color="auto" w:fill="auto"/>
          </w:tcPr>
          <w:p w14:paraId="4D4AB637"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38" w14:textId="77777777" w:rsidR="00916430" w:rsidRDefault="00916430" w:rsidP="00417CAE">
            <w:pPr>
              <w:ind w:firstLine="0"/>
              <w:jc w:val="center"/>
            </w:pPr>
            <w:r w:rsidRPr="00F5599C">
              <w:rPr>
                <w:color w:val="000000"/>
                <w:szCs w:val="28"/>
              </w:rPr>
              <w:t>–</w:t>
            </w:r>
          </w:p>
        </w:tc>
        <w:tc>
          <w:tcPr>
            <w:tcW w:w="1524" w:type="dxa"/>
          </w:tcPr>
          <w:p w14:paraId="4D4AB639" w14:textId="77777777" w:rsidR="00916430" w:rsidRPr="00E354D0" w:rsidRDefault="00916430" w:rsidP="00417CAE">
            <w:pPr>
              <w:ind w:firstLine="0"/>
              <w:jc w:val="center"/>
              <w:rPr>
                <w:color w:val="000000"/>
                <w:szCs w:val="28"/>
              </w:rPr>
            </w:pPr>
            <w:r w:rsidRPr="00E354D0">
              <w:rPr>
                <w:color w:val="000000"/>
                <w:szCs w:val="28"/>
              </w:rPr>
              <w:t>23,99</w:t>
            </w:r>
          </w:p>
        </w:tc>
      </w:tr>
      <w:tr w:rsidR="00916430" w:rsidRPr="00E354D0" w14:paraId="4D4AB640" w14:textId="77777777" w:rsidTr="008F5314">
        <w:tc>
          <w:tcPr>
            <w:tcW w:w="870" w:type="dxa"/>
            <w:shd w:val="clear" w:color="auto" w:fill="auto"/>
          </w:tcPr>
          <w:p w14:paraId="4D4AB63B" w14:textId="77777777" w:rsidR="00916430" w:rsidRPr="00E354D0" w:rsidRDefault="00916430" w:rsidP="00916430">
            <w:pPr>
              <w:ind w:firstLine="0"/>
              <w:jc w:val="center"/>
              <w:rPr>
                <w:szCs w:val="28"/>
              </w:rPr>
            </w:pPr>
            <w:r w:rsidRPr="00E354D0">
              <w:rPr>
                <w:szCs w:val="28"/>
              </w:rPr>
              <w:t>1.23</w:t>
            </w:r>
          </w:p>
        </w:tc>
        <w:tc>
          <w:tcPr>
            <w:tcW w:w="4659" w:type="dxa"/>
            <w:shd w:val="clear" w:color="auto" w:fill="auto"/>
          </w:tcPr>
          <w:p w14:paraId="4D4AB63C" w14:textId="77777777" w:rsidR="00916430" w:rsidRPr="00E354D0" w:rsidRDefault="00916430" w:rsidP="00916430">
            <w:pPr>
              <w:ind w:firstLine="0"/>
              <w:rPr>
                <w:color w:val="000000"/>
                <w:szCs w:val="28"/>
              </w:rPr>
            </w:pPr>
            <w:r w:rsidRPr="00E354D0">
              <w:rPr>
                <w:color w:val="000000"/>
                <w:szCs w:val="28"/>
              </w:rPr>
              <w:t>Парково-рекреационная зона особо охраняемой природной территории регионального значения – лесного парка «Заельцовский бор»</w:t>
            </w:r>
          </w:p>
        </w:tc>
        <w:tc>
          <w:tcPr>
            <w:tcW w:w="1417" w:type="dxa"/>
            <w:shd w:val="clear" w:color="auto" w:fill="auto"/>
          </w:tcPr>
          <w:p w14:paraId="4D4AB63D"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3E" w14:textId="77777777" w:rsidR="00916430" w:rsidRDefault="00916430" w:rsidP="00417CAE">
            <w:pPr>
              <w:ind w:firstLine="0"/>
              <w:jc w:val="center"/>
            </w:pPr>
            <w:r w:rsidRPr="00F5599C">
              <w:rPr>
                <w:color w:val="000000"/>
                <w:szCs w:val="28"/>
              </w:rPr>
              <w:t>–</w:t>
            </w:r>
          </w:p>
        </w:tc>
        <w:tc>
          <w:tcPr>
            <w:tcW w:w="1524" w:type="dxa"/>
          </w:tcPr>
          <w:p w14:paraId="4D4AB63F" w14:textId="77777777" w:rsidR="00916430" w:rsidRPr="00E354D0" w:rsidRDefault="00916430" w:rsidP="00417CAE">
            <w:pPr>
              <w:ind w:firstLine="0"/>
              <w:jc w:val="center"/>
              <w:rPr>
                <w:color w:val="000000"/>
                <w:szCs w:val="28"/>
              </w:rPr>
            </w:pPr>
            <w:r w:rsidRPr="00E354D0">
              <w:rPr>
                <w:color w:val="000000"/>
                <w:szCs w:val="28"/>
              </w:rPr>
              <w:t>21,76</w:t>
            </w:r>
          </w:p>
        </w:tc>
      </w:tr>
      <w:tr w:rsidR="00916430" w:rsidRPr="00E354D0" w14:paraId="4D4AB646" w14:textId="77777777" w:rsidTr="008F5314">
        <w:tc>
          <w:tcPr>
            <w:tcW w:w="870" w:type="dxa"/>
            <w:shd w:val="clear" w:color="auto" w:fill="auto"/>
          </w:tcPr>
          <w:p w14:paraId="4D4AB641" w14:textId="77777777" w:rsidR="00916430" w:rsidRPr="00E354D0" w:rsidRDefault="00916430" w:rsidP="00916430">
            <w:pPr>
              <w:ind w:firstLine="0"/>
              <w:jc w:val="center"/>
              <w:rPr>
                <w:szCs w:val="28"/>
              </w:rPr>
            </w:pPr>
            <w:r w:rsidRPr="00E354D0">
              <w:rPr>
                <w:szCs w:val="28"/>
              </w:rPr>
              <w:t>1.24</w:t>
            </w:r>
          </w:p>
        </w:tc>
        <w:tc>
          <w:tcPr>
            <w:tcW w:w="4659" w:type="dxa"/>
            <w:shd w:val="clear" w:color="auto" w:fill="auto"/>
          </w:tcPr>
          <w:p w14:paraId="4D4AB642" w14:textId="77777777" w:rsidR="00916430" w:rsidRPr="00E354D0" w:rsidRDefault="00916430" w:rsidP="00916430">
            <w:pPr>
              <w:ind w:firstLine="0"/>
              <w:rPr>
                <w:color w:val="000000"/>
                <w:szCs w:val="28"/>
              </w:rPr>
            </w:pPr>
            <w:r w:rsidRPr="00E354D0">
              <w:rPr>
                <w:color w:val="000000"/>
                <w:szCs w:val="28"/>
              </w:rPr>
              <w:t>Особо охраняемая природная терр</w:t>
            </w:r>
            <w:r w:rsidRPr="00E354D0">
              <w:rPr>
                <w:color w:val="000000"/>
                <w:szCs w:val="28"/>
              </w:rPr>
              <w:t>и</w:t>
            </w:r>
            <w:r w:rsidRPr="00E354D0">
              <w:rPr>
                <w:color w:val="000000"/>
                <w:szCs w:val="28"/>
              </w:rPr>
              <w:t>тория регионального значения Н</w:t>
            </w:r>
            <w:r w:rsidRPr="00E354D0">
              <w:rPr>
                <w:color w:val="000000"/>
                <w:szCs w:val="28"/>
              </w:rPr>
              <w:t>о</w:t>
            </w:r>
            <w:r w:rsidRPr="00E354D0">
              <w:rPr>
                <w:color w:val="000000"/>
                <w:szCs w:val="28"/>
              </w:rPr>
              <w:t>восибирской области – памятник природы областного значения «Дендрологический парк»</w:t>
            </w:r>
          </w:p>
        </w:tc>
        <w:tc>
          <w:tcPr>
            <w:tcW w:w="1417" w:type="dxa"/>
            <w:shd w:val="clear" w:color="auto" w:fill="auto"/>
          </w:tcPr>
          <w:p w14:paraId="4D4AB643"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44" w14:textId="77777777" w:rsidR="00916430" w:rsidRDefault="00916430" w:rsidP="00417CAE">
            <w:pPr>
              <w:ind w:firstLine="0"/>
              <w:jc w:val="center"/>
            </w:pPr>
            <w:r w:rsidRPr="00F5599C">
              <w:rPr>
                <w:color w:val="000000"/>
                <w:szCs w:val="28"/>
              </w:rPr>
              <w:t>–</w:t>
            </w:r>
          </w:p>
        </w:tc>
        <w:tc>
          <w:tcPr>
            <w:tcW w:w="1524" w:type="dxa"/>
          </w:tcPr>
          <w:p w14:paraId="4D4AB645" w14:textId="77777777" w:rsidR="00916430" w:rsidRPr="00E354D0" w:rsidRDefault="00916430" w:rsidP="00417CAE">
            <w:pPr>
              <w:ind w:firstLine="0"/>
              <w:jc w:val="center"/>
              <w:rPr>
                <w:color w:val="000000"/>
                <w:szCs w:val="28"/>
              </w:rPr>
            </w:pPr>
            <w:r w:rsidRPr="00E354D0">
              <w:rPr>
                <w:color w:val="000000"/>
                <w:szCs w:val="28"/>
              </w:rPr>
              <w:t>7,37</w:t>
            </w:r>
          </w:p>
        </w:tc>
      </w:tr>
      <w:tr w:rsidR="00916430" w:rsidRPr="00E354D0" w14:paraId="4D4AB64C" w14:textId="77777777" w:rsidTr="008F5314">
        <w:tc>
          <w:tcPr>
            <w:tcW w:w="870" w:type="dxa"/>
            <w:shd w:val="clear" w:color="auto" w:fill="auto"/>
          </w:tcPr>
          <w:p w14:paraId="4D4AB647" w14:textId="77777777" w:rsidR="00916430" w:rsidRPr="00E354D0" w:rsidRDefault="00916430" w:rsidP="00916430">
            <w:pPr>
              <w:ind w:firstLine="0"/>
              <w:jc w:val="center"/>
              <w:rPr>
                <w:szCs w:val="28"/>
              </w:rPr>
            </w:pPr>
            <w:r w:rsidRPr="00E354D0">
              <w:rPr>
                <w:szCs w:val="28"/>
              </w:rPr>
              <w:t>1.25</w:t>
            </w:r>
          </w:p>
        </w:tc>
        <w:tc>
          <w:tcPr>
            <w:tcW w:w="4659" w:type="dxa"/>
            <w:shd w:val="clear" w:color="auto" w:fill="auto"/>
          </w:tcPr>
          <w:p w14:paraId="4D4AB648" w14:textId="77777777" w:rsidR="00916430" w:rsidRPr="00E354D0" w:rsidRDefault="00916430" w:rsidP="00916430">
            <w:pPr>
              <w:ind w:firstLine="0"/>
              <w:rPr>
                <w:color w:val="000000"/>
                <w:szCs w:val="28"/>
              </w:rPr>
            </w:pPr>
            <w:r w:rsidRPr="00E354D0">
              <w:rPr>
                <w:color w:val="000000"/>
                <w:szCs w:val="28"/>
              </w:rPr>
              <w:t>Зона объектов культуры и спорта</w:t>
            </w:r>
          </w:p>
        </w:tc>
        <w:tc>
          <w:tcPr>
            <w:tcW w:w="1417" w:type="dxa"/>
            <w:shd w:val="clear" w:color="auto" w:fill="auto"/>
          </w:tcPr>
          <w:p w14:paraId="4D4AB649"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4A" w14:textId="77777777" w:rsidR="00916430" w:rsidRPr="00E354D0" w:rsidRDefault="00916430" w:rsidP="00417CAE">
            <w:pPr>
              <w:ind w:firstLine="0"/>
              <w:jc w:val="center"/>
              <w:rPr>
                <w:color w:val="000000"/>
                <w:szCs w:val="28"/>
              </w:rPr>
            </w:pPr>
            <w:r w:rsidRPr="00E354D0">
              <w:rPr>
                <w:color w:val="000000"/>
                <w:szCs w:val="28"/>
              </w:rPr>
              <w:t>19,45</w:t>
            </w:r>
          </w:p>
        </w:tc>
        <w:tc>
          <w:tcPr>
            <w:tcW w:w="1524" w:type="dxa"/>
          </w:tcPr>
          <w:p w14:paraId="4D4AB64B" w14:textId="77777777" w:rsidR="00916430" w:rsidRDefault="00916430" w:rsidP="00417CAE">
            <w:pPr>
              <w:ind w:firstLine="0"/>
              <w:jc w:val="center"/>
            </w:pPr>
            <w:r w:rsidRPr="006F732C">
              <w:rPr>
                <w:color w:val="000000"/>
                <w:szCs w:val="28"/>
              </w:rPr>
              <w:t>–</w:t>
            </w:r>
          </w:p>
        </w:tc>
      </w:tr>
      <w:tr w:rsidR="00916430" w:rsidRPr="00E354D0" w14:paraId="4D4AB652" w14:textId="77777777" w:rsidTr="008F5314">
        <w:tc>
          <w:tcPr>
            <w:tcW w:w="870" w:type="dxa"/>
            <w:shd w:val="clear" w:color="auto" w:fill="auto"/>
          </w:tcPr>
          <w:p w14:paraId="4D4AB64D" w14:textId="77777777" w:rsidR="00916430" w:rsidRPr="00E354D0" w:rsidRDefault="00916430" w:rsidP="00916430">
            <w:pPr>
              <w:ind w:firstLine="0"/>
              <w:jc w:val="center"/>
              <w:rPr>
                <w:szCs w:val="28"/>
              </w:rPr>
            </w:pPr>
            <w:r w:rsidRPr="00E354D0">
              <w:rPr>
                <w:szCs w:val="28"/>
              </w:rPr>
              <w:t>1.26</w:t>
            </w:r>
          </w:p>
        </w:tc>
        <w:tc>
          <w:tcPr>
            <w:tcW w:w="4659" w:type="dxa"/>
            <w:shd w:val="clear" w:color="auto" w:fill="auto"/>
          </w:tcPr>
          <w:p w14:paraId="4D4AB64E" w14:textId="77777777" w:rsidR="00916430" w:rsidRPr="00E354D0" w:rsidRDefault="00916430" w:rsidP="00916430">
            <w:pPr>
              <w:ind w:firstLine="0"/>
              <w:rPr>
                <w:color w:val="000000"/>
                <w:szCs w:val="28"/>
              </w:rPr>
            </w:pPr>
            <w:r w:rsidRPr="00E354D0">
              <w:rPr>
                <w:color w:val="000000"/>
                <w:szCs w:val="28"/>
              </w:rPr>
              <w:t>Зона застройки сезонного прожив</w:t>
            </w:r>
            <w:r w:rsidRPr="00E354D0">
              <w:rPr>
                <w:color w:val="000000"/>
                <w:szCs w:val="28"/>
              </w:rPr>
              <w:t>а</w:t>
            </w:r>
            <w:r w:rsidRPr="00E354D0">
              <w:rPr>
                <w:color w:val="000000"/>
                <w:szCs w:val="28"/>
              </w:rPr>
              <w:t>ния</w:t>
            </w:r>
          </w:p>
        </w:tc>
        <w:tc>
          <w:tcPr>
            <w:tcW w:w="1417" w:type="dxa"/>
            <w:shd w:val="clear" w:color="auto" w:fill="auto"/>
          </w:tcPr>
          <w:p w14:paraId="4D4AB64F"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50" w14:textId="77777777" w:rsidR="00916430" w:rsidRPr="00E354D0" w:rsidRDefault="00916430" w:rsidP="00417CAE">
            <w:pPr>
              <w:ind w:firstLine="0"/>
              <w:jc w:val="center"/>
              <w:rPr>
                <w:color w:val="000000"/>
                <w:szCs w:val="28"/>
              </w:rPr>
            </w:pPr>
            <w:r w:rsidRPr="00E354D0">
              <w:rPr>
                <w:color w:val="000000"/>
                <w:szCs w:val="28"/>
              </w:rPr>
              <w:t>8,47</w:t>
            </w:r>
          </w:p>
        </w:tc>
        <w:tc>
          <w:tcPr>
            <w:tcW w:w="1524" w:type="dxa"/>
          </w:tcPr>
          <w:p w14:paraId="4D4AB651" w14:textId="77777777" w:rsidR="00916430" w:rsidRDefault="00916430" w:rsidP="00417CAE">
            <w:pPr>
              <w:ind w:firstLine="0"/>
              <w:jc w:val="center"/>
            </w:pPr>
            <w:r w:rsidRPr="006F732C">
              <w:rPr>
                <w:color w:val="000000"/>
                <w:szCs w:val="28"/>
              </w:rPr>
              <w:t>–</w:t>
            </w:r>
          </w:p>
        </w:tc>
      </w:tr>
      <w:tr w:rsidR="00916430" w:rsidRPr="00E354D0" w14:paraId="4D4AB658" w14:textId="77777777" w:rsidTr="008F5314">
        <w:tc>
          <w:tcPr>
            <w:tcW w:w="870" w:type="dxa"/>
            <w:shd w:val="clear" w:color="auto" w:fill="auto"/>
          </w:tcPr>
          <w:p w14:paraId="4D4AB653" w14:textId="77777777" w:rsidR="00916430" w:rsidRPr="00E354D0" w:rsidRDefault="00916430" w:rsidP="00916430">
            <w:pPr>
              <w:ind w:firstLine="0"/>
              <w:jc w:val="center"/>
              <w:rPr>
                <w:szCs w:val="28"/>
              </w:rPr>
            </w:pPr>
            <w:r w:rsidRPr="00E354D0">
              <w:rPr>
                <w:szCs w:val="28"/>
              </w:rPr>
              <w:t>1.27</w:t>
            </w:r>
          </w:p>
        </w:tc>
        <w:tc>
          <w:tcPr>
            <w:tcW w:w="4659" w:type="dxa"/>
            <w:shd w:val="clear" w:color="auto" w:fill="auto"/>
          </w:tcPr>
          <w:p w14:paraId="4D4AB654" w14:textId="77777777" w:rsidR="00916430" w:rsidRPr="00E354D0" w:rsidRDefault="00916430" w:rsidP="00916430">
            <w:pPr>
              <w:ind w:firstLine="0"/>
              <w:rPr>
                <w:color w:val="000000"/>
                <w:szCs w:val="28"/>
              </w:rPr>
            </w:pPr>
            <w:r w:rsidRPr="00E354D0">
              <w:rPr>
                <w:color w:val="000000"/>
                <w:szCs w:val="28"/>
              </w:rPr>
              <w:t>Незастроенные территории</w:t>
            </w:r>
          </w:p>
        </w:tc>
        <w:tc>
          <w:tcPr>
            <w:tcW w:w="1417" w:type="dxa"/>
            <w:shd w:val="clear" w:color="auto" w:fill="auto"/>
          </w:tcPr>
          <w:p w14:paraId="4D4AB655" w14:textId="77777777" w:rsidR="00916430" w:rsidRPr="00E354D0" w:rsidRDefault="00916430" w:rsidP="00916430">
            <w:pPr>
              <w:ind w:firstLine="0"/>
              <w:jc w:val="center"/>
              <w:rPr>
                <w:szCs w:val="28"/>
              </w:rPr>
            </w:pPr>
            <w:r w:rsidRPr="00E354D0">
              <w:rPr>
                <w:szCs w:val="28"/>
              </w:rPr>
              <w:t>га</w:t>
            </w:r>
          </w:p>
        </w:tc>
        <w:tc>
          <w:tcPr>
            <w:tcW w:w="1701" w:type="dxa"/>
            <w:shd w:val="clear" w:color="auto" w:fill="auto"/>
          </w:tcPr>
          <w:p w14:paraId="4D4AB656" w14:textId="77777777" w:rsidR="00916430" w:rsidRPr="00E354D0" w:rsidRDefault="00916430" w:rsidP="00916430">
            <w:pPr>
              <w:ind w:firstLine="0"/>
              <w:jc w:val="center"/>
              <w:rPr>
                <w:color w:val="000000"/>
                <w:szCs w:val="28"/>
              </w:rPr>
            </w:pPr>
            <w:r w:rsidRPr="00E354D0">
              <w:rPr>
                <w:color w:val="000000"/>
                <w:szCs w:val="28"/>
              </w:rPr>
              <w:t>65,68</w:t>
            </w:r>
          </w:p>
        </w:tc>
        <w:tc>
          <w:tcPr>
            <w:tcW w:w="1524" w:type="dxa"/>
          </w:tcPr>
          <w:p w14:paraId="4D4AB657" w14:textId="77777777" w:rsidR="00916430" w:rsidRDefault="00916430" w:rsidP="00417CAE">
            <w:pPr>
              <w:ind w:firstLine="0"/>
              <w:jc w:val="center"/>
            </w:pPr>
            <w:r w:rsidRPr="006F732C">
              <w:rPr>
                <w:color w:val="000000"/>
                <w:szCs w:val="28"/>
              </w:rPr>
              <w:t>–</w:t>
            </w:r>
          </w:p>
        </w:tc>
      </w:tr>
      <w:tr w:rsidR="00916430" w:rsidRPr="00E354D0" w14:paraId="4D4AB65B" w14:textId="77777777" w:rsidTr="009460E3">
        <w:tc>
          <w:tcPr>
            <w:tcW w:w="870" w:type="dxa"/>
            <w:shd w:val="clear" w:color="auto" w:fill="auto"/>
          </w:tcPr>
          <w:p w14:paraId="4D4AB659" w14:textId="77777777" w:rsidR="00916430" w:rsidRPr="00E354D0" w:rsidRDefault="00916430" w:rsidP="00916430">
            <w:pPr>
              <w:ind w:firstLine="0"/>
              <w:jc w:val="center"/>
              <w:rPr>
                <w:szCs w:val="28"/>
              </w:rPr>
            </w:pPr>
            <w:r w:rsidRPr="00E354D0">
              <w:rPr>
                <w:szCs w:val="28"/>
              </w:rPr>
              <w:t>2</w:t>
            </w:r>
          </w:p>
        </w:tc>
        <w:tc>
          <w:tcPr>
            <w:tcW w:w="9301" w:type="dxa"/>
            <w:gridSpan w:val="4"/>
            <w:shd w:val="clear" w:color="auto" w:fill="auto"/>
          </w:tcPr>
          <w:p w14:paraId="4D4AB65A" w14:textId="77777777" w:rsidR="00916430" w:rsidRPr="00E354D0" w:rsidRDefault="00916430" w:rsidP="00916430">
            <w:pPr>
              <w:ind w:firstLine="0"/>
              <w:jc w:val="center"/>
              <w:rPr>
                <w:color w:val="000000"/>
                <w:szCs w:val="28"/>
              </w:rPr>
            </w:pPr>
            <w:r w:rsidRPr="00E354D0">
              <w:rPr>
                <w:color w:val="000000"/>
                <w:szCs w:val="28"/>
              </w:rPr>
              <w:t>Население</w:t>
            </w:r>
          </w:p>
        </w:tc>
      </w:tr>
      <w:tr w:rsidR="00916430" w:rsidRPr="00E354D0" w14:paraId="4D4AB661" w14:textId="77777777" w:rsidTr="008F5314">
        <w:tc>
          <w:tcPr>
            <w:tcW w:w="870" w:type="dxa"/>
            <w:shd w:val="clear" w:color="auto" w:fill="auto"/>
          </w:tcPr>
          <w:p w14:paraId="4D4AB65C" w14:textId="77777777" w:rsidR="00916430" w:rsidRPr="00E354D0" w:rsidRDefault="00916430" w:rsidP="00916430">
            <w:pPr>
              <w:ind w:firstLine="0"/>
              <w:jc w:val="center"/>
              <w:rPr>
                <w:szCs w:val="28"/>
              </w:rPr>
            </w:pPr>
            <w:r w:rsidRPr="00E354D0">
              <w:rPr>
                <w:szCs w:val="28"/>
              </w:rPr>
              <w:t>2.1</w:t>
            </w:r>
          </w:p>
        </w:tc>
        <w:tc>
          <w:tcPr>
            <w:tcW w:w="4659" w:type="dxa"/>
            <w:shd w:val="clear" w:color="auto" w:fill="auto"/>
          </w:tcPr>
          <w:p w14:paraId="4D4AB65D" w14:textId="77777777" w:rsidR="00916430" w:rsidRPr="00E354D0" w:rsidRDefault="00916430" w:rsidP="00916430">
            <w:pPr>
              <w:ind w:firstLine="0"/>
              <w:rPr>
                <w:szCs w:val="28"/>
              </w:rPr>
            </w:pPr>
            <w:r w:rsidRPr="00E354D0">
              <w:rPr>
                <w:color w:val="000000"/>
                <w:szCs w:val="28"/>
              </w:rPr>
              <w:t>Численность населения</w:t>
            </w:r>
          </w:p>
        </w:tc>
        <w:tc>
          <w:tcPr>
            <w:tcW w:w="1417" w:type="dxa"/>
            <w:shd w:val="clear" w:color="auto" w:fill="auto"/>
          </w:tcPr>
          <w:p w14:paraId="4D4AB65E" w14:textId="77777777" w:rsidR="00916430" w:rsidRPr="00E354D0" w:rsidRDefault="00916430" w:rsidP="00916430">
            <w:pPr>
              <w:ind w:firstLine="0"/>
              <w:jc w:val="center"/>
              <w:rPr>
                <w:color w:val="000000"/>
                <w:szCs w:val="28"/>
              </w:rPr>
            </w:pPr>
            <w:r w:rsidRPr="00E354D0">
              <w:rPr>
                <w:color w:val="000000"/>
                <w:szCs w:val="28"/>
              </w:rPr>
              <w:t>тыс. ч</w:t>
            </w:r>
            <w:r w:rsidRPr="00E354D0">
              <w:rPr>
                <w:color w:val="000000"/>
                <w:szCs w:val="28"/>
              </w:rPr>
              <w:t>е</w:t>
            </w:r>
            <w:r w:rsidRPr="00E354D0">
              <w:rPr>
                <w:color w:val="000000"/>
                <w:szCs w:val="28"/>
              </w:rPr>
              <w:t>ловек</w:t>
            </w:r>
          </w:p>
        </w:tc>
        <w:tc>
          <w:tcPr>
            <w:tcW w:w="1701" w:type="dxa"/>
            <w:shd w:val="clear" w:color="auto" w:fill="auto"/>
          </w:tcPr>
          <w:p w14:paraId="4D4AB65F" w14:textId="77777777" w:rsidR="00916430" w:rsidRPr="00E354D0" w:rsidRDefault="00916430" w:rsidP="00916430">
            <w:pPr>
              <w:ind w:firstLine="0"/>
              <w:jc w:val="center"/>
              <w:rPr>
                <w:color w:val="000000"/>
                <w:szCs w:val="28"/>
              </w:rPr>
            </w:pPr>
            <w:r w:rsidRPr="00E354D0">
              <w:rPr>
                <w:color w:val="000000"/>
                <w:szCs w:val="28"/>
              </w:rPr>
              <w:t>5,23</w:t>
            </w:r>
          </w:p>
        </w:tc>
        <w:tc>
          <w:tcPr>
            <w:tcW w:w="1524" w:type="dxa"/>
          </w:tcPr>
          <w:p w14:paraId="4D4AB660" w14:textId="77777777" w:rsidR="00916430" w:rsidRPr="00E354D0" w:rsidRDefault="00916430" w:rsidP="00916430">
            <w:pPr>
              <w:ind w:firstLine="0"/>
              <w:jc w:val="center"/>
              <w:rPr>
                <w:color w:val="000000"/>
                <w:szCs w:val="28"/>
              </w:rPr>
            </w:pPr>
            <w:r w:rsidRPr="00E354D0">
              <w:rPr>
                <w:color w:val="000000"/>
                <w:szCs w:val="28"/>
              </w:rPr>
              <w:t>5,59</w:t>
            </w:r>
          </w:p>
        </w:tc>
      </w:tr>
      <w:tr w:rsidR="00916430" w:rsidRPr="00E354D0" w14:paraId="4D4AB664" w14:textId="77777777" w:rsidTr="009460E3">
        <w:tc>
          <w:tcPr>
            <w:tcW w:w="870" w:type="dxa"/>
            <w:shd w:val="clear" w:color="auto" w:fill="auto"/>
          </w:tcPr>
          <w:p w14:paraId="4D4AB662" w14:textId="77777777" w:rsidR="00916430" w:rsidRPr="00E354D0" w:rsidRDefault="00916430" w:rsidP="00916430">
            <w:pPr>
              <w:ind w:firstLine="0"/>
              <w:jc w:val="center"/>
              <w:rPr>
                <w:szCs w:val="28"/>
              </w:rPr>
            </w:pPr>
            <w:r w:rsidRPr="00E354D0">
              <w:rPr>
                <w:szCs w:val="28"/>
              </w:rPr>
              <w:t>3</w:t>
            </w:r>
          </w:p>
        </w:tc>
        <w:tc>
          <w:tcPr>
            <w:tcW w:w="9301" w:type="dxa"/>
            <w:gridSpan w:val="4"/>
            <w:shd w:val="clear" w:color="auto" w:fill="auto"/>
          </w:tcPr>
          <w:p w14:paraId="4D4AB663" w14:textId="77777777" w:rsidR="00916430" w:rsidRPr="00E354D0" w:rsidRDefault="00916430" w:rsidP="00916430">
            <w:pPr>
              <w:ind w:firstLine="0"/>
              <w:jc w:val="center"/>
              <w:rPr>
                <w:color w:val="000000"/>
                <w:szCs w:val="28"/>
              </w:rPr>
            </w:pPr>
            <w:r w:rsidRPr="00E354D0">
              <w:rPr>
                <w:color w:val="000000"/>
                <w:szCs w:val="28"/>
              </w:rPr>
              <w:t>Жилищный фонд</w:t>
            </w:r>
          </w:p>
        </w:tc>
      </w:tr>
      <w:tr w:rsidR="00916430" w:rsidRPr="00E354D0" w14:paraId="4D4AB66B" w14:textId="77777777" w:rsidTr="008F5314">
        <w:tc>
          <w:tcPr>
            <w:tcW w:w="870" w:type="dxa"/>
            <w:shd w:val="clear" w:color="auto" w:fill="auto"/>
          </w:tcPr>
          <w:p w14:paraId="4D4AB665" w14:textId="77777777" w:rsidR="00916430" w:rsidRPr="00E354D0" w:rsidRDefault="00916430" w:rsidP="00916430">
            <w:pPr>
              <w:ind w:firstLine="0"/>
              <w:jc w:val="center"/>
              <w:rPr>
                <w:szCs w:val="28"/>
              </w:rPr>
            </w:pPr>
            <w:r w:rsidRPr="00E354D0">
              <w:rPr>
                <w:szCs w:val="28"/>
              </w:rPr>
              <w:t>3.1</w:t>
            </w:r>
          </w:p>
        </w:tc>
        <w:tc>
          <w:tcPr>
            <w:tcW w:w="4659" w:type="dxa"/>
            <w:shd w:val="clear" w:color="auto" w:fill="auto"/>
          </w:tcPr>
          <w:p w14:paraId="4D4AB666" w14:textId="77777777" w:rsidR="00916430" w:rsidRPr="00E354D0" w:rsidRDefault="00916430" w:rsidP="00916430">
            <w:pPr>
              <w:ind w:firstLine="0"/>
              <w:rPr>
                <w:color w:val="000000"/>
                <w:szCs w:val="28"/>
              </w:rPr>
            </w:pPr>
            <w:r w:rsidRPr="00E354D0">
              <w:rPr>
                <w:color w:val="000000"/>
                <w:szCs w:val="28"/>
              </w:rPr>
              <w:t>Средняя обеспеченность населения общей площадью жилья</w:t>
            </w:r>
          </w:p>
        </w:tc>
        <w:tc>
          <w:tcPr>
            <w:tcW w:w="1417" w:type="dxa"/>
            <w:shd w:val="clear" w:color="auto" w:fill="auto"/>
          </w:tcPr>
          <w:p w14:paraId="4D4AB667" w14:textId="77777777" w:rsidR="00916430" w:rsidRPr="00E354D0" w:rsidRDefault="00916430" w:rsidP="00916430">
            <w:pPr>
              <w:ind w:firstLine="0"/>
              <w:jc w:val="center"/>
              <w:rPr>
                <w:color w:val="000000"/>
                <w:szCs w:val="28"/>
              </w:rPr>
            </w:pPr>
            <w:r w:rsidRPr="00E354D0">
              <w:rPr>
                <w:color w:val="000000"/>
                <w:szCs w:val="28"/>
              </w:rPr>
              <w:t>кв. м/</w:t>
            </w:r>
          </w:p>
          <w:p w14:paraId="4D4AB668" w14:textId="77777777" w:rsidR="00916430" w:rsidRPr="00E354D0" w:rsidRDefault="00916430" w:rsidP="00916430">
            <w:pPr>
              <w:ind w:firstLine="0"/>
              <w:jc w:val="center"/>
              <w:rPr>
                <w:color w:val="000000"/>
                <w:szCs w:val="28"/>
              </w:rPr>
            </w:pPr>
            <w:r w:rsidRPr="00E354D0">
              <w:rPr>
                <w:color w:val="000000"/>
                <w:szCs w:val="28"/>
              </w:rPr>
              <w:t>человека</w:t>
            </w:r>
          </w:p>
        </w:tc>
        <w:tc>
          <w:tcPr>
            <w:tcW w:w="1701" w:type="dxa"/>
            <w:shd w:val="clear" w:color="auto" w:fill="auto"/>
          </w:tcPr>
          <w:p w14:paraId="4D4AB669" w14:textId="77777777" w:rsidR="00916430" w:rsidRPr="00E354D0" w:rsidRDefault="00916430" w:rsidP="00417CAE">
            <w:pPr>
              <w:ind w:firstLine="0"/>
              <w:jc w:val="center"/>
              <w:rPr>
                <w:color w:val="000000"/>
                <w:szCs w:val="28"/>
              </w:rPr>
            </w:pPr>
            <w:r w:rsidRPr="00E354D0">
              <w:rPr>
                <w:color w:val="000000"/>
                <w:szCs w:val="28"/>
              </w:rPr>
              <w:t>30</w:t>
            </w:r>
          </w:p>
        </w:tc>
        <w:tc>
          <w:tcPr>
            <w:tcW w:w="1524" w:type="dxa"/>
          </w:tcPr>
          <w:p w14:paraId="4D4AB66A" w14:textId="77777777" w:rsidR="00916430" w:rsidRPr="00E354D0" w:rsidRDefault="00916430" w:rsidP="00417CAE">
            <w:pPr>
              <w:ind w:firstLine="0"/>
              <w:jc w:val="center"/>
              <w:rPr>
                <w:color w:val="000000"/>
                <w:szCs w:val="28"/>
              </w:rPr>
            </w:pPr>
            <w:r w:rsidRPr="00E354D0">
              <w:rPr>
                <w:color w:val="000000"/>
                <w:szCs w:val="28"/>
              </w:rPr>
              <w:t>35</w:t>
            </w:r>
          </w:p>
        </w:tc>
      </w:tr>
      <w:tr w:rsidR="00916430" w:rsidRPr="00E354D0" w14:paraId="4D4AB671" w14:textId="77777777" w:rsidTr="008F5314">
        <w:tc>
          <w:tcPr>
            <w:tcW w:w="870" w:type="dxa"/>
            <w:shd w:val="clear" w:color="auto" w:fill="auto"/>
          </w:tcPr>
          <w:p w14:paraId="4D4AB66C" w14:textId="77777777" w:rsidR="00916430" w:rsidRPr="00E354D0" w:rsidRDefault="00916430" w:rsidP="00916430">
            <w:pPr>
              <w:ind w:firstLine="0"/>
              <w:jc w:val="center"/>
              <w:rPr>
                <w:szCs w:val="28"/>
              </w:rPr>
            </w:pPr>
            <w:r w:rsidRPr="00E354D0">
              <w:rPr>
                <w:szCs w:val="28"/>
              </w:rPr>
              <w:t>3.2</w:t>
            </w:r>
          </w:p>
        </w:tc>
        <w:tc>
          <w:tcPr>
            <w:tcW w:w="4659" w:type="dxa"/>
            <w:shd w:val="clear" w:color="auto" w:fill="auto"/>
          </w:tcPr>
          <w:p w14:paraId="4D4AB66D" w14:textId="77777777" w:rsidR="00916430" w:rsidRPr="00E354D0" w:rsidRDefault="00916430" w:rsidP="00916430">
            <w:pPr>
              <w:ind w:firstLine="0"/>
              <w:rPr>
                <w:color w:val="000000"/>
                <w:szCs w:val="28"/>
              </w:rPr>
            </w:pPr>
            <w:r w:rsidRPr="00E354D0">
              <w:rPr>
                <w:color w:val="000000"/>
                <w:szCs w:val="28"/>
              </w:rPr>
              <w:t>Общий объем жилищного фонда</w:t>
            </w:r>
          </w:p>
        </w:tc>
        <w:tc>
          <w:tcPr>
            <w:tcW w:w="1417" w:type="dxa"/>
            <w:shd w:val="clear" w:color="auto" w:fill="auto"/>
          </w:tcPr>
          <w:p w14:paraId="4D4AB66E" w14:textId="77777777" w:rsidR="00916430" w:rsidRPr="00E354D0" w:rsidRDefault="00916430" w:rsidP="00916430">
            <w:pPr>
              <w:ind w:firstLine="0"/>
              <w:jc w:val="center"/>
              <w:rPr>
                <w:color w:val="000000"/>
                <w:szCs w:val="28"/>
              </w:rPr>
            </w:pPr>
            <w:r w:rsidRPr="00E354D0">
              <w:rPr>
                <w:color w:val="000000"/>
                <w:szCs w:val="28"/>
              </w:rPr>
              <w:t>тыс. кв. м</w:t>
            </w:r>
          </w:p>
        </w:tc>
        <w:tc>
          <w:tcPr>
            <w:tcW w:w="1701" w:type="dxa"/>
            <w:shd w:val="clear" w:color="auto" w:fill="auto"/>
          </w:tcPr>
          <w:p w14:paraId="4D4AB66F" w14:textId="77777777" w:rsidR="00916430" w:rsidRPr="00E354D0" w:rsidRDefault="00916430" w:rsidP="00417CAE">
            <w:pPr>
              <w:ind w:firstLine="0"/>
              <w:jc w:val="center"/>
              <w:rPr>
                <w:color w:val="000000"/>
                <w:szCs w:val="28"/>
              </w:rPr>
            </w:pPr>
            <w:r w:rsidRPr="00E354D0">
              <w:rPr>
                <w:color w:val="000000"/>
                <w:szCs w:val="28"/>
              </w:rPr>
              <w:t>239,8</w:t>
            </w:r>
          </w:p>
        </w:tc>
        <w:tc>
          <w:tcPr>
            <w:tcW w:w="1524" w:type="dxa"/>
          </w:tcPr>
          <w:p w14:paraId="4D4AB670" w14:textId="77777777" w:rsidR="00916430" w:rsidRPr="00E354D0" w:rsidRDefault="00916430" w:rsidP="00417CAE">
            <w:pPr>
              <w:ind w:firstLine="0"/>
              <w:jc w:val="center"/>
              <w:rPr>
                <w:color w:val="000000"/>
                <w:szCs w:val="28"/>
              </w:rPr>
            </w:pPr>
            <w:r w:rsidRPr="00E354D0">
              <w:rPr>
                <w:color w:val="000000"/>
                <w:szCs w:val="28"/>
              </w:rPr>
              <w:t>256,16</w:t>
            </w:r>
          </w:p>
        </w:tc>
      </w:tr>
      <w:tr w:rsidR="00916430" w:rsidRPr="00E354D0" w14:paraId="4D4AB674" w14:textId="77777777" w:rsidTr="009460E3">
        <w:tc>
          <w:tcPr>
            <w:tcW w:w="870" w:type="dxa"/>
            <w:shd w:val="clear" w:color="auto" w:fill="auto"/>
          </w:tcPr>
          <w:p w14:paraId="4D4AB672" w14:textId="77777777" w:rsidR="00916430" w:rsidRPr="00E354D0" w:rsidRDefault="00916430" w:rsidP="00916430">
            <w:pPr>
              <w:ind w:firstLine="0"/>
              <w:jc w:val="center"/>
              <w:rPr>
                <w:color w:val="000000"/>
                <w:szCs w:val="28"/>
              </w:rPr>
            </w:pPr>
            <w:r w:rsidRPr="00E354D0">
              <w:rPr>
                <w:color w:val="000000"/>
                <w:szCs w:val="28"/>
              </w:rPr>
              <w:t>4</w:t>
            </w:r>
          </w:p>
        </w:tc>
        <w:tc>
          <w:tcPr>
            <w:tcW w:w="9301" w:type="dxa"/>
            <w:gridSpan w:val="4"/>
            <w:shd w:val="clear" w:color="auto" w:fill="auto"/>
          </w:tcPr>
          <w:p w14:paraId="4D4AB673" w14:textId="77777777" w:rsidR="00916430" w:rsidRPr="00E354D0" w:rsidRDefault="00916430" w:rsidP="00916430">
            <w:pPr>
              <w:ind w:firstLine="0"/>
              <w:jc w:val="center"/>
              <w:rPr>
                <w:color w:val="000000"/>
                <w:szCs w:val="28"/>
              </w:rPr>
            </w:pPr>
            <w:r w:rsidRPr="00E354D0">
              <w:rPr>
                <w:color w:val="000000"/>
                <w:szCs w:val="28"/>
              </w:rPr>
              <w:t>Объекты социального и культурно-бытового обслуживания населения</w:t>
            </w:r>
          </w:p>
        </w:tc>
      </w:tr>
      <w:tr w:rsidR="00916430" w:rsidRPr="00E354D0" w14:paraId="4D4AB67A" w14:textId="77777777" w:rsidTr="008F5314">
        <w:tc>
          <w:tcPr>
            <w:tcW w:w="870" w:type="dxa"/>
            <w:shd w:val="clear" w:color="auto" w:fill="auto"/>
          </w:tcPr>
          <w:p w14:paraId="4D4AB675" w14:textId="77777777" w:rsidR="00916430" w:rsidRPr="00E354D0" w:rsidRDefault="00916430" w:rsidP="00916430">
            <w:pPr>
              <w:ind w:firstLine="0"/>
              <w:jc w:val="center"/>
              <w:rPr>
                <w:color w:val="000000"/>
                <w:szCs w:val="28"/>
              </w:rPr>
            </w:pPr>
            <w:r w:rsidRPr="00E354D0">
              <w:rPr>
                <w:color w:val="000000"/>
                <w:szCs w:val="28"/>
              </w:rPr>
              <w:t>4.1</w:t>
            </w:r>
          </w:p>
        </w:tc>
        <w:tc>
          <w:tcPr>
            <w:tcW w:w="4659" w:type="dxa"/>
            <w:shd w:val="clear" w:color="auto" w:fill="auto"/>
          </w:tcPr>
          <w:p w14:paraId="4D4AB676" w14:textId="77777777" w:rsidR="00916430" w:rsidRPr="00916430" w:rsidRDefault="00916430" w:rsidP="00916430">
            <w:pPr>
              <w:tabs>
                <w:tab w:val="left" w:pos="852"/>
              </w:tabs>
              <w:ind w:firstLine="0"/>
              <w:rPr>
                <w:color w:val="000000"/>
                <w:szCs w:val="28"/>
              </w:rPr>
            </w:pPr>
            <w:r w:rsidRPr="00E354D0">
              <w:rPr>
                <w:color w:val="000000"/>
                <w:szCs w:val="28"/>
              </w:rPr>
              <w:t>Дошкольные образовательные орг</w:t>
            </w:r>
            <w:r w:rsidRPr="00E354D0">
              <w:rPr>
                <w:color w:val="000000"/>
                <w:szCs w:val="28"/>
              </w:rPr>
              <w:t>а</w:t>
            </w:r>
            <w:r w:rsidRPr="00E354D0">
              <w:rPr>
                <w:color w:val="000000"/>
                <w:szCs w:val="28"/>
              </w:rPr>
              <w:t>низации</w:t>
            </w:r>
            <w:r w:rsidRPr="00916430">
              <w:rPr>
                <w:color w:val="000000"/>
                <w:szCs w:val="28"/>
              </w:rPr>
              <w:t xml:space="preserve"> (</w:t>
            </w:r>
            <w:r>
              <w:rPr>
                <w:color w:val="000000"/>
                <w:szCs w:val="28"/>
              </w:rPr>
              <w:t>детские сады</w:t>
            </w:r>
            <w:r w:rsidRPr="00916430">
              <w:rPr>
                <w:color w:val="000000"/>
                <w:szCs w:val="28"/>
              </w:rPr>
              <w:t>)</w:t>
            </w:r>
          </w:p>
        </w:tc>
        <w:tc>
          <w:tcPr>
            <w:tcW w:w="1417" w:type="dxa"/>
            <w:shd w:val="clear" w:color="auto" w:fill="auto"/>
          </w:tcPr>
          <w:p w14:paraId="4D4AB677" w14:textId="77777777" w:rsidR="00916430" w:rsidRPr="00E354D0" w:rsidRDefault="00916430" w:rsidP="00916430">
            <w:pPr>
              <w:ind w:firstLine="0"/>
              <w:jc w:val="center"/>
              <w:rPr>
                <w:color w:val="000000"/>
                <w:szCs w:val="28"/>
              </w:rPr>
            </w:pPr>
            <w:r w:rsidRPr="00E354D0">
              <w:rPr>
                <w:color w:val="000000"/>
                <w:szCs w:val="28"/>
              </w:rPr>
              <w:t>мест</w:t>
            </w:r>
          </w:p>
        </w:tc>
        <w:tc>
          <w:tcPr>
            <w:tcW w:w="1701" w:type="dxa"/>
            <w:shd w:val="clear" w:color="auto" w:fill="auto"/>
          </w:tcPr>
          <w:p w14:paraId="4D4AB678" w14:textId="77777777" w:rsidR="00916430" w:rsidRDefault="00916430" w:rsidP="00916430">
            <w:r w:rsidRPr="001B7332">
              <w:rPr>
                <w:color w:val="000000"/>
                <w:szCs w:val="28"/>
              </w:rPr>
              <w:t>–</w:t>
            </w:r>
          </w:p>
        </w:tc>
        <w:tc>
          <w:tcPr>
            <w:tcW w:w="1524" w:type="dxa"/>
          </w:tcPr>
          <w:p w14:paraId="4D4AB679" w14:textId="77777777" w:rsidR="00916430" w:rsidRPr="00E354D0" w:rsidRDefault="00916430" w:rsidP="00916430">
            <w:pPr>
              <w:ind w:firstLine="0"/>
              <w:jc w:val="center"/>
              <w:rPr>
                <w:color w:val="000000"/>
                <w:szCs w:val="28"/>
              </w:rPr>
            </w:pPr>
            <w:r w:rsidRPr="00E354D0">
              <w:rPr>
                <w:color w:val="000000"/>
                <w:szCs w:val="28"/>
              </w:rPr>
              <w:t>610</w:t>
            </w:r>
          </w:p>
        </w:tc>
      </w:tr>
      <w:tr w:rsidR="00916430" w:rsidRPr="00E354D0" w14:paraId="4D4AB680" w14:textId="77777777" w:rsidTr="008F5314">
        <w:tc>
          <w:tcPr>
            <w:tcW w:w="870" w:type="dxa"/>
            <w:shd w:val="clear" w:color="auto" w:fill="auto"/>
          </w:tcPr>
          <w:p w14:paraId="4D4AB67B" w14:textId="77777777" w:rsidR="00916430" w:rsidRPr="00E354D0" w:rsidRDefault="00916430" w:rsidP="00916430">
            <w:pPr>
              <w:ind w:firstLine="0"/>
              <w:jc w:val="center"/>
              <w:rPr>
                <w:color w:val="000000"/>
                <w:szCs w:val="28"/>
              </w:rPr>
            </w:pPr>
            <w:r w:rsidRPr="00E354D0">
              <w:rPr>
                <w:color w:val="000000"/>
                <w:szCs w:val="28"/>
              </w:rPr>
              <w:t>4.2</w:t>
            </w:r>
          </w:p>
        </w:tc>
        <w:tc>
          <w:tcPr>
            <w:tcW w:w="4659" w:type="dxa"/>
            <w:shd w:val="clear" w:color="auto" w:fill="auto"/>
          </w:tcPr>
          <w:p w14:paraId="4D4AB67C" w14:textId="77777777" w:rsidR="00916430" w:rsidRPr="00E354D0" w:rsidRDefault="00916430" w:rsidP="00916430">
            <w:pPr>
              <w:tabs>
                <w:tab w:val="left" w:pos="852"/>
              </w:tabs>
              <w:ind w:firstLine="0"/>
              <w:rPr>
                <w:color w:val="000000"/>
                <w:szCs w:val="28"/>
              </w:rPr>
            </w:pPr>
            <w:r w:rsidRPr="00E354D0">
              <w:rPr>
                <w:color w:val="000000"/>
                <w:szCs w:val="28"/>
              </w:rPr>
              <w:t>Общеобразовательные организации</w:t>
            </w:r>
            <w:r>
              <w:rPr>
                <w:color w:val="000000"/>
                <w:szCs w:val="28"/>
              </w:rPr>
              <w:t xml:space="preserve"> (общеобразовательные школы)</w:t>
            </w:r>
          </w:p>
        </w:tc>
        <w:tc>
          <w:tcPr>
            <w:tcW w:w="1417" w:type="dxa"/>
            <w:shd w:val="clear" w:color="auto" w:fill="auto"/>
          </w:tcPr>
          <w:p w14:paraId="4D4AB67D" w14:textId="77777777" w:rsidR="00916430" w:rsidRPr="00E354D0" w:rsidRDefault="00916430" w:rsidP="00916430">
            <w:pPr>
              <w:ind w:firstLine="0"/>
              <w:jc w:val="center"/>
              <w:rPr>
                <w:color w:val="000000"/>
                <w:szCs w:val="28"/>
              </w:rPr>
            </w:pPr>
            <w:r w:rsidRPr="00E354D0">
              <w:rPr>
                <w:color w:val="000000"/>
                <w:szCs w:val="28"/>
              </w:rPr>
              <w:t>мест</w:t>
            </w:r>
          </w:p>
        </w:tc>
        <w:tc>
          <w:tcPr>
            <w:tcW w:w="1701" w:type="dxa"/>
            <w:shd w:val="clear" w:color="auto" w:fill="auto"/>
          </w:tcPr>
          <w:p w14:paraId="4D4AB67E" w14:textId="77777777" w:rsidR="00916430" w:rsidRDefault="00916430" w:rsidP="00916430">
            <w:r w:rsidRPr="001B7332">
              <w:rPr>
                <w:color w:val="000000"/>
                <w:szCs w:val="28"/>
              </w:rPr>
              <w:t>–</w:t>
            </w:r>
          </w:p>
        </w:tc>
        <w:tc>
          <w:tcPr>
            <w:tcW w:w="1524" w:type="dxa"/>
          </w:tcPr>
          <w:p w14:paraId="4D4AB67F" w14:textId="77777777" w:rsidR="00916430" w:rsidRPr="00E354D0" w:rsidRDefault="00916430" w:rsidP="00916430">
            <w:pPr>
              <w:ind w:firstLine="0"/>
              <w:jc w:val="center"/>
              <w:rPr>
                <w:color w:val="000000"/>
                <w:szCs w:val="28"/>
              </w:rPr>
            </w:pPr>
            <w:r w:rsidRPr="00E354D0">
              <w:rPr>
                <w:color w:val="000000"/>
                <w:szCs w:val="28"/>
              </w:rPr>
              <w:t>1600</w:t>
            </w:r>
          </w:p>
        </w:tc>
      </w:tr>
      <w:tr w:rsidR="00916430" w:rsidRPr="00E354D0" w14:paraId="4D4AB686" w14:textId="77777777" w:rsidTr="008F5314">
        <w:tc>
          <w:tcPr>
            <w:tcW w:w="870" w:type="dxa"/>
            <w:shd w:val="clear" w:color="auto" w:fill="auto"/>
          </w:tcPr>
          <w:p w14:paraId="4D4AB681" w14:textId="77777777" w:rsidR="00916430" w:rsidRPr="00E354D0" w:rsidRDefault="00916430" w:rsidP="00916430">
            <w:pPr>
              <w:ind w:firstLine="0"/>
              <w:jc w:val="center"/>
              <w:rPr>
                <w:color w:val="000000"/>
                <w:szCs w:val="28"/>
              </w:rPr>
            </w:pPr>
            <w:r w:rsidRPr="00E354D0">
              <w:rPr>
                <w:color w:val="000000"/>
                <w:szCs w:val="28"/>
              </w:rPr>
              <w:t>4.3</w:t>
            </w:r>
          </w:p>
        </w:tc>
        <w:tc>
          <w:tcPr>
            <w:tcW w:w="4659" w:type="dxa"/>
            <w:shd w:val="clear" w:color="auto" w:fill="auto"/>
          </w:tcPr>
          <w:p w14:paraId="4D4AB682" w14:textId="77777777" w:rsidR="00916430" w:rsidRPr="00E354D0" w:rsidRDefault="00916430" w:rsidP="00916430">
            <w:pPr>
              <w:widowControl w:val="0"/>
              <w:autoSpaceDE w:val="0"/>
              <w:autoSpaceDN w:val="0"/>
              <w:ind w:firstLine="0"/>
              <w:rPr>
                <w:szCs w:val="28"/>
              </w:rPr>
            </w:pPr>
            <w:r w:rsidRPr="00E354D0">
              <w:rPr>
                <w:szCs w:val="28"/>
              </w:rPr>
              <w:t>Лечебно-профилактическая мед</w:t>
            </w:r>
            <w:r w:rsidRPr="00E354D0">
              <w:rPr>
                <w:szCs w:val="28"/>
              </w:rPr>
              <w:t>и</w:t>
            </w:r>
            <w:r w:rsidRPr="00E354D0">
              <w:rPr>
                <w:szCs w:val="28"/>
              </w:rPr>
              <w:t>цинская организация, оказывающая медицинскую помощь в амбулато</w:t>
            </w:r>
            <w:r w:rsidRPr="00E354D0">
              <w:rPr>
                <w:szCs w:val="28"/>
              </w:rPr>
              <w:t>р</w:t>
            </w:r>
            <w:r w:rsidRPr="00E354D0">
              <w:rPr>
                <w:szCs w:val="28"/>
              </w:rPr>
              <w:t>ных условиях и (или) в условиях дневного стационара</w:t>
            </w:r>
          </w:p>
        </w:tc>
        <w:tc>
          <w:tcPr>
            <w:tcW w:w="1417" w:type="dxa"/>
            <w:shd w:val="clear" w:color="auto" w:fill="auto"/>
          </w:tcPr>
          <w:p w14:paraId="4D4AB683" w14:textId="77777777" w:rsidR="00916430" w:rsidRPr="00E354D0" w:rsidRDefault="00916430" w:rsidP="00916430">
            <w:pPr>
              <w:tabs>
                <w:tab w:val="left" w:pos="852"/>
              </w:tabs>
              <w:ind w:firstLine="0"/>
              <w:jc w:val="center"/>
              <w:rPr>
                <w:color w:val="000000"/>
                <w:szCs w:val="28"/>
              </w:rPr>
            </w:pPr>
            <w:r w:rsidRPr="00E354D0">
              <w:rPr>
                <w:szCs w:val="28"/>
              </w:rPr>
              <w:t>посещ</w:t>
            </w:r>
            <w:r w:rsidRPr="00E354D0">
              <w:rPr>
                <w:szCs w:val="28"/>
              </w:rPr>
              <w:t>е</w:t>
            </w:r>
            <w:r w:rsidRPr="00E354D0">
              <w:rPr>
                <w:szCs w:val="28"/>
              </w:rPr>
              <w:t>ний в смену</w:t>
            </w:r>
          </w:p>
        </w:tc>
        <w:tc>
          <w:tcPr>
            <w:tcW w:w="1701" w:type="dxa"/>
            <w:shd w:val="clear" w:color="auto" w:fill="auto"/>
          </w:tcPr>
          <w:p w14:paraId="4D4AB684" w14:textId="77777777" w:rsidR="00916430" w:rsidRDefault="00916430" w:rsidP="00916430">
            <w:r w:rsidRPr="001B7332">
              <w:rPr>
                <w:color w:val="000000"/>
                <w:szCs w:val="28"/>
              </w:rPr>
              <w:t>–</w:t>
            </w:r>
          </w:p>
        </w:tc>
        <w:tc>
          <w:tcPr>
            <w:tcW w:w="1524" w:type="dxa"/>
          </w:tcPr>
          <w:p w14:paraId="4D4AB685" w14:textId="77777777" w:rsidR="00916430" w:rsidRPr="00E354D0" w:rsidRDefault="00916430" w:rsidP="00916430">
            <w:pPr>
              <w:tabs>
                <w:tab w:val="left" w:pos="852"/>
              </w:tabs>
              <w:ind w:firstLine="0"/>
              <w:jc w:val="center"/>
              <w:rPr>
                <w:color w:val="000000"/>
                <w:szCs w:val="28"/>
              </w:rPr>
            </w:pPr>
            <w:r w:rsidRPr="00E354D0">
              <w:rPr>
                <w:color w:val="000000"/>
                <w:szCs w:val="28"/>
              </w:rPr>
              <w:t>300</w:t>
            </w:r>
          </w:p>
        </w:tc>
      </w:tr>
      <w:tr w:rsidR="00916430" w:rsidRPr="00E354D0" w14:paraId="4D4AB689" w14:textId="77777777" w:rsidTr="009460E3">
        <w:tc>
          <w:tcPr>
            <w:tcW w:w="870" w:type="dxa"/>
            <w:shd w:val="clear" w:color="auto" w:fill="auto"/>
          </w:tcPr>
          <w:p w14:paraId="4D4AB687" w14:textId="77777777" w:rsidR="00916430" w:rsidRPr="00E354D0" w:rsidRDefault="00916430" w:rsidP="00916430">
            <w:pPr>
              <w:ind w:firstLine="0"/>
              <w:jc w:val="center"/>
              <w:rPr>
                <w:color w:val="000000"/>
                <w:szCs w:val="28"/>
              </w:rPr>
            </w:pPr>
            <w:r w:rsidRPr="00E354D0">
              <w:rPr>
                <w:color w:val="000000"/>
                <w:szCs w:val="28"/>
              </w:rPr>
              <w:t>5</w:t>
            </w:r>
          </w:p>
        </w:tc>
        <w:tc>
          <w:tcPr>
            <w:tcW w:w="9301" w:type="dxa"/>
            <w:gridSpan w:val="4"/>
            <w:shd w:val="clear" w:color="auto" w:fill="auto"/>
          </w:tcPr>
          <w:p w14:paraId="4D4AB688" w14:textId="77777777" w:rsidR="00916430" w:rsidRPr="00E354D0" w:rsidRDefault="00916430" w:rsidP="00916430">
            <w:pPr>
              <w:ind w:firstLine="0"/>
              <w:jc w:val="center"/>
              <w:rPr>
                <w:color w:val="000000"/>
                <w:szCs w:val="28"/>
              </w:rPr>
            </w:pPr>
            <w:r w:rsidRPr="00E354D0">
              <w:rPr>
                <w:color w:val="000000"/>
                <w:szCs w:val="28"/>
              </w:rPr>
              <w:t>Транспортная инфраструктура</w:t>
            </w:r>
          </w:p>
        </w:tc>
      </w:tr>
      <w:tr w:rsidR="00916430" w:rsidRPr="00E354D0" w14:paraId="4D4AB68F" w14:textId="77777777" w:rsidTr="008F5314">
        <w:tc>
          <w:tcPr>
            <w:tcW w:w="870" w:type="dxa"/>
            <w:shd w:val="clear" w:color="auto" w:fill="auto"/>
          </w:tcPr>
          <w:p w14:paraId="4D4AB68A" w14:textId="77777777" w:rsidR="00916430" w:rsidRPr="00E354D0" w:rsidRDefault="00916430" w:rsidP="00916430">
            <w:pPr>
              <w:ind w:firstLine="0"/>
              <w:jc w:val="center"/>
              <w:rPr>
                <w:color w:val="000000"/>
                <w:szCs w:val="28"/>
              </w:rPr>
            </w:pPr>
            <w:r w:rsidRPr="00E354D0">
              <w:rPr>
                <w:color w:val="000000"/>
                <w:szCs w:val="28"/>
              </w:rPr>
              <w:t>5.1</w:t>
            </w:r>
          </w:p>
        </w:tc>
        <w:tc>
          <w:tcPr>
            <w:tcW w:w="4659" w:type="dxa"/>
            <w:shd w:val="clear" w:color="auto" w:fill="auto"/>
          </w:tcPr>
          <w:p w14:paraId="4D4AB68B" w14:textId="77777777" w:rsidR="00916430" w:rsidRPr="00E354D0" w:rsidRDefault="00916430" w:rsidP="00916430">
            <w:pPr>
              <w:ind w:firstLine="0"/>
              <w:rPr>
                <w:color w:val="000000"/>
                <w:szCs w:val="28"/>
              </w:rPr>
            </w:pPr>
            <w:r w:rsidRPr="00E354D0">
              <w:rPr>
                <w:color w:val="000000"/>
                <w:szCs w:val="28"/>
              </w:rPr>
              <w:t>Протяженность улично-дорожной сети, в том числе:</w:t>
            </w:r>
          </w:p>
        </w:tc>
        <w:tc>
          <w:tcPr>
            <w:tcW w:w="1417" w:type="dxa"/>
            <w:shd w:val="clear" w:color="auto" w:fill="auto"/>
          </w:tcPr>
          <w:p w14:paraId="4D4AB68C" w14:textId="77777777" w:rsidR="00916430" w:rsidRPr="00E354D0" w:rsidRDefault="00916430" w:rsidP="00916430">
            <w:pPr>
              <w:ind w:firstLine="0"/>
              <w:jc w:val="center"/>
              <w:rPr>
                <w:color w:val="000000"/>
                <w:szCs w:val="28"/>
              </w:rPr>
            </w:pPr>
            <w:r w:rsidRPr="00E354D0">
              <w:rPr>
                <w:color w:val="000000"/>
                <w:szCs w:val="28"/>
              </w:rPr>
              <w:t>км</w:t>
            </w:r>
          </w:p>
        </w:tc>
        <w:tc>
          <w:tcPr>
            <w:tcW w:w="1701" w:type="dxa"/>
            <w:shd w:val="clear" w:color="auto" w:fill="auto"/>
          </w:tcPr>
          <w:p w14:paraId="4D4AB68D" w14:textId="77777777" w:rsidR="00916430" w:rsidRPr="00E354D0" w:rsidRDefault="00916430" w:rsidP="00916430">
            <w:pPr>
              <w:ind w:firstLine="0"/>
              <w:jc w:val="center"/>
              <w:rPr>
                <w:color w:val="000000"/>
                <w:szCs w:val="28"/>
              </w:rPr>
            </w:pPr>
            <w:r w:rsidRPr="00E354D0">
              <w:rPr>
                <w:color w:val="000000"/>
                <w:szCs w:val="28"/>
              </w:rPr>
              <w:t>10,05</w:t>
            </w:r>
          </w:p>
        </w:tc>
        <w:tc>
          <w:tcPr>
            <w:tcW w:w="1524" w:type="dxa"/>
          </w:tcPr>
          <w:p w14:paraId="4D4AB68E" w14:textId="77777777" w:rsidR="00916430" w:rsidRPr="00E354D0" w:rsidRDefault="00916430" w:rsidP="00916430">
            <w:pPr>
              <w:ind w:firstLine="0"/>
              <w:jc w:val="center"/>
              <w:rPr>
                <w:color w:val="000000"/>
                <w:szCs w:val="28"/>
              </w:rPr>
            </w:pPr>
            <w:r w:rsidRPr="00E354D0">
              <w:rPr>
                <w:color w:val="000000"/>
                <w:szCs w:val="28"/>
              </w:rPr>
              <w:t>10,05</w:t>
            </w:r>
          </w:p>
        </w:tc>
      </w:tr>
      <w:tr w:rsidR="00916430" w:rsidRPr="00E354D0" w14:paraId="4D4AB695" w14:textId="77777777" w:rsidTr="008F5314">
        <w:tc>
          <w:tcPr>
            <w:tcW w:w="870" w:type="dxa"/>
            <w:shd w:val="clear" w:color="auto" w:fill="auto"/>
          </w:tcPr>
          <w:p w14:paraId="4D4AB690" w14:textId="77777777" w:rsidR="00916430" w:rsidRPr="00E354D0" w:rsidRDefault="00916430" w:rsidP="00916430">
            <w:pPr>
              <w:ind w:firstLine="0"/>
              <w:jc w:val="center"/>
              <w:rPr>
                <w:color w:val="000000"/>
                <w:szCs w:val="28"/>
              </w:rPr>
            </w:pPr>
            <w:r w:rsidRPr="00E354D0">
              <w:rPr>
                <w:color w:val="000000"/>
                <w:szCs w:val="28"/>
              </w:rPr>
              <w:t>5.1.1</w:t>
            </w:r>
          </w:p>
        </w:tc>
        <w:tc>
          <w:tcPr>
            <w:tcW w:w="4659" w:type="dxa"/>
            <w:shd w:val="clear" w:color="auto" w:fill="auto"/>
          </w:tcPr>
          <w:p w14:paraId="4D4AB691" w14:textId="77777777" w:rsidR="00916430" w:rsidRPr="00E354D0" w:rsidRDefault="00916430" w:rsidP="00916430">
            <w:pPr>
              <w:ind w:firstLine="0"/>
              <w:rPr>
                <w:color w:val="000000"/>
                <w:szCs w:val="28"/>
              </w:rPr>
            </w:pPr>
            <w:r>
              <w:rPr>
                <w:color w:val="000000"/>
                <w:szCs w:val="28"/>
              </w:rPr>
              <w:t>Магистральные улицы о</w:t>
            </w:r>
            <w:r w:rsidRPr="00E354D0">
              <w:rPr>
                <w:color w:val="000000"/>
                <w:szCs w:val="28"/>
              </w:rPr>
              <w:t>бщегоро</w:t>
            </w:r>
            <w:r w:rsidRPr="00E354D0">
              <w:rPr>
                <w:color w:val="000000"/>
                <w:szCs w:val="28"/>
              </w:rPr>
              <w:t>д</w:t>
            </w:r>
            <w:r w:rsidRPr="00E354D0">
              <w:rPr>
                <w:color w:val="000000"/>
                <w:szCs w:val="28"/>
              </w:rPr>
              <w:t>ского значения непрерывного дв</w:t>
            </w:r>
            <w:r w:rsidRPr="00E354D0">
              <w:rPr>
                <w:color w:val="000000"/>
                <w:szCs w:val="28"/>
              </w:rPr>
              <w:t>и</w:t>
            </w:r>
            <w:r w:rsidRPr="00E354D0">
              <w:rPr>
                <w:color w:val="000000"/>
                <w:szCs w:val="28"/>
              </w:rPr>
              <w:t>жения</w:t>
            </w:r>
          </w:p>
        </w:tc>
        <w:tc>
          <w:tcPr>
            <w:tcW w:w="1417" w:type="dxa"/>
            <w:shd w:val="clear" w:color="auto" w:fill="auto"/>
          </w:tcPr>
          <w:p w14:paraId="4D4AB692" w14:textId="77777777" w:rsidR="00916430" w:rsidRPr="00E354D0" w:rsidRDefault="00916430" w:rsidP="00916430">
            <w:pPr>
              <w:ind w:firstLine="0"/>
              <w:jc w:val="center"/>
              <w:rPr>
                <w:color w:val="000000"/>
                <w:szCs w:val="28"/>
              </w:rPr>
            </w:pPr>
            <w:r w:rsidRPr="00E354D0">
              <w:rPr>
                <w:color w:val="000000"/>
                <w:szCs w:val="28"/>
              </w:rPr>
              <w:t>км</w:t>
            </w:r>
          </w:p>
        </w:tc>
        <w:tc>
          <w:tcPr>
            <w:tcW w:w="1701" w:type="dxa"/>
            <w:shd w:val="clear" w:color="auto" w:fill="auto"/>
          </w:tcPr>
          <w:p w14:paraId="4D4AB693" w14:textId="77777777" w:rsidR="00916430" w:rsidRPr="00E354D0" w:rsidRDefault="00916430" w:rsidP="00916430">
            <w:pPr>
              <w:ind w:firstLine="0"/>
              <w:jc w:val="center"/>
              <w:rPr>
                <w:color w:val="000000"/>
                <w:szCs w:val="28"/>
                <w:lang w:val="en-US"/>
              </w:rPr>
            </w:pPr>
            <w:r w:rsidRPr="00E354D0">
              <w:rPr>
                <w:color w:val="000000"/>
                <w:szCs w:val="28"/>
              </w:rPr>
              <w:t>1,</w:t>
            </w:r>
            <w:r w:rsidRPr="00E354D0">
              <w:rPr>
                <w:color w:val="000000"/>
                <w:szCs w:val="28"/>
                <w:lang w:val="en-US"/>
              </w:rPr>
              <w:t>85</w:t>
            </w:r>
          </w:p>
        </w:tc>
        <w:tc>
          <w:tcPr>
            <w:tcW w:w="1524" w:type="dxa"/>
          </w:tcPr>
          <w:p w14:paraId="4D4AB694" w14:textId="77777777" w:rsidR="00916430" w:rsidRPr="00E354D0" w:rsidRDefault="00916430" w:rsidP="00916430">
            <w:pPr>
              <w:ind w:firstLine="0"/>
              <w:jc w:val="center"/>
              <w:rPr>
                <w:color w:val="000000"/>
                <w:szCs w:val="28"/>
                <w:lang w:val="en-US"/>
              </w:rPr>
            </w:pPr>
            <w:r w:rsidRPr="00E354D0">
              <w:rPr>
                <w:color w:val="000000"/>
                <w:szCs w:val="28"/>
              </w:rPr>
              <w:t>1,</w:t>
            </w:r>
            <w:r w:rsidRPr="00E354D0">
              <w:rPr>
                <w:color w:val="000000"/>
                <w:szCs w:val="28"/>
                <w:lang w:val="en-US"/>
              </w:rPr>
              <w:t>85</w:t>
            </w:r>
          </w:p>
        </w:tc>
      </w:tr>
      <w:tr w:rsidR="00916430" w:rsidRPr="00E354D0" w14:paraId="4D4AB69B" w14:textId="77777777" w:rsidTr="008F5314">
        <w:tc>
          <w:tcPr>
            <w:tcW w:w="870" w:type="dxa"/>
            <w:shd w:val="clear" w:color="auto" w:fill="auto"/>
          </w:tcPr>
          <w:p w14:paraId="4D4AB696" w14:textId="77777777" w:rsidR="00916430" w:rsidRPr="00E354D0" w:rsidRDefault="00916430" w:rsidP="00916430">
            <w:pPr>
              <w:ind w:firstLine="0"/>
              <w:jc w:val="center"/>
              <w:rPr>
                <w:color w:val="000000"/>
                <w:szCs w:val="28"/>
              </w:rPr>
            </w:pPr>
            <w:r w:rsidRPr="00E354D0">
              <w:rPr>
                <w:color w:val="000000"/>
                <w:szCs w:val="28"/>
              </w:rPr>
              <w:t>5.1.2</w:t>
            </w:r>
          </w:p>
        </w:tc>
        <w:tc>
          <w:tcPr>
            <w:tcW w:w="4659" w:type="dxa"/>
            <w:shd w:val="clear" w:color="auto" w:fill="auto"/>
          </w:tcPr>
          <w:p w14:paraId="4D4AB697" w14:textId="77777777" w:rsidR="00916430" w:rsidRPr="00E354D0" w:rsidRDefault="00916430" w:rsidP="00916430">
            <w:pPr>
              <w:ind w:firstLine="0"/>
              <w:rPr>
                <w:color w:val="000000"/>
                <w:szCs w:val="28"/>
              </w:rPr>
            </w:pPr>
            <w:r>
              <w:rPr>
                <w:color w:val="000000"/>
                <w:szCs w:val="28"/>
              </w:rPr>
              <w:t>Магистральные улицы о</w:t>
            </w:r>
            <w:r w:rsidRPr="00E354D0">
              <w:rPr>
                <w:color w:val="000000"/>
                <w:szCs w:val="28"/>
              </w:rPr>
              <w:t>бщегоро</w:t>
            </w:r>
            <w:r w:rsidRPr="00E354D0">
              <w:rPr>
                <w:color w:val="000000"/>
                <w:szCs w:val="28"/>
              </w:rPr>
              <w:t>д</w:t>
            </w:r>
            <w:r w:rsidRPr="00E354D0">
              <w:rPr>
                <w:color w:val="000000"/>
                <w:szCs w:val="28"/>
              </w:rPr>
              <w:t>ского значения регулируемого дв</w:t>
            </w:r>
            <w:r w:rsidRPr="00E354D0">
              <w:rPr>
                <w:color w:val="000000"/>
                <w:szCs w:val="28"/>
              </w:rPr>
              <w:t>и</w:t>
            </w:r>
            <w:r w:rsidRPr="00E354D0">
              <w:rPr>
                <w:color w:val="000000"/>
                <w:szCs w:val="28"/>
              </w:rPr>
              <w:t>жения</w:t>
            </w:r>
          </w:p>
        </w:tc>
        <w:tc>
          <w:tcPr>
            <w:tcW w:w="1417" w:type="dxa"/>
            <w:shd w:val="clear" w:color="auto" w:fill="auto"/>
          </w:tcPr>
          <w:p w14:paraId="4D4AB698" w14:textId="77777777" w:rsidR="00916430" w:rsidRPr="00E354D0" w:rsidRDefault="00916430" w:rsidP="00916430">
            <w:pPr>
              <w:ind w:firstLine="0"/>
              <w:jc w:val="center"/>
              <w:rPr>
                <w:color w:val="000000"/>
                <w:szCs w:val="28"/>
              </w:rPr>
            </w:pPr>
            <w:r w:rsidRPr="00E354D0">
              <w:rPr>
                <w:color w:val="000000"/>
                <w:szCs w:val="28"/>
              </w:rPr>
              <w:t>км</w:t>
            </w:r>
          </w:p>
        </w:tc>
        <w:tc>
          <w:tcPr>
            <w:tcW w:w="1701" w:type="dxa"/>
            <w:shd w:val="clear" w:color="auto" w:fill="auto"/>
          </w:tcPr>
          <w:p w14:paraId="4D4AB699" w14:textId="77777777" w:rsidR="00916430" w:rsidRPr="00E354D0" w:rsidRDefault="00916430" w:rsidP="00916430">
            <w:pPr>
              <w:ind w:firstLine="0"/>
              <w:jc w:val="center"/>
              <w:rPr>
                <w:color w:val="000000"/>
                <w:szCs w:val="28"/>
                <w:lang w:val="en-US"/>
              </w:rPr>
            </w:pPr>
            <w:r w:rsidRPr="00E354D0">
              <w:rPr>
                <w:color w:val="000000"/>
                <w:szCs w:val="28"/>
              </w:rPr>
              <w:t>2,5</w:t>
            </w:r>
            <w:r w:rsidRPr="00E354D0">
              <w:rPr>
                <w:color w:val="000000"/>
                <w:szCs w:val="28"/>
                <w:lang w:val="en-US"/>
              </w:rPr>
              <w:t>0</w:t>
            </w:r>
          </w:p>
        </w:tc>
        <w:tc>
          <w:tcPr>
            <w:tcW w:w="1524" w:type="dxa"/>
          </w:tcPr>
          <w:p w14:paraId="4D4AB69A" w14:textId="77777777" w:rsidR="00916430" w:rsidRPr="00E354D0" w:rsidRDefault="00916430" w:rsidP="00916430">
            <w:pPr>
              <w:ind w:firstLine="0"/>
              <w:jc w:val="center"/>
              <w:rPr>
                <w:color w:val="000000"/>
                <w:szCs w:val="28"/>
                <w:lang w:val="en-US"/>
              </w:rPr>
            </w:pPr>
            <w:r w:rsidRPr="00E354D0">
              <w:rPr>
                <w:color w:val="000000"/>
                <w:szCs w:val="28"/>
              </w:rPr>
              <w:t>2,5</w:t>
            </w:r>
            <w:r w:rsidRPr="00E354D0">
              <w:rPr>
                <w:color w:val="000000"/>
                <w:szCs w:val="28"/>
                <w:lang w:val="en-US"/>
              </w:rPr>
              <w:t>0</w:t>
            </w:r>
          </w:p>
        </w:tc>
      </w:tr>
      <w:tr w:rsidR="00916430" w:rsidRPr="00E354D0" w14:paraId="4D4AB6A1" w14:textId="77777777" w:rsidTr="008F5314">
        <w:tc>
          <w:tcPr>
            <w:tcW w:w="870" w:type="dxa"/>
            <w:shd w:val="clear" w:color="auto" w:fill="auto"/>
          </w:tcPr>
          <w:p w14:paraId="4D4AB69C" w14:textId="77777777" w:rsidR="00916430" w:rsidRPr="00E354D0" w:rsidRDefault="00916430" w:rsidP="00916430">
            <w:pPr>
              <w:ind w:firstLine="0"/>
              <w:jc w:val="center"/>
              <w:rPr>
                <w:color w:val="000000"/>
                <w:szCs w:val="28"/>
              </w:rPr>
            </w:pPr>
            <w:r w:rsidRPr="00E354D0">
              <w:rPr>
                <w:color w:val="000000"/>
                <w:szCs w:val="28"/>
              </w:rPr>
              <w:t>5.1.3</w:t>
            </w:r>
          </w:p>
        </w:tc>
        <w:tc>
          <w:tcPr>
            <w:tcW w:w="4659" w:type="dxa"/>
            <w:shd w:val="clear" w:color="auto" w:fill="auto"/>
          </w:tcPr>
          <w:p w14:paraId="4D4AB69D" w14:textId="77777777" w:rsidR="00916430" w:rsidRPr="00E354D0" w:rsidRDefault="00916430" w:rsidP="00916430">
            <w:pPr>
              <w:ind w:firstLine="0"/>
              <w:rPr>
                <w:color w:val="000000"/>
                <w:szCs w:val="28"/>
              </w:rPr>
            </w:pPr>
            <w:r>
              <w:rPr>
                <w:color w:val="000000"/>
                <w:szCs w:val="28"/>
              </w:rPr>
              <w:t>Магистральные улицы р</w:t>
            </w:r>
            <w:r w:rsidRPr="00E354D0">
              <w:rPr>
                <w:color w:val="000000"/>
                <w:szCs w:val="28"/>
              </w:rPr>
              <w:t>айонного значения транспортно-пешеходные</w:t>
            </w:r>
          </w:p>
        </w:tc>
        <w:tc>
          <w:tcPr>
            <w:tcW w:w="1417" w:type="dxa"/>
            <w:shd w:val="clear" w:color="auto" w:fill="auto"/>
          </w:tcPr>
          <w:p w14:paraId="4D4AB69E" w14:textId="77777777" w:rsidR="00916430" w:rsidRPr="00E354D0" w:rsidRDefault="00916430" w:rsidP="00916430">
            <w:pPr>
              <w:ind w:firstLine="0"/>
              <w:jc w:val="center"/>
              <w:rPr>
                <w:color w:val="000000"/>
                <w:szCs w:val="28"/>
              </w:rPr>
            </w:pPr>
            <w:r w:rsidRPr="00E354D0">
              <w:rPr>
                <w:color w:val="000000"/>
                <w:szCs w:val="28"/>
              </w:rPr>
              <w:t>км</w:t>
            </w:r>
          </w:p>
        </w:tc>
        <w:tc>
          <w:tcPr>
            <w:tcW w:w="1701" w:type="dxa"/>
            <w:shd w:val="clear" w:color="auto" w:fill="auto"/>
          </w:tcPr>
          <w:p w14:paraId="4D4AB69F" w14:textId="77777777" w:rsidR="00916430" w:rsidRPr="00E354D0" w:rsidRDefault="00916430" w:rsidP="00916430">
            <w:pPr>
              <w:ind w:firstLine="0"/>
              <w:jc w:val="center"/>
              <w:rPr>
                <w:color w:val="000000"/>
                <w:szCs w:val="28"/>
              </w:rPr>
            </w:pPr>
            <w:r w:rsidRPr="00E354D0">
              <w:rPr>
                <w:color w:val="000000"/>
                <w:szCs w:val="28"/>
              </w:rPr>
              <w:t>1,29</w:t>
            </w:r>
          </w:p>
        </w:tc>
        <w:tc>
          <w:tcPr>
            <w:tcW w:w="1524" w:type="dxa"/>
          </w:tcPr>
          <w:p w14:paraId="4D4AB6A0" w14:textId="77777777" w:rsidR="00916430" w:rsidRPr="00E354D0" w:rsidRDefault="00916430" w:rsidP="00916430">
            <w:pPr>
              <w:ind w:firstLine="0"/>
              <w:jc w:val="center"/>
              <w:rPr>
                <w:color w:val="000000"/>
                <w:szCs w:val="28"/>
              </w:rPr>
            </w:pPr>
            <w:r w:rsidRPr="00E354D0">
              <w:rPr>
                <w:color w:val="000000"/>
                <w:szCs w:val="28"/>
              </w:rPr>
              <w:t>2,21</w:t>
            </w:r>
          </w:p>
        </w:tc>
      </w:tr>
      <w:tr w:rsidR="00916430" w:rsidRPr="00E354D0" w14:paraId="4D4AB6A7" w14:textId="77777777" w:rsidTr="008F5314">
        <w:tc>
          <w:tcPr>
            <w:tcW w:w="870" w:type="dxa"/>
            <w:shd w:val="clear" w:color="auto" w:fill="auto"/>
          </w:tcPr>
          <w:p w14:paraId="4D4AB6A2" w14:textId="77777777" w:rsidR="00916430" w:rsidRPr="00E354D0" w:rsidRDefault="00916430" w:rsidP="00916430">
            <w:pPr>
              <w:ind w:firstLine="0"/>
              <w:jc w:val="center"/>
              <w:rPr>
                <w:color w:val="000000"/>
                <w:szCs w:val="28"/>
              </w:rPr>
            </w:pPr>
            <w:r w:rsidRPr="00E354D0">
              <w:rPr>
                <w:color w:val="000000"/>
                <w:szCs w:val="28"/>
              </w:rPr>
              <w:t>5.1.4</w:t>
            </w:r>
          </w:p>
        </w:tc>
        <w:tc>
          <w:tcPr>
            <w:tcW w:w="4659" w:type="dxa"/>
            <w:shd w:val="clear" w:color="auto" w:fill="auto"/>
          </w:tcPr>
          <w:p w14:paraId="4D4AB6A3" w14:textId="77777777" w:rsidR="00916430" w:rsidRPr="00E66BC1" w:rsidRDefault="00916430" w:rsidP="00916430">
            <w:pPr>
              <w:ind w:firstLine="0"/>
              <w:rPr>
                <w:color w:val="000000"/>
                <w:szCs w:val="28"/>
                <w:highlight w:val="yellow"/>
              </w:rPr>
            </w:pPr>
            <w:r w:rsidRPr="008C3E9B">
              <w:rPr>
                <w:color w:val="000000"/>
                <w:szCs w:val="28"/>
              </w:rPr>
              <w:t>Улицы в жилой застройке</w:t>
            </w:r>
          </w:p>
        </w:tc>
        <w:tc>
          <w:tcPr>
            <w:tcW w:w="1417" w:type="dxa"/>
            <w:shd w:val="clear" w:color="auto" w:fill="auto"/>
          </w:tcPr>
          <w:p w14:paraId="4D4AB6A4" w14:textId="77777777" w:rsidR="00916430" w:rsidRPr="00E354D0" w:rsidRDefault="00916430" w:rsidP="00916430">
            <w:pPr>
              <w:ind w:firstLine="0"/>
              <w:jc w:val="center"/>
              <w:rPr>
                <w:color w:val="000000"/>
                <w:szCs w:val="28"/>
              </w:rPr>
            </w:pPr>
            <w:r w:rsidRPr="00E354D0">
              <w:rPr>
                <w:color w:val="000000"/>
                <w:szCs w:val="28"/>
              </w:rPr>
              <w:t>км</w:t>
            </w:r>
          </w:p>
        </w:tc>
        <w:tc>
          <w:tcPr>
            <w:tcW w:w="1701" w:type="dxa"/>
            <w:shd w:val="clear" w:color="auto" w:fill="auto"/>
          </w:tcPr>
          <w:p w14:paraId="4D4AB6A5" w14:textId="77777777" w:rsidR="00916430" w:rsidRPr="00E354D0" w:rsidRDefault="00916430" w:rsidP="00916430">
            <w:pPr>
              <w:ind w:firstLine="0"/>
              <w:jc w:val="center"/>
              <w:rPr>
                <w:color w:val="000000"/>
                <w:szCs w:val="28"/>
              </w:rPr>
            </w:pPr>
            <w:r w:rsidRPr="00E354D0">
              <w:rPr>
                <w:color w:val="000000"/>
                <w:szCs w:val="28"/>
              </w:rPr>
              <w:t>4,42</w:t>
            </w:r>
          </w:p>
        </w:tc>
        <w:tc>
          <w:tcPr>
            <w:tcW w:w="1524" w:type="dxa"/>
          </w:tcPr>
          <w:p w14:paraId="4D4AB6A6" w14:textId="77777777" w:rsidR="00916430" w:rsidRPr="00E354D0" w:rsidRDefault="00916430" w:rsidP="00916430">
            <w:pPr>
              <w:ind w:firstLine="0"/>
              <w:jc w:val="center"/>
              <w:rPr>
                <w:color w:val="000000"/>
                <w:szCs w:val="28"/>
              </w:rPr>
            </w:pPr>
            <w:r w:rsidRPr="00E354D0">
              <w:rPr>
                <w:color w:val="000000"/>
                <w:szCs w:val="28"/>
              </w:rPr>
              <w:t>3,49</w:t>
            </w:r>
          </w:p>
        </w:tc>
      </w:tr>
      <w:tr w:rsidR="00916430" w:rsidRPr="00E354D0" w14:paraId="4D4AB6AD" w14:textId="77777777" w:rsidTr="008C3E9B">
        <w:tc>
          <w:tcPr>
            <w:tcW w:w="870" w:type="dxa"/>
            <w:shd w:val="clear" w:color="auto" w:fill="auto"/>
          </w:tcPr>
          <w:p w14:paraId="4D4AB6A8" w14:textId="77777777" w:rsidR="00916430" w:rsidRPr="00E354D0" w:rsidRDefault="00916430" w:rsidP="00916430">
            <w:pPr>
              <w:ind w:firstLine="0"/>
              <w:jc w:val="center"/>
              <w:rPr>
                <w:color w:val="000000"/>
                <w:szCs w:val="28"/>
              </w:rPr>
            </w:pPr>
            <w:r w:rsidRPr="00E354D0">
              <w:rPr>
                <w:color w:val="000000"/>
                <w:szCs w:val="28"/>
              </w:rPr>
              <w:t>5.2</w:t>
            </w:r>
          </w:p>
        </w:tc>
        <w:tc>
          <w:tcPr>
            <w:tcW w:w="4659" w:type="dxa"/>
            <w:shd w:val="clear" w:color="auto" w:fill="auto"/>
          </w:tcPr>
          <w:p w14:paraId="4D4AB6A9" w14:textId="77777777" w:rsidR="00916430" w:rsidRPr="00E354D0" w:rsidRDefault="00916430" w:rsidP="00916430">
            <w:pPr>
              <w:ind w:firstLine="0"/>
              <w:rPr>
                <w:color w:val="000000"/>
                <w:szCs w:val="28"/>
              </w:rPr>
            </w:pPr>
            <w:r w:rsidRPr="00E354D0">
              <w:rPr>
                <w:color w:val="000000"/>
                <w:szCs w:val="28"/>
              </w:rPr>
              <w:t>Плотность улично-дорожной сети</w:t>
            </w:r>
          </w:p>
        </w:tc>
        <w:tc>
          <w:tcPr>
            <w:tcW w:w="1417" w:type="dxa"/>
            <w:shd w:val="clear" w:color="auto" w:fill="auto"/>
          </w:tcPr>
          <w:p w14:paraId="4D4AB6AA" w14:textId="77777777" w:rsidR="00916430" w:rsidRPr="00E354D0" w:rsidRDefault="00916430" w:rsidP="00916430">
            <w:pPr>
              <w:ind w:firstLine="0"/>
              <w:jc w:val="center"/>
              <w:rPr>
                <w:color w:val="000000"/>
                <w:szCs w:val="28"/>
              </w:rPr>
            </w:pPr>
            <w:r w:rsidRPr="00E354D0">
              <w:rPr>
                <w:color w:val="000000"/>
                <w:szCs w:val="28"/>
              </w:rPr>
              <w:t>км/кв. км</w:t>
            </w:r>
          </w:p>
        </w:tc>
        <w:tc>
          <w:tcPr>
            <w:tcW w:w="1701" w:type="dxa"/>
            <w:shd w:val="clear" w:color="auto" w:fill="auto"/>
          </w:tcPr>
          <w:p w14:paraId="4D4AB6AB" w14:textId="77777777" w:rsidR="00916430" w:rsidRPr="008C3E9B" w:rsidRDefault="00916430" w:rsidP="00916430">
            <w:pPr>
              <w:ind w:firstLine="0"/>
              <w:jc w:val="center"/>
              <w:rPr>
                <w:color w:val="000000"/>
                <w:szCs w:val="28"/>
              </w:rPr>
            </w:pPr>
            <w:r w:rsidRPr="008C3E9B">
              <w:rPr>
                <w:color w:val="000000"/>
                <w:szCs w:val="28"/>
              </w:rPr>
              <w:t>4,41</w:t>
            </w:r>
          </w:p>
        </w:tc>
        <w:tc>
          <w:tcPr>
            <w:tcW w:w="1524" w:type="dxa"/>
            <w:shd w:val="clear" w:color="auto" w:fill="auto"/>
          </w:tcPr>
          <w:p w14:paraId="4D4AB6AC" w14:textId="77777777" w:rsidR="00916430" w:rsidRPr="008C3E9B" w:rsidRDefault="00916430" w:rsidP="00916430">
            <w:pPr>
              <w:ind w:firstLine="0"/>
              <w:jc w:val="center"/>
              <w:rPr>
                <w:color w:val="000000"/>
                <w:szCs w:val="28"/>
              </w:rPr>
            </w:pPr>
            <w:r w:rsidRPr="008C3E9B">
              <w:rPr>
                <w:color w:val="000000"/>
                <w:szCs w:val="28"/>
              </w:rPr>
              <w:t>4,41</w:t>
            </w:r>
          </w:p>
        </w:tc>
      </w:tr>
      <w:tr w:rsidR="00916430" w:rsidRPr="00E354D0" w14:paraId="4D4AB6B3" w14:textId="77777777" w:rsidTr="008F5314">
        <w:tc>
          <w:tcPr>
            <w:tcW w:w="870" w:type="dxa"/>
            <w:shd w:val="clear" w:color="auto" w:fill="auto"/>
          </w:tcPr>
          <w:p w14:paraId="4D4AB6AE" w14:textId="77777777" w:rsidR="00916430" w:rsidRPr="00E354D0" w:rsidRDefault="00916430" w:rsidP="00916430">
            <w:pPr>
              <w:ind w:firstLine="0"/>
              <w:jc w:val="center"/>
              <w:rPr>
                <w:szCs w:val="28"/>
              </w:rPr>
            </w:pPr>
            <w:r w:rsidRPr="00E354D0">
              <w:rPr>
                <w:color w:val="000000"/>
                <w:szCs w:val="28"/>
              </w:rPr>
              <w:t>5.3</w:t>
            </w:r>
          </w:p>
        </w:tc>
        <w:tc>
          <w:tcPr>
            <w:tcW w:w="4659" w:type="dxa"/>
            <w:shd w:val="clear" w:color="auto" w:fill="auto"/>
          </w:tcPr>
          <w:p w14:paraId="4D4AB6AF" w14:textId="77777777" w:rsidR="00916430" w:rsidRPr="00E354D0" w:rsidRDefault="00916430" w:rsidP="00916430">
            <w:pPr>
              <w:widowControl w:val="0"/>
              <w:ind w:firstLine="0"/>
              <w:rPr>
                <w:szCs w:val="28"/>
              </w:rPr>
            </w:pPr>
            <w:r w:rsidRPr="00E354D0">
              <w:rPr>
                <w:color w:val="000000"/>
                <w:szCs w:val="28"/>
              </w:rPr>
              <w:t>Протяженность линий общественн</w:t>
            </w:r>
            <w:r w:rsidRPr="00E354D0">
              <w:rPr>
                <w:color w:val="000000"/>
                <w:szCs w:val="28"/>
              </w:rPr>
              <w:t>о</w:t>
            </w:r>
            <w:r w:rsidRPr="00E354D0">
              <w:rPr>
                <w:color w:val="000000"/>
                <w:szCs w:val="28"/>
              </w:rPr>
              <w:t>го транспорта</w:t>
            </w:r>
          </w:p>
        </w:tc>
        <w:tc>
          <w:tcPr>
            <w:tcW w:w="1417" w:type="dxa"/>
            <w:shd w:val="clear" w:color="auto" w:fill="auto"/>
          </w:tcPr>
          <w:p w14:paraId="4D4AB6B0" w14:textId="77777777" w:rsidR="00916430" w:rsidRPr="00E354D0" w:rsidRDefault="00916430" w:rsidP="00916430">
            <w:pPr>
              <w:ind w:firstLine="0"/>
              <w:jc w:val="center"/>
              <w:rPr>
                <w:szCs w:val="28"/>
              </w:rPr>
            </w:pPr>
            <w:r w:rsidRPr="00E354D0">
              <w:rPr>
                <w:color w:val="000000"/>
                <w:szCs w:val="28"/>
              </w:rPr>
              <w:t>км</w:t>
            </w:r>
          </w:p>
        </w:tc>
        <w:tc>
          <w:tcPr>
            <w:tcW w:w="1701" w:type="dxa"/>
            <w:shd w:val="clear" w:color="auto" w:fill="auto"/>
          </w:tcPr>
          <w:p w14:paraId="4D4AB6B1" w14:textId="77777777" w:rsidR="00916430" w:rsidRPr="00E354D0" w:rsidRDefault="00916430" w:rsidP="00916430">
            <w:pPr>
              <w:ind w:firstLine="0"/>
              <w:jc w:val="center"/>
              <w:rPr>
                <w:szCs w:val="28"/>
              </w:rPr>
            </w:pPr>
            <w:r w:rsidRPr="00E354D0">
              <w:rPr>
                <w:szCs w:val="28"/>
              </w:rPr>
              <w:t>5,64</w:t>
            </w:r>
          </w:p>
        </w:tc>
        <w:tc>
          <w:tcPr>
            <w:tcW w:w="1524" w:type="dxa"/>
          </w:tcPr>
          <w:p w14:paraId="4D4AB6B2" w14:textId="77777777" w:rsidR="00916430" w:rsidRPr="00E354D0" w:rsidRDefault="00916430" w:rsidP="00916430">
            <w:pPr>
              <w:ind w:firstLine="0"/>
              <w:jc w:val="center"/>
              <w:rPr>
                <w:szCs w:val="28"/>
              </w:rPr>
            </w:pPr>
            <w:r w:rsidRPr="00E354D0">
              <w:rPr>
                <w:color w:val="000000"/>
                <w:szCs w:val="28"/>
              </w:rPr>
              <w:t>6,12</w:t>
            </w:r>
          </w:p>
        </w:tc>
      </w:tr>
    </w:tbl>
    <w:p w14:paraId="4D4AB6B4" w14:textId="77777777" w:rsidR="00C16513" w:rsidRPr="00E354D0" w:rsidRDefault="00C16513" w:rsidP="00C16513">
      <w:pPr>
        <w:ind w:firstLine="680"/>
        <w:rPr>
          <w:bCs/>
          <w:szCs w:val="28"/>
        </w:rPr>
      </w:pPr>
    </w:p>
    <w:p w14:paraId="4D4AB6B5" w14:textId="77777777" w:rsidR="00C16513" w:rsidRPr="00E354D0" w:rsidRDefault="00C16513" w:rsidP="00E314FE">
      <w:pPr>
        <w:ind w:firstLine="0"/>
        <w:jc w:val="center"/>
        <w:rPr>
          <w:szCs w:val="28"/>
        </w:rPr>
      </w:pPr>
      <w:r w:rsidRPr="00E354D0">
        <w:rPr>
          <w:szCs w:val="28"/>
        </w:rPr>
        <w:t>___________</w:t>
      </w:r>
    </w:p>
    <w:p w14:paraId="4D4AB6B6" w14:textId="77777777" w:rsidR="00C16513" w:rsidRPr="00E354D0" w:rsidRDefault="00C16513" w:rsidP="00C16513">
      <w:pPr>
        <w:ind w:firstLine="680"/>
        <w:rPr>
          <w:szCs w:val="28"/>
        </w:rPr>
        <w:sectPr w:rsidR="00C16513" w:rsidRPr="00E354D0" w:rsidSect="007C5F78">
          <w:headerReference w:type="default" r:id="rId16"/>
          <w:pgSz w:w="11906" w:h="16838" w:code="9"/>
          <w:pgMar w:top="1134" w:right="567" w:bottom="851" w:left="1418" w:header="709" w:footer="709" w:gutter="0"/>
          <w:cols w:space="708"/>
          <w:titlePg/>
          <w:docGrid w:linePitch="360"/>
        </w:sectPr>
      </w:pPr>
    </w:p>
    <w:p w14:paraId="4D4AB6B7" w14:textId="77777777" w:rsidR="00C16513" w:rsidRPr="00E354D0" w:rsidRDefault="00C16513" w:rsidP="00E314FE">
      <w:pPr>
        <w:spacing w:line="240" w:lineRule="atLeast"/>
        <w:ind w:left="5954" w:firstLine="0"/>
        <w:rPr>
          <w:sz w:val="24"/>
          <w:szCs w:val="28"/>
        </w:rPr>
      </w:pPr>
      <w:r w:rsidRPr="00E354D0">
        <w:rPr>
          <w:sz w:val="24"/>
          <w:szCs w:val="28"/>
        </w:rPr>
        <w:t>Приложение 3</w:t>
      </w:r>
    </w:p>
    <w:p w14:paraId="4D4AB6B8" w14:textId="77777777" w:rsidR="00C16513" w:rsidRPr="00E354D0" w:rsidRDefault="00C16513" w:rsidP="00E314FE">
      <w:pPr>
        <w:spacing w:line="240" w:lineRule="atLeast"/>
        <w:ind w:left="5954" w:firstLine="0"/>
        <w:rPr>
          <w:sz w:val="24"/>
          <w:szCs w:val="28"/>
        </w:rPr>
      </w:pPr>
      <w:r w:rsidRPr="00E354D0">
        <w:rPr>
          <w:sz w:val="24"/>
          <w:szCs w:val="28"/>
        </w:rPr>
        <w:t>к проекту планировки территории, ограниченной 1-м Мочищенским шоссе, ул. Жуковского, рекой 2-я Ельцовка, границей городских лесов, в Заельцовском районе</w:t>
      </w:r>
    </w:p>
    <w:p w14:paraId="4D4AB6B9" w14:textId="77777777" w:rsidR="00C16513" w:rsidRPr="00E354D0" w:rsidRDefault="00C16513" w:rsidP="00E314FE">
      <w:pPr>
        <w:spacing w:line="240" w:lineRule="atLeast"/>
        <w:ind w:firstLine="680"/>
        <w:rPr>
          <w:szCs w:val="28"/>
        </w:rPr>
      </w:pPr>
    </w:p>
    <w:p w14:paraId="4D4AB6BA" w14:textId="77777777" w:rsidR="00C16513" w:rsidRPr="00E354D0" w:rsidRDefault="00C16513" w:rsidP="00C16513">
      <w:pPr>
        <w:ind w:firstLine="680"/>
        <w:rPr>
          <w:szCs w:val="28"/>
        </w:rPr>
      </w:pPr>
    </w:p>
    <w:p w14:paraId="4D4AB6BB" w14:textId="77777777" w:rsidR="00C16513" w:rsidRPr="00E354D0" w:rsidRDefault="00C16513" w:rsidP="00CD17B5">
      <w:pPr>
        <w:ind w:firstLine="0"/>
        <w:jc w:val="center"/>
        <w:rPr>
          <w:b/>
          <w:bCs/>
          <w:szCs w:val="28"/>
        </w:rPr>
      </w:pPr>
      <w:r w:rsidRPr="00E354D0">
        <w:rPr>
          <w:b/>
          <w:bCs/>
          <w:szCs w:val="28"/>
        </w:rPr>
        <w:t>ПОЛОЖЕНИЕ</w:t>
      </w:r>
    </w:p>
    <w:p w14:paraId="4D4AB6BC" w14:textId="77777777" w:rsidR="00C16513" w:rsidRPr="00E354D0" w:rsidRDefault="00C16513" w:rsidP="00CD17B5">
      <w:pPr>
        <w:ind w:firstLine="0"/>
        <w:jc w:val="center"/>
        <w:rPr>
          <w:b/>
          <w:bCs/>
          <w:szCs w:val="28"/>
        </w:rPr>
      </w:pPr>
      <w:r w:rsidRPr="00E354D0">
        <w:rPr>
          <w:b/>
          <w:bCs/>
          <w:szCs w:val="28"/>
        </w:rPr>
        <w:t>об очередности планируемого развития территории</w:t>
      </w:r>
    </w:p>
    <w:p w14:paraId="4D4AB6BD" w14:textId="77777777" w:rsidR="00C16513" w:rsidRPr="00E354D0" w:rsidRDefault="00C16513" w:rsidP="00C16513">
      <w:pPr>
        <w:widowControl w:val="0"/>
        <w:rPr>
          <w:color w:val="000000"/>
          <w:szCs w:val="28"/>
        </w:rPr>
      </w:pPr>
    </w:p>
    <w:p w14:paraId="4D4AB6BE" w14:textId="77777777" w:rsidR="00C16513" w:rsidRPr="00E354D0" w:rsidRDefault="00C16513" w:rsidP="00C16513">
      <w:pPr>
        <w:widowControl w:val="0"/>
        <w:rPr>
          <w:color w:val="000000"/>
          <w:szCs w:val="28"/>
        </w:rPr>
      </w:pPr>
      <w:r w:rsidRPr="00E354D0">
        <w:rPr>
          <w:color w:val="000000"/>
          <w:szCs w:val="28"/>
        </w:rPr>
        <w:t>Очередность планируемого развития территории, ограниченной 1-м Моч</w:t>
      </w:r>
      <w:r w:rsidRPr="00E354D0">
        <w:rPr>
          <w:color w:val="000000"/>
          <w:szCs w:val="28"/>
        </w:rPr>
        <w:t>и</w:t>
      </w:r>
      <w:r w:rsidRPr="00E354D0">
        <w:rPr>
          <w:color w:val="000000"/>
          <w:szCs w:val="28"/>
        </w:rPr>
        <w:t>щенским шоссе, ул. Жуковского, рекой 2-я Ельцовка, границей городских лесов, в Заельцовском районе состоит из одного этапа проектирования, строительства, р</w:t>
      </w:r>
      <w:r w:rsidRPr="00E354D0">
        <w:rPr>
          <w:color w:val="000000"/>
          <w:szCs w:val="28"/>
        </w:rPr>
        <w:t>е</w:t>
      </w:r>
      <w:r w:rsidRPr="00E354D0">
        <w:rPr>
          <w:color w:val="000000"/>
          <w:szCs w:val="28"/>
        </w:rPr>
        <w:t>конструкции объектов капитального строительства жилого, производственного, обществе</w:t>
      </w:r>
      <w:r w:rsidR="00916430">
        <w:rPr>
          <w:color w:val="000000"/>
          <w:szCs w:val="28"/>
        </w:rPr>
        <w:t>нно-делового и иного назначения и включает в себя:</w:t>
      </w:r>
    </w:p>
    <w:p w14:paraId="4D4AB6BF" w14:textId="5B269186" w:rsidR="00C16513" w:rsidRPr="00E354D0" w:rsidRDefault="00C16513" w:rsidP="00C16513">
      <w:pPr>
        <w:widowControl w:val="0"/>
        <w:rPr>
          <w:color w:val="000000"/>
          <w:szCs w:val="28"/>
        </w:rPr>
      </w:pPr>
      <w:r w:rsidRPr="00E354D0">
        <w:rPr>
          <w:color w:val="000000"/>
          <w:szCs w:val="28"/>
        </w:rPr>
        <w:t>проектирование и строительство лечебно-профилактической медицинской организации, оказывающ</w:t>
      </w:r>
      <w:r w:rsidR="00916430">
        <w:rPr>
          <w:color w:val="000000"/>
          <w:szCs w:val="28"/>
        </w:rPr>
        <w:t>ей</w:t>
      </w:r>
      <w:r w:rsidRPr="00E354D0">
        <w:rPr>
          <w:color w:val="000000"/>
          <w:szCs w:val="28"/>
        </w:rPr>
        <w:t xml:space="preserve"> медицинскую помощь в амбулаторных условиях</w:t>
      </w:r>
      <w:r w:rsidR="00E314FE">
        <w:rPr>
          <w:color w:val="000000"/>
          <w:szCs w:val="28"/>
        </w:rPr>
        <w:t>,</w:t>
      </w:r>
      <w:r w:rsidRPr="00E354D0">
        <w:rPr>
          <w:color w:val="000000"/>
          <w:szCs w:val="28"/>
        </w:rPr>
        <w:t xml:space="preserve"> на 300 посещений в смену в квартале 293.01.02.02;</w:t>
      </w:r>
    </w:p>
    <w:p w14:paraId="4D4AB6C0" w14:textId="77777777" w:rsidR="00C16513" w:rsidRPr="00E354D0" w:rsidRDefault="00C16513" w:rsidP="00C16513">
      <w:pPr>
        <w:widowControl w:val="0"/>
        <w:rPr>
          <w:color w:val="000000"/>
          <w:szCs w:val="28"/>
        </w:rPr>
      </w:pPr>
      <w:r w:rsidRPr="00E354D0">
        <w:rPr>
          <w:color w:val="000000"/>
          <w:szCs w:val="28"/>
        </w:rPr>
        <w:t>проектирование и строительство дошкольной образовательной организации (детского сада) на 440 мест в квартале 293.01.02.01;</w:t>
      </w:r>
    </w:p>
    <w:p w14:paraId="4D4AB6C1" w14:textId="77777777" w:rsidR="00C16513" w:rsidRPr="00E354D0" w:rsidRDefault="00C16513" w:rsidP="00C16513">
      <w:pPr>
        <w:widowControl w:val="0"/>
        <w:rPr>
          <w:color w:val="000000"/>
          <w:szCs w:val="28"/>
        </w:rPr>
      </w:pPr>
      <w:r w:rsidRPr="00E354D0">
        <w:rPr>
          <w:color w:val="000000"/>
          <w:szCs w:val="28"/>
        </w:rPr>
        <w:t>проектирование и строительство дошкольной образовательной организации (детского сада) по ул. Победы на 170 мест в квартале 293.01.02.11;</w:t>
      </w:r>
    </w:p>
    <w:p w14:paraId="4D4AB6C2" w14:textId="77777777" w:rsidR="00C16513" w:rsidRPr="00E354D0" w:rsidRDefault="00C16513" w:rsidP="00C16513">
      <w:pPr>
        <w:widowControl w:val="0"/>
        <w:rPr>
          <w:color w:val="000000"/>
          <w:szCs w:val="28"/>
        </w:rPr>
      </w:pPr>
      <w:r w:rsidRPr="00E354D0">
        <w:rPr>
          <w:color w:val="000000"/>
          <w:szCs w:val="28"/>
        </w:rPr>
        <w:t>проектирование и строительство общеобразовательной школы на 1100 мест в квартале 293.01.02.01;</w:t>
      </w:r>
    </w:p>
    <w:p w14:paraId="4D4AB6C3" w14:textId="2D5C3519" w:rsidR="00C16513" w:rsidRPr="00E354D0" w:rsidRDefault="00C16513" w:rsidP="00C16513">
      <w:pPr>
        <w:widowControl w:val="0"/>
        <w:rPr>
          <w:color w:val="000000"/>
          <w:szCs w:val="28"/>
        </w:rPr>
      </w:pPr>
      <w:r w:rsidRPr="00E354D0">
        <w:rPr>
          <w:color w:val="000000"/>
          <w:szCs w:val="28"/>
        </w:rPr>
        <w:t>проектирование и строительство общеобразовательной школы на 5</w:t>
      </w:r>
      <w:r w:rsidR="00E314FE">
        <w:rPr>
          <w:color w:val="000000"/>
          <w:szCs w:val="28"/>
        </w:rPr>
        <w:t>00 мест в квартале 293.01.02.12;</w:t>
      </w:r>
    </w:p>
    <w:p w14:paraId="4D4AB6C4" w14:textId="526BCE3E" w:rsidR="00C16513" w:rsidRPr="00E354D0" w:rsidRDefault="00C16513" w:rsidP="00C16513">
      <w:pPr>
        <w:widowControl w:val="0"/>
        <w:rPr>
          <w:color w:val="000000"/>
          <w:szCs w:val="28"/>
        </w:rPr>
      </w:pPr>
      <w:r w:rsidRPr="00E354D0">
        <w:rPr>
          <w:color w:val="000000"/>
          <w:szCs w:val="28"/>
        </w:rPr>
        <w:t>реконструкци</w:t>
      </w:r>
      <w:r w:rsidR="00E314FE">
        <w:rPr>
          <w:color w:val="000000"/>
          <w:szCs w:val="28"/>
        </w:rPr>
        <w:t>ю</w:t>
      </w:r>
      <w:r w:rsidRPr="00E354D0">
        <w:rPr>
          <w:color w:val="000000"/>
          <w:szCs w:val="28"/>
        </w:rPr>
        <w:t xml:space="preserve"> ул. Победы до категории магистральной улицы районного значения в соответствии с Программой комплексного развития транспортной и</w:t>
      </w:r>
      <w:r w:rsidRPr="00E354D0">
        <w:rPr>
          <w:color w:val="000000"/>
          <w:szCs w:val="28"/>
        </w:rPr>
        <w:t>н</w:t>
      </w:r>
      <w:r w:rsidRPr="00E354D0">
        <w:rPr>
          <w:color w:val="000000"/>
          <w:szCs w:val="28"/>
        </w:rPr>
        <w:t>фраструктуры города Новосибирска на 2018 – 2030 годы, утвержденной решен</w:t>
      </w:r>
      <w:r w:rsidRPr="00E354D0">
        <w:rPr>
          <w:color w:val="000000"/>
          <w:szCs w:val="28"/>
        </w:rPr>
        <w:t>и</w:t>
      </w:r>
      <w:r w:rsidRPr="00E354D0">
        <w:rPr>
          <w:color w:val="000000"/>
          <w:szCs w:val="28"/>
        </w:rPr>
        <w:t>ем Совета депутатов города Новосибирска от 26.09.2018 № 660, с организацией движения общественного транспорта (автобуса);</w:t>
      </w:r>
    </w:p>
    <w:p w14:paraId="4D4AB6C5" w14:textId="3E0FA421" w:rsidR="00C16513" w:rsidRPr="00E354D0" w:rsidRDefault="00C16513" w:rsidP="00C16513">
      <w:pPr>
        <w:widowControl w:val="0"/>
        <w:rPr>
          <w:color w:val="000000"/>
          <w:szCs w:val="28"/>
        </w:rPr>
      </w:pPr>
      <w:r w:rsidRPr="00E354D0">
        <w:rPr>
          <w:color w:val="000000"/>
          <w:szCs w:val="28"/>
        </w:rPr>
        <w:t>реконструкци</w:t>
      </w:r>
      <w:r w:rsidR="00E314FE">
        <w:rPr>
          <w:color w:val="000000"/>
          <w:szCs w:val="28"/>
        </w:rPr>
        <w:t>ю</w:t>
      </w:r>
      <w:r w:rsidRPr="00E354D0">
        <w:rPr>
          <w:color w:val="000000"/>
          <w:szCs w:val="28"/>
        </w:rPr>
        <w:t xml:space="preserve"> ул. Студенческой;</w:t>
      </w:r>
    </w:p>
    <w:p w14:paraId="4D4AB6C6" w14:textId="448340DC" w:rsidR="00C16513" w:rsidRPr="00E354D0" w:rsidRDefault="00C16513" w:rsidP="00C16513">
      <w:pPr>
        <w:widowControl w:val="0"/>
        <w:rPr>
          <w:color w:val="000000"/>
          <w:szCs w:val="28"/>
        </w:rPr>
      </w:pPr>
      <w:r w:rsidRPr="00E354D0">
        <w:rPr>
          <w:color w:val="000000"/>
          <w:szCs w:val="28"/>
        </w:rPr>
        <w:t>реконструкци</w:t>
      </w:r>
      <w:r w:rsidR="00E314FE">
        <w:rPr>
          <w:color w:val="000000"/>
          <w:szCs w:val="28"/>
        </w:rPr>
        <w:t>ю</w:t>
      </w:r>
      <w:r w:rsidRPr="00E354D0">
        <w:rPr>
          <w:color w:val="000000"/>
          <w:szCs w:val="28"/>
        </w:rPr>
        <w:t xml:space="preserve"> ул. Краснофлотской.</w:t>
      </w:r>
    </w:p>
    <w:p w14:paraId="4D4AB6C7" w14:textId="77777777" w:rsidR="00C16513" w:rsidRPr="008C3E9B" w:rsidRDefault="00C16513" w:rsidP="00C16513">
      <w:pPr>
        <w:widowControl w:val="0"/>
        <w:rPr>
          <w:color w:val="000000"/>
          <w:szCs w:val="28"/>
        </w:rPr>
      </w:pPr>
      <w:r w:rsidRPr="008C3E9B">
        <w:rPr>
          <w:color w:val="000000"/>
          <w:szCs w:val="28"/>
        </w:rPr>
        <w:t>Срок реализации</w:t>
      </w:r>
      <w:r w:rsidR="00FC4030" w:rsidRPr="008C3E9B">
        <w:rPr>
          <w:color w:val="000000"/>
          <w:szCs w:val="28"/>
        </w:rPr>
        <w:t xml:space="preserve"> </w:t>
      </w:r>
      <w:r w:rsidRPr="008C3E9B">
        <w:rPr>
          <w:color w:val="000000"/>
          <w:szCs w:val="28"/>
        </w:rPr>
        <w:t>– до 2030 года.</w:t>
      </w:r>
    </w:p>
    <w:p w14:paraId="4D4AB6C8" w14:textId="77777777" w:rsidR="00E66BC1" w:rsidRPr="008C3E9B" w:rsidRDefault="00E66BC1" w:rsidP="00E66BC1">
      <w:pPr>
        <w:widowControl w:val="0"/>
        <w:rPr>
          <w:color w:val="000000"/>
          <w:szCs w:val="28"/>
        </w:rPr>
      </w:pPr>
      <w:r w:rsidRPr="008C3E9B">
        <w:rPr>
          <w:color w:val="000000"/>
          <w:szCs w:val="28"/>
        </w:rPr>
        <w:t>Также за расчетный срок планируется строительство следующих объектов транспортной инфраструктуры:</w:t>
      </w:r>
    </w:p>
    <w:p w14:paraId="4D4AB6C9" w14:textId="77777777" w:rsidR="00E66BC1" w:rsidRPr="008C3E9B" w:rsidRDefault="00E66BC1" w:rsidP="00E66BC1">
      <w:pPr>
        <w:widowControl w:val="0"/>
        <w:rPr>
          <w:color w:val="000000"/>
          <w:szCs w:val="28"/>
        </w:rPr>
      </w:pPr>
      <w:r w:rsidRPr="008C3E9B">
        <w:rPr>
          <w:color w:val="000000"/>
          <w:szCs w:val="28"/>
        </w:rPr>
        <w:t>строительство автомобильной дороги регионального значения (Ельцовской магистрали) с организацией транспортной развязки в разных уровнях на перес</w:t>
      </w:r>
      <w:r w:rsidRPr="008C3E9B">
        <w:rPr>
          <w:color w:val="000000"/>
          <w:szCs w:val="28"/>
        </w:rPr>
        <w:t>е</w:t>
      </w:r>
      <w:r w:rsidRPr="008C3E9B">
        <w:rPr>
          <w:color w:val="000000"/>
          <w:szCs w:val="28"/>
        </w:rPr>
        <w:t>чении с ул. Жуковского в соответствии с Генеральным планом города Новосиби</w:t>
      </w:r>
      <w:r w:rsidRPr="008C3E9B">
        <w:rPr>
          <w:color w:val="000000"/>
          <w:szCs w:val="28"/>
        </w:rPr>
        <w:t>р</w:t>
      </w:r>
      <w:r w:rsidRPr="008C3E9B">
        <w:rPr>
          <w:color w:val="000000"/>
          <w:szCs w:val="28"/>
        </w:rPr>
        <w:t>ска, утвержденным решением Совет</w:t>
      </w:r>
      <w:r w:rsidR="007B196E">
        <w:rPr>
          <w:color w:val="000000"/>
          <w:szCs w:val="28"/>
        </w:rPr>
        <w:t>а депутатов города Новосибирска</w:t>
      </w:r>
      <w:r w:rsidR="007B196E">
        <w:rPr>
          <w:color w:val="000000"/>
          <w:szCs w:val="28"/>
        </w:rPr>
        <w:br/>
      </w:r>
      <w:r w:rsidRPr="008C3E9B">
        <w:rPr>
          <w:color w:val="000000"/>
          <w:szCs w:val="28"/>
        </w:rPr>
        <w:t>от 26.12.2007 № 824.</w:t>
      </w:r>
    </w:p>
    <w:p w14:paraId="4D4AB6CA" w14:textId="77777777" w:rsidR="00C16513" w:rsidRPr="00E354D0" w:rsidRDefault="00C16513" w:rsidP="00C16513">
      <w:pPr>
        <w:widowControl w:val="0"/>
        <w:rPr>
          <w:color w:val="000000"/>
          <w:szCs w:val="28"/>
        </w:rPr>
      </w:pPr>
      <w:r w:rsidRPr="008C3E9B">
        <w:rPr>
          <w:color w:val="000000"/>
          <w:szCs w:val="28"/>
        </w:rPr>
        <w:t>Строительство жилья</w:t>
      </w:r>
      <w:r w:rsidRPr="00E354D0">
        <w:rPr>
          <w:color w:val="000000"/>
          <w:szCs w:val="28"/>
        </w:rPr>
        <w:t xml:space="preserve"> возможно осуществлять на протяжении реализации всего проекта планировки </w:t>
      </w:r>
      <w:r w:rsidR="00916430" w:rsidRPr="00B75452">
        <w:rPr>
          <w:szCs w:val="28"/>
        </w:rPr>
        <w:t>территории, ограниченной 1-м Мочищенским шоссе, ул. Жуковского, рекой 2-я Ельцовка, границей городских лесов, в Заельцовском районе</w:t>
      </w:r>
      <w:r w:rsidR="00916430" w:rsidRPr="00E354D0">
        <w:rPr>
          <w:color w:val="000000"/>
          <w:szCs w:val="28"/>
        </w:rPr>
        <w:t xml:space="preserve"> </w:t>
      </w:r>
      <w:r w:rsidR="00916430">
        <w:rPr>
          <w:color w:val="000000"/>
          <w:szCs w:val="28"/>
        </w:rPr>
        <w:t xml:space="preserve">(далее – проект планировки) </w:t>
      </w:r>
      <w:r w:rsidRPr="00E354D0">
        <w:rPr>
          <w:color w:val="000000"/>
          <w:szCs w:val="28"/>
        </w:rPr>
        <w:t>до 2030 года только при его одновременном нормативном обеспечении муниципальными объектами дошкольного, начального общего, основного общего и среднего общего образования, что достигается путем реализации одного или нескольких условий (этапов), определенных в соотве</w:t>
      </w:r>
      <w:r w:rsidRPr="00E354D0">
        <w:rPr>
          <w:color w:val="000000"/>
          <w:szCs w:val="28"/>
        </w:rPr>
        <w:t>т</w:t>
      </w:r>
      <w:r w:rsidRPr="00E354D0">
        <w:rPr>
          <w:color w:val="000000"/>
          <w:szCs w:val="28"/>
        </w:rPr>
        <w:t xml:space="preserve">ствии с подразделом </w:t>
      </w:r>
      <w:r w:rsidR="001A65D1" w:rsidRPr="00E354D0">
        <w:rPr>
          <w:color w:val="000000"/>
          <w:szCs w:val="28"/>
        </w:rPr>
        <w:t>1.2</w:t>
      </w:r>
      <w:r w:rsidRPr="00E354D0">
        <w:rPr>
          <w:color w:val="000000"/>
          <w:szCs w:val="28"/>
        </w:rPr>
        <w:t xml:space="preserve"> приложения 2 к проекту планировки.</w:t>
      </w:r>
    </w:p>
    <w:p w14:paraId="4D4AB6CB" w14:textId="4AB2D176" w:rsidR="00C16513" w:rsidRPr="00E354D0" w:rsidRDefault="00A71728" w:rsidP="00C16513">
      <w:pPr>
        <w:widowControl w:val="0"/>
        <w:rPr>
          <w:color w:val="000000"/>
          <w:szCs w:val="28"/>
        </w:rPr>
      </w:pPr>
      <w:r>
        <w:rPr>
          <w:color w:val="000000"/>
          <w:szCs w:val="28"/>
        </w:rPr>
        <w:t>Объ</w:t>
      </w:r>
      <w:r w:rsidR="00A42042">
        <w:rPr>
          <w:color w:val="000000"/>
          <w:szCs w:val="28"/>
        </w:rPr>
        <w:t>екты инженерной инфраструктуры -</w:t>
      </w:r>
      <w:r>
        <w:rPr>
          <w:color w:val="000000"/>
          <w:szCs w:val="28"/>
        </w:rPr>
        <w:t xml:space="preserve"> п</w:t>
      </w:r>
      <w:r w:rsidR="00C16513" w:rsidRPr="00E354D0">
        <w:rPr>
          <w:color w:val="000000"/>
          <w:szCs w:val="28"/>
        </w:rPr>
        <w:t>роектирование и строительство сетей водоснабжения, водоотведения, теплоснабжения, электроснабжения, ливн</w:t>
      </w:r>
      <w:r w:rsidR="00C16513" w:rsidRPr="00E354D0">
        <w:rPr>
          <w:color w:val="000000"/>
          <w:szCs w:val="28"/>
        </w:rPr>
        <w:t>е</w:t>
      </w:r>
      <w:r w:rsidR="00C16513" w:rsidRPr="00E354D0">
        <w:rPr>
          <w:color w:val="000000"/>
          <w:szCs w:val="28"/>
        </w:rPr>
        <w:t xml:space="preserve">вой канализации </w:t>
      </w:r>
      <w:r w:rsidR="00A42042">
        <w:rPr>
          <w:color w:val="000000"/>
          <w:szCs w:val="28"/>
        </w:rPr>
        <w:t xml:space="preserve">- </w:t>
      </w:r>
      <w:r w:rsidR="00C16513" w:rsidRPr="00E354D0">
        <w:rPr>
          <w:color w:val="000000"/>
          <w:szCs w:val="28"/>
        </w:rPr>
        <w:t>реализуются в течение всего расчетного срока.</w:t>
      </w:r>
    </w:p>
    <w:p w14:paraId="4D4AB6CC" w14:textId="77777777" w:rsidR="00C16513" w:rsidRPr="00E354D0" w:rsidRDefault="00C16513" w:rsidP="00C16513">
      <w:pPr>
        <w:widowControl w:val="0"/>
        <w:rPr>
          <w:color w:val="000000"/>
          <w:szCs w:val="28"/>
        </w:rPr>
      </w:pPr>
      <w:r w:rsidRPr="00E354D0">
        <w:rPr>
          <w:color w:val="000000"/>
          <w:szCs w:val="28"/>
        </w:rPr>
        <w:t>Снос объектов капитального строительства, их частей, необходимый для строительства, реконструкции других объектов капитального строительства в с</w:t>
      </w:r>
      <w:r w:rsidRPr="00E354D0">
        <w:rPr>
          <w:color w:val="000000"/>
          <w:szCs w:val="28"/>
        </w:rPr>
        <w:t>о</w:t>
      </w:r>
      <w:r w:rsidRPr="00E354D0">
        <w:rPr>
          <w:color w:val="000000"/>
          <w:szCs w:val="28"/>
        </w:rPr>
        <w:t>ответствии с приложениями 1, 2 к проекту планировки, возможно осуществлять на протяжении реализации всего проекта планировки до 2030 года (включител</w:t>
      </w:r>
      <w:r w:rsidRPr="00E354D0">
        <w:rPr>
          <w:color w:val="000000"/>
          <w:szCs w:val="28"/>
        </w:rPr>
        <w:t>ь</w:t>
      </w:r>
      <w:r w:rsidRPr="00E354D0">
        <w:rPr>
          <w:color w:val="000000"/>
          <w:szCs w:val="28"/>
        </w:rPr>
        <w:t>но).</w:t>
      </w:r>
    </w:p>
    <w:p w14:paraId="4D4AB6CD" w14:textId="77777777" w:rsidR="00C16513" w:rsidRPr="00E354D0" w:rsidRDefault="00C16513" w:rsidP="00C16513">
      <w:pPr>
        <w:widowControl w:val="0"/>
        <w:rPr>
          <w:color w:val="000000"/>
          <w:szCs w:val="28"/>
        </w:rPr>
      </w:pPr>
      <w:r w:rsidRPr="00E354D0">
        <w:rPr>
          <w:color w:val="000000"/>
          <w:szCs w:val="28"/>
        </w:rPr>
        <w:t>Строительство иных объектов, размещение которых возможно в соотве</w:t>
      </w:r>
      <w:r w:rsidRPr="00E354D0">
        <w:rPr>
          <w:color w:val="000000"/>
          <w:szCs w:val="28"/>
        </w:rPr>
        <w:t>т</w:t>
      </w:r>
      <w:r w:rsidRPr="00E354D0">
        <w:rPr>
          <w:color w:val="000000"/>
          <w:szCs w:val="28"/>
        </w:rPr>
        <w:t>ствии с приложениями 1, 2 к проекту планировки, возможно осуществлять на протяжении реализации всего проекта планировки до 2030 года.</w:t>
      </w:r>
    </w:p>
    <w:p w14:paraId="4D4AB6CE" w14:textId="77777777" w:rsidR="00C16513" w:rsidRPr="00E354D0" w:rsidRDefault="00C16513" w:rsidP="00C16513">
      <w:pPr>
        <w:ind w:firstLine="680"/>
        <w:rPr>
          <w:szCs w:val="28"/>
        </w:rPr>
      </w:pPr>
    </w:p>
    <w:p w14:paraId="4D4AB6CF" w14:textId="77777777" w:rsidR="00C16513" w:rsidRPr="00727A4E" w:rsidRDefault="00C16513" w:rsidP="00E143FE">
      <w:pPr>
        <w:ind w:firstLine="0"/>
        <w:jc w:val="center"/>
        <w:rPr>
          <w:szCs w:val="28"/>
        </w:rPr>
      </w:pPr>
      <w:r w:rsidRPr="00E354D0">
        <w:rPr>
          <w:szCs w:val="28"/>
        </w:rPr>
        <w:t>___________</w:t>
      </w:r>
    </w:p>
    <w:p w14:paraId="4D4AB6D0" w14:textId="77777777" w:rsidR="00A82DB6" w:rsidRPr="00E10E0D" w:rsidRDefault="00A82DB6" w:rsidP="00C16513">
      <w:pPr>
        <w:widowControl w:val="0"/>
        <w:rPr>
          <w:sz w:val="24"/>
          <w:szCs w:val="24"/>
        </w:rPr>
      </w:pPr>
    </w:p>
    <w:sectPr w:rsidR="00A82DB6" w:rsidRPr="00E10E0D" w:rsidSect="00A71728">
      <w:headerReference w:type="default" r:id="rId17"/>
      <w:pgSz w:w="11906" w:h="16838"/>
      <w:pgMar w:top="1134" w:right="567"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AB6D7" w14:textId="77777777" w:rsidR="006042C7" w:rsidRDefault="006042C7" w:rsidP="007B56B1">
      <w:r>
        <w:separator/>
      </w:r>
    </w:p>
    <w:p w14:paraId="4D4AB6D8" w14:textId="77777777" w:rsidR="006042C7" w:rsidRDefault="006042C7"/>
  </w:endnote>
  <w:endnote w:type="continuationSeparator" w:id="0">
    <w:p w14:paraId="4D4AB6D9" w14:textId="77777777" w:rsidR="006042C7" w:rsidRDefault="006042C7" w:rsidP="007B56B1">
      <w:r>
        <w:continuationSeparator/>
      </w:r>
    </w:p>
    <w:p w14:paraId="4D4AB6DA" w14:textId="77777777" w:rsidR="006042C7" w:rsidRDefault="00604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T Sans">
    <w:altName w:val="Times New Roman"/>
    <w:charset w:val="CC"/>
    <w:family w:val="swiss"/>
    <w:pitch w:val="variable"/>
    <w:sig w:usb0="A00002EF" w:usb1="5000204B" w:usb2="00000000" w:usb3="00000000" w:csb0="00000097"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AB6D3" w14:textId="77777777" w:rsidR="006042C7" w:rsidRDefault="006042C7" w:rsidP="007B56B1">
      <w:r>
        <w:separator/>
      </w:r>
    </w:p>
    <w:p w14:paraId="4D4AB6D4" w14:textId="77777777" w:rsidR="006042C7" w:rsidRDefault="006042C7"/>
  </w:footnote>
  <w:footnote w:type="continuationSeparator" w:id="0">
    <w:p w14:paraId="4D4AB6D5" w14:textId="77777777" w:rsidR="006042C7" w:rsidRDefault="006042C7" w:rsidP="007B56B1">
      <w:r>
        <w:continuationSeparator/>
      </w:r>
    </w:p>
    <w:p w14:paraId="4D4AB6D6" w14:textId="77777777" w:rsidR="006042C7" w:rsidRDefault="006042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08601"/>
      <w:docPartObj>
        <w:docPartGallery w:val="Page Numbers (Top of Page)"/>
        <w:docPartUnique/>
      </w:docPartObj>
    </w:sdtPr>
    <w:sdtEndPr>
      <w:rPr>
        <w:sz w:val="24"/>
        <w:szCs w:val="24"/>
      </w:rPr>
    </w:sdtEndPr>
    <w:sdtContent>
      <w:p w14:paraId="4D4AB6DB" w14:textId="1C48DC44" w:rsidR="006042C7" w:rsidRPr="00687D5B" w:rsidRDefault="006042C7" w:rsidP="00687D5B">
        <w:pPr>
          <w:pStyle w:val="a6"/>
          <w:ind w:firstLine="0"/>
          <w:jc w:val="center"/>
          <w:rPr>
            <w:sz w:val="24"/>
            <w:szCs w:val="24"/>
          </w:rPr>
        </w:pPr>
        <w:r w:rsidRPr="00687D5B">
          <w:rPr>
            <w:sz w:val="24"/>
            <w:szCs w:val="24"/>
          </w:rPr>
          <w:fldChar w:fldCharType="begin"/>
        </w:r>
        <w:r w:rsidRPr="00687D5B">
          <w:rPr>
            <w:sz w:val="24"/>
            <w:szCs w:val="24"/>
          </w:rPr>
          <w:instrText xml:space="preserve"> PAGE   \* MERGEFORMAT </w:instrText>
        </w:r>
        <w:r w:rsidRPr="00687D5B">
          <w:rPr>
            <w:sz w:val="24"/>
            <w:szCs w:val="24"/>
          </w:rPr>
          <w:fldChar w:fldCharType="separate"/>
        </w:r>
        <w:r w:rsidR="00783E6D">
          <w:rPr>
            <w:noProof/>
            <w:sz w:val="24"/>
            <w:szCs w:val="24"/>
          </w:rPr>
          <w:t>2</w:t>
        </w:r>
        <w:r w:rsidRPr="00687D5B">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575516"/>
      <w:docPartObj>
        <w:docPartGallery w:val="Page Numbers (Top of Page)"/>
        <w:docPartUnique/>
      </w:docPartObj>
    </w:sdtPr>
    <w:sdtEndPr/>
    <w:sdtContent>
      <w:p w14:paraId="4D4AB6DC" w14:textId="77777777" w:rsidR="006042C7" w:rsidRDefault="006042C7" w:rsidP="00BA70C0">
        <w:pPr>
          <w:pStyle w:val="a6"/>
          <w:ind w:firstLine="0"/>
          <w:jc w:val="center"/>
        </w:pPr>
        <w:r w:rsidRPr="00462754">
          <w:rPr>
            <w:sz w:val="24"/>
          </w:rPr>
          <w:fldChar w:fldCharType="begin"/>
        </w:r>
        <w:r w:rsidRPr="00462754">
          <w:rPr>
            <w:sz w:val="24"/>
          </w:rPr>
          <w:instrText xml:space="preserve"> PAGE   \* MERGEFORMAT </w:instrText>
        </w:r>
        <w:r w:rsidRPr="00462754">
          <w:rPr>
            <w:sz w:val="24"/>
          </w:rPr>
          <w:fldChar w:fldCharType="separate"/>
        </w:r>
        <w:r>
          <w:rPr>
            <w:noProof/>
            <w:sz w:val="24"/>
          </w:rPr>
          <w:t>2</w:t>
        </w:r>
        <w:r w:rsidRPr="00462754">
          <w:rPr>
            <w:noProof/>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B6DD" w14:textId="4DF8CA91" w:rsidR="006042C7" w:rsidRPr="006973F7" w:rsidRDefault="006042C7">
    <w:pPr>
      <w:pStyle w:val="a6"/>
      <w:jc w:val="center"/>
      <w:rPr>
        <w:sz w:val="24"/>
        <w:szCs w:val="24"/>
      </w:rPr>
    </w:pPr>
    <w:r w:rsidRPr="006973F7">
      <w:rPr>
        <w:sz w:val="24"/>
        <w:szCs w:val="24"/>
      </w:rPr>
      <w:fldChar w:fldCharType="begin"/>
    </w:r>
    <w:r w:rsidRPr="006973F7">
      <w:rPr>
        <w:sz w:val="24"/>
        <w:szCs w:val="24"/>
      </w:rPr>
      <w:instrText>PAGE   \* MERGEFORMAT</w:instrText>
    </w:r>
    <w:r w:rsidRPr="006973F7">
      <w:rPr>
        <w:sz w:val="24"/>
        <w:szCs w:val="24"/>
      </w:rPr>
      <w:fldChar w:fldCharType="separate"/>
    </w:r>
    <w:r w:rsidR="00783E6D">
      <w:rPr>
        <w:noProof/>
        <w:sz w:val="24"/>
        <w:szCs w:val="24"/>
      </w:rPr>
      <w:t>21</w:t>
    </w:r>
    <w:r w:rsidRPr="006973F7">
      <w:rPr>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AB6DE" w14:textId="77777777" w:rsidR="006042C7" w:rsidRPr="00A71728" w:rsidRDefault="006042C7" w:rsidP="00A71728">
    <w:pPr>
      <w:pStyle w:val="a6"/>
      <w:jc w:val="center"/>
      <w:rPr>
        <w:sz w:val="24"/>
        <w:szCs w:val="24"/>
      </w:rPr>
    </w:pPr>
    <w:r w:rsidRPr="00A71728">
      <w:rPr>
        <w:sz w:val="24"/>
        <w:szCs w:val="24"/>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5"/>
    <w:multiLevelType w:val="singleLevel"/>
    <w:tmpl w:val="00000005"/>
    <w:name w:val="WW8Num10"/>
    <w:styleLink w:val="a"/>
    <w:lvl w:ilvl="0">
      <w:start w:val="1"/>
      <w:numFmt w:val="bullet"/>
      <w:lvlText w:val=""/>
      <w:lvlJc w:val="left"/>
      <w:pPr>
        <w:tabs>
          <w:tab w:val="num" w:pos="0"/>
        </w:tabs>
        <w:ind w:left="720" w:hanging="360"/>
      </w:pPr>
      <w:rPr>
        <w:rFonts w:ascii="Symbol" w:hAnsi="Symbol"/>
      </w:rPr>
    </w:lvl>
  </w:abstractNum>
  <w:abstractNum w:abstractNumId="2">
    <w:nsid w:val="0243697F"/>
    <w:multiLevelType w:val="hybridMultilevel"/>
    <w:tmpl w:val="5F36188C"/>
    <w:styleLink w:val="111111"/>
    <w:lvl w:ilvl="0" w:tplc="FFFFFFFF">
      <w:start w:val="1"/>
      <w:numFmt w:val="decimal"/>
      <w:lvlText w:val="%1."/>
      <w:lvlJc w:val="left"/>
      <w:pPr>
        <w:tabs>
          <w:tab w:val="num" w:pos="720"/>
        </w:tabs>
        <w:ind w:left="720" w:hanging="360"/>
      </w:pPr>
      <w:rPr>
        <w:rFonts w:cs="Times New Roman"/>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
    <w:nsid w:val="05814BCF"/>
    <w:multiLevelType w:val="multilevel"/>
    <w:tmpl w:val="0419001D"/>
    <w:name w:val="WW8Num9"/>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78A5A97"/>
    <w:multiLevelType w:val="multilevel"/>
    <w:tmpl w:val="6846CA98"/>
    <w:lvl w:ilvl="0">
      <w:start w:val="1"/>
      <w:numFmt w:val="decimal"/>
      <w:lvlText w:val="%1"/>
      <w:lvlJc w:val="left"/>
      <w:pPr>
        <w:tabs>
          <w:tab w:val="num" w:pos="720"/>
        </w:tabs>
        <w:ind w:left="720" w:hanging="360"/>
      </w:pPr>
      <w:rPr>
        <w:rFonts w:cs="Times New Roman" w:hint="default"/>
        <w:b/>
        <w:bCs/>
      </w:rPr>
    </w:lvl>
    <w:lvl w:ilvl="1">
      <w:start w:val="1"/>
      <w:numFmt w:val="decimal"/>
      <w:lvlText w:val="%1.%2"/>
      <w:lvlJc w:val="left"/>
      <w:pPr>
        <w:tabs>
          <w:tab w:val="num" w:pos="510"/>
        </w:tabs>
        <w:ind w:firstLine="340"/>
      </w:pPr>
      <w:rPr>
        <w:rFonts w:cs="Times New Roman" w:hint="default"/>
        <w:b w:val="0"/>
        <w:bCs w:val="0"/>
      </w:rPr>
    </w:lvl>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240"/>
        </w:tabs>
        <w:ind w:left="324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20"/>
        </w:tabs>
        <w:ind w:left="4320" w:hanging="1440"/>
      </w:pPr>
      <w:rPr>
        <w:rFonts w:cs="Times New Roman" w:hint="default"/>
      </w:rPr>
    </w:lvl>
    <w:lvl w:ilvl="8">
      <w:start w:val="1"/>
      <w:numFmt w:val="decimal"/>
      <w:lvlText w:val="%1.%2.%3.%4.%5.%6.%7.%8.%9"/>
      <w:lvlJc w:val="left"/>
      <w:pPr>
        <w:tabs>
          <w:tab w:val="num" w:pos="5040"/>
        </w:tabs>
        <w:ind w:left="5040" w:hanging="1800"/>
      </w:pPr>
      <w:rPr>
        <w:rFonts w:cs="Times New Roman" w:hint="default"/>
      </w:rPr>
    </w:lvl>
  </w:abstractNum>
  <w:abstractNum w:abstractNumId="5">
    <w:nsid w:val="17E027BB"/>
    <w:multiLevelType w:val="hybridMultilevel"/>
    <w:tmpl w:val="B6A8E476"/>
    <w:lvl w:ilvl="0" w:tplc="0419000F">
      <w:start w:val="1"/>
      <w:numFmt w:val="decimal"/>
      <w:pStyle w:val="S3"/>
      <w:lvlText w:val="%1)"/>
      <w:lvlJc w:val="left"/>
      <w:pPr>
        <w:tabs>
          <w:tab w:val="num" w:pos="1188"/>
        </w:tabs>
        <w:ind w:firstLine="73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1C080CBF"/>
    <w:multiLevelType w:val="multilevel"/>
    <w:tmpl w:val="35CC5B78"/>
    <w:styleLink w:val="1ai"/>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30F56F22"/>
    <w:multiLevelType w:val="hybridMultilevel"/>
    <w:tmpl w:val="0BC4D380"/>
    <w:lvl w:ilvl="0" w:tplc="E5A21700">
      <w:start w:val="1"/>
      <w:numFmt w:val="decimal"/>
      <w:pStyle w:val="1"/>
      <w:lvlText w:val="Рисунок %1"/>
      <w:lvlJc w:val="right"/>
      <w:pPr>
        <w:tabs>
          <w:tab w:val="num" w:pos="4611"/>
        </w:tabs>
        <w:ind w:left="4441" w:hanging="851"/>
      </w:pPr>
      <w:rPr>
        <w:rFonts w:cs="Times New Roman" w:hint="default"/>
      </w:rPr>
    </w:lvl>
    <w:lvl w:ilvl="1" w:tplc="D83E6DFA">
      <w:start w:val="1"/>
      <w:numFmt w:val="lowerLetter"/>
      <w:lvlText w:val="%2."/>
      <w:lvlJc w:val="left"/>
      <w:pPr>
        <w:tabs>
          <w:tab w:val="num" w:pos="2160"/>
        </w:tabs>
        <w:ind w:left="2160" w:hanging="360"/>
      </w:pPr>
      <w:rPr>
        <w:rFonts w:cs="Times New Roman"/>
      </w:rPr>
    </w:lvl>
    <w:lvl w:ilvl="2" w:tplc="84067CD8">
      <w:start w:val="1"/>
      <w:numFmt w:val="lowerRoman"/>
      <w:lvlText w:val="%3."/>
      <w:lvlJc w:val="right"/>
      <w:pPr>
        <w:tabs>
          <w:tab w:val="num" w:pos="2880"/>
        </w:tabs>
        <w:ind w:left="2880" w:hanging="180"/>
      </w:pPr>
      <w:rPr>
        <w:rFonts w:cs="Times New Roman"/>
      </w:rPr>
    </w:lvl>
    <w:lvl w:ilvl="3" w:tplc="D8DE4292">
      <w:start w:val="1"/>
      <w:numFmt w:val="decimal"/>
      <w:lvlText w:val="%4."/>
      <w:lvlJc w:val="left"/>
      <w:pPr>
        <w:tabs>
          <w:tab w:val="num" w:pos="3600"/>
        </w:tabs>
        <w:ind w:left="3600" w:hanging="360"/>
      </w:pPr>
      <w:rPr>
        <w:rFonts w:cs="Times New Roman"/>
      </w:rPr>
    </w:lvl>
    <w:lvl w:ilvl="4" w:tplc="3AF2DCD0">
      <w:start w:val="1"/>
      <w:numFmt w:val="lowerLetter"/>
      <w:lvlText w:val="%5."/>
      <w:lvlJc w:val="left"/>
      <w:pPr>
        <w:tabs>
          <w:tab w:val="num" w:pos="4320"/>
        </w:tabs>
        <w:ind w:left="4320" w:hanging="360"/>
      </w:pPr>
      <w:rPr>
        <w:rFonts w:cs="Times New Roman"/>
      </w:rPr>
    </w:lvl>
    <w:lvl w:ilvl="5" w:tplc="99F0245E">
      <w:start w:val="1"/>
      <w:numFmt w:val="lowerRoman"/>
      <w:lvlText w:val="%6."/>
      <w:lvlJc w:val="right"/>
      <w:pPr>
        <w:tabs>
          <w:tab w:val="num" w:pos="5040"/>
        </w:tabs>
        <w:ind w:left="5040" w:hanging="180"/>
      </w:pPr>
      <w:rPr>
        <w:rFonts w:cs="Times New Roman"/>
      </w:rPr>
    </w:lvl>
    <w:lvl w:ilvl="6" w:tplc="748A68FC">
      <w:start w:val="1"/>
      <w:numFmt w:val="decimal"/>
      <w:lvlText w:val="%7."/>
      <w:lvlJc w:val="left"/>
      <w:pPr>
        <w:tabs>
          <w:tab w:val="num" w:pos="5760"/>
        </w:tabs>
        <w:ind w:left="5760" w:hanging="360"/>
      </w:pPr>
      <w:rPr>
        <w:rFonts w:cs="Times New Roman"/>
      </w:rPr>
    </w:lvl>
    <w:lvl w:ilvl="7" w:tplc="06D0A90C">
      <w:start w:val="1"/>
      <w:numFmt w:val="lowerLetter"/>
      <w:lvlText w:val="%8."/>
      <w:lvlJc w:val="left"/>
      <w:pPr>
        <w:tabs>
          <w:tab w:val="num" w:pos="6480"/>
        </w:tabs>
        <w:ind w:left="6480" w:hanging="360"/>
      </w:pPr>
      <w:rPr>
        <w:rFonts w:cs="Times New Roman"/>
      </w:rPr>
    </w:lvl>
    <w:lvl w:ilvl="8" w:tplc="D52ED2F2">
      <w:start w:val="1"/>
      <w:numFmt w:val="lowerRoman"/>
      <w:lvlText w:val="%9."/>
      <w:lvlJc w:val="right"/>
      <w:pPr>
        <w:tabs>
          <w:tab w:val="num" w:pos="7200"/>
        </w:tabs>
        <w:ind w:left="7200" w:hanging="180"/>
      </w:pPr>
      <w:rPr>
        <w:rFonts w:cs="Times New Roman"/>
      </w:rPr>
    </w:lvl>
  </w:abstractNum>
  <w:abstractNum w:abstractNumId="9">
    <w:nsid w:val="38345307"/>
    <w:multiLevelType w:val="multilevel"/>
    <w:tmpl w:val="F44ED704"/>
    <w:lvl w:ilvl="0">
      <w:start w:val="1"/>
      <w:numFmt w:val="decimal"/>
      <w:pStyle w:val="S1"/>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rPr>
    </w:lvl>
    <w:lvl w:ilvl="2">
      <w:start w:val="1"/>
      <w:numFmt w:val="decimal"/>
      <w:pStyle w:val="S30"/>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
    <w:nsid w:val="39AE07B9"/>
    <w:multiLevelType w:val="multilevel"/>
    <w:tmpl w:val="A05EDDE2"/>
    <w:lvl w:ilvl="0">
      <w:start w:val="1"/>
      <w:numFmt w:val="decimal"/>
      <w:lvlText w:val="%1"/>
      <w:lvlJc w:val="left"/>
      <w:pPr>
        <w:tabs>
          <w:tab w:val="num" w:pos="1963"/>
        </w:tabs>
        <w:ind w:left="1963" w:hanging="360"/>
      </w:pPr>
      <w:rPr>
        <w:rFonts w:cs="Times New Roman" w:hint="default"/>
        <w:b/>
        <w:bCs/>
        <w:i w:val="0"/>
        <w:iCs w:val="0"/>
      </w:rPr>
    </w:lvl>
    <w:lvl w:ilvl="1">
      <w:start w:val="1"/>
      <w:numFmt w:val="decimal"/>
      <w:lvlText w:val="2.%2"/>
      <w:lvlJc w:val="left"/>
      <w:pPr>
        <w:tabs>
          <w:tab w:val="num" w:pos="964"/>
        </w:tabs>
        <w:ind w:firstLine="397"/>
      </w:pPr>
      <w:rPr>
        <w:rFonts w:cs="Times New Roman" w:hint="default"/>
        <w:b w:val="0"/>
        <w:bCs w:val="0"/>
        <w:i w:val="0"/>
        <w:iCs w:val="0"/>
      </w:rPr>
    </w:lvl>
    <w:lvl w:ilvl="2">
      <w:start w:val="1"/>
      <w:numFmt w:val="decimal"/>
      <w:pStyle w:val="S31"/>
      <w:lvlText w:val="3.2.%3"/>
      <w:lvlJc w:val="center"/>
      <w:pPr>
        <w:tabs>
          <w:tab w:val="num" w:pos="567"/>
        </w:tabs>
        <w:ind w:firstLine="288"/>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rPr>
    </w:lvl>
    <w:lvl w:ilvl="3">
      <w:start w:val="1"/>
      <w:numFmt w:val="decimal"/>
      <w:lvlText w:val="%1.%2.%3.%4"/>
      <w:lvlJc w:val="left"/>
      <w:pPr>
        <w:tabs>
          <w:tab w:val="num" w:pos="3403"/>
        </w:tabs>
        <w:ind w:left="3403" w:hanging="720"/>
      </w:pPr>
      <w:rPr>
        <w:rFonts w:cs="Times New Roman" w:hint="default"/>
      </w:rPr>
    </w:lvl>
    <w:lvl w:ilvl="4">
      <w:start w:val="1"/>
      <w:numFmt w:val="decimal"/>
      <w:lvlText w:val="%1.%2.%3.%4.%5"/>
      <w:lvlJc w:val="left"/>
      <w:pPr>
        <w:tabs>
          <w:tab w:val="num" w:pos="4123"/>
        </w:tabs>
        <w:ind w:left="4123" w:hanging="1080"/>
      </w:pPr>
      <w:rPr>
        <w:rFonts w:cs="Times New Roman" w:hint="default"/>
      </w:rPr>
    </w:lvl>
    <w:lvl w:ilvl="5">
      <w:start w:val="1"/>
      <w:numFmt w:val="decimal"/>
      <w:lvlText w:val="%1.%2.%3.%4.%5.%6"/>
      <w:lvlJc w:val="left"/>
      <w:pPr>
        <w:tabs>
          <w:tab w:val="num" w:pos="4483"/>
        </w:tabs>
        <w:ind w:left="4483" w:hanging="1080"/>
      </w:pPr>
      <w:rPr>
        <w:rFonts w:cs="Times New Roman" w:hint="default"/>
      </w:rPr>
    </w:lvl>
    <w:lvl w:ilvl="6">
      <w:start w:val="1"/>
      <w:numFmt w:val="decimal"/>
      <w:lvlText w:val="%1.%2.%3.%4.%5.%6.%7"/>
      <w:lvlJc w:val="left"/>
      <w:pPr>
        <w:tabs>
          <w:tab w:val="num" w:pos="5203"/>
        </w:tabs>
        <w:ind w:left="5203" w:hanging="1440"/>
      </w:pPr>
      <w:rPr>
        <w:rFonts w:cs="Times New Roman" w:hint="default"/>
      </w:rPr>
    </w:lvl>
    <w:lvl w:ilvl="7">
      <w:start w:val="1"/>
      <w:numFmt w:val="decimal"/>
      <w:lvlText w:val="%1.%2.%3.%4.%5.%6.%7.%8"/>
      <w:lvlJc w:val="left"/>
      <w:pPr>
        <w:tabs>
          <w:tab w:val="num" w:pos="5563"/>
        </w:tabs>
        <w:ind w:left="5563" w:hanging="1440"/>
      </w:pPr>
      <w:rPr>
        <w:rFonts w:cs="Times New Roman" w:hint="default"/>
      </w:rPr>
    </w:lvl>
    <w:lvl w:ilvl="8">
      <w:start w:val="1"/>
      <w:numFmt w:val="decimal"/>
      <w:lvlText w:val="%1.%2.%3.%4.%5.%6.%7.%8.%9"/>
      <w:lvlJc w:val="left"/>
      <w:pPr>
        <w:tabs>
          <w:tab w:val="num" w:pos="6283"/>
        </w:tabs>
        <w:ind w:left="6283" w:hanging="1800"/>
      </w:pPr>
      <w:rPr>
        <w:rFonts w:cs="Times New Roman" w:hint="default"/>
      </w:rPr>
    </w:lvl>
  </w:abstractNum>
  <w:abstractNum w:abstractNumId="11">
    <w:nsid w:val="39F11538"/>
    <w:multiLevelType w:val="hybridMultilevel"/>
    <w:tmpl w:val="82464C74"/>
    <w:lvl w:ilvl="0" w:tplc="E3DAD9BA">
      <w:start w:val="1"/>
      <w:numFmt w:val="bullet"/>
      <w:pStyle w:val="-S"/>
      <w:lvlText w:val=""/>
      <w:lvlJc w:val="left"/>
      <w:pPr>
        <w:tabs>
          <w:tab w:val="num" w:pos="1021"/>
        </w:tabs>
        <w:ind w:firstLine="680"/>
      </w:pPr>
      <w:rPr>
        <w:rFonts w:ascii="Symbol" w:hAnsi="Symbol" w:hint="default"/>
        <w:color w:val="auto"/>
      </w:rPr>
    </w:lvl>
    <w:lvl w:ilvl="1" w:tplc="49743D32">
      <w:start w:val="1"/>
      <w:numFmt w:val="bullet"/>
      <w:lvlText w:val="o"/>
      <w:lvlJc w:val="left"/>
      <w:pPr>
        <w:tabs>
          <w:tab w:val="num" w:pos="1440"/>
        </w:tabs>
        <w:ind w:left="1440" w:hanging="360"/>
      </w:pPr>
      <w:rPr>
        <w:rFonts w:ascii="Courier New" w:hAnsi="Courier New" w:hint="default"/>
      </w:rPr>
    </w:lvl>
    <w:lvl w:ilvl="2" w:tplc="331E7E06" w:tentative="1">
      <w:start w:val="1"/>
      <w:numFmt w:val="bullet"/>
      <w:lvlText w:val=""/>
      <w:lvlJc w:val="left"/>
      <w:pPr>
        <w:tabs>
          <w:tab w:val="num" w:pos="2160"/>
        </w:tabs>
        <w:ind w:left="2160" w:hanging="360"/>
      </w:pPr>
      <w:rPr>
        <w:rFonts w:ascii="Wingdings" w:hAnsi="Wingdings" w:hint="default"/>
      </w:rPr>
    </w:lvl>
    <w:lvl w:ilvl="3" w:tplc="453EF188" w:tentative="1">
      <w:start w:val="1"/>
      <w:numFmt w:val="bullet"/>
      <w:lvlText w:val=""/>
      <w:lvlJc w:val="left"/>
      <w:pPr>
        <w:tabs>
          <w:tab w:val="num" w:pos="2880"/>
        </w:tabs>
        <w:ind w:left="2880" w:hanging="360"/>
      </w:pPr>
      <w:rPr>
        <w:rFonts w:ascii="Symbol" w:hAnsi="Symbol" w:hint="default"/>
      </w:rPr>
    </w:lvl>
    <w:lvl w:ilvl="4" w:tplc="7C8CA1C0" w:tentative="1">
      <w:start w:val="1"/>
      <w:numFmt w:val="bullet"/>
      <w:lvlText w:val="o"/>
      <w:lvlJc w:val="left"/>
      <w:pPr>
        <w:tabs>
          <w:tab w:val="num" w:pos="3600"/>
        </w:tabs>
        <w:ind w:left="3600" w:hanging="360"/>
      </w:pPr>
      <w:rPr>
        <w:rFonts w:ascii="Courier New" w:hAnsi="Courier New" w:hint="default"/>
      </w:rPr>
    </w:lvl>
    <w:lvl w:ilvl="5" w:tplc="B0D8C0FE" w:tentative="1">
      <w:start w:val="1"/>
      <w:numFmt w:val="bullet"/>
      <w:lvlText w:val=""/>
      <w:lvlJc w:val="left"/>
      <w:pPr>
        <w:tabs>
          <w:tab w:val="num" w:pos="4320"/>
        </w:tabs>
        <w:ind w:left="4320" w:hanging="360"/>
      </w:pPr>
      <w:rPr>
        <w:rFonts w:ascii="Wingdings" w:hAnsi="Wingdings" w:hint="default"/>
      </w:rPr>
    </w:lvl>
    <w:lvl w:ilvl="6" w:tplc="6024C790" w:tentative="1">
      <w:start w:val="1"/>
      <w:numFmt w:val="bullet"/>
      <w:lvlText w:val=""/>
      <w:lvlJc w:val="left"/>
      <w:pPr>
        <w:tabs>
          <w:tab w:val="num" w:pos="5040"/>
        </w:tabs>
        <w:ind w:left="5040" w:hanging="360"/>
      </w:pPr>
      <w:rPr>
        <w:rFonts w:ascii="Symbol" w:hAnsi="Symbol" w:hint="default"/>
      </w:rPr>
    </w:lvl>
    <w:lvl w:ilvl="7" w:tplc="6886477C" w:tentative="1">
      <w:start w:val="1"/>
      <w:numFmt w:val="bullet"/>
      <w:lvlText w:val="o"/>
      <w:lvlJc w:val="left"/>
      <w:pPr>
        <w:tabs>
          <w:tab w:val="num" w:pos="5760"/>
        </w:tabs>
        <w:ind w:left="5760" w:hanging="360"/>
      </w:pPr>
      <w:rPr>
        <w:rFonts w:ascii="Courier New" w:hAnsi="Courier New" w:hint="default"/>
      </w:rPr>
    </w:lvl>
    <w:lvl w:ilvl="8" w:tplc="DC44B07A" w:tentative="1">
      <w:start w:val="1"/>
      <w:numFmt w:val="bullet"/>
      <w:lvlText w:val=""/>
      <w:lvlJc w:val="left"/>
      <w:pPr>
        <w:tabs>
          <w:tab w:val="num" w:pos="6480"/>
        </w:tabs>
        <w:ind w:left="6480" w:hanging="360"/>
      </w:pPr>
      <w:rPr>
        <w:rFonts w:ascii="Wingdings" w:hAnsi="Wingdings" w:hint="default"/>
      </w:rPr>
    </w:lvl>
  </w:abstractNum>
  <w:abstractNum w:abstractNumId="12">
    <w:nsid w:val="3D1C2EA7"/>
    <w:multiLevelType w:val="hybridMultilevel"/>
    <w:tmpl w:val="E3549766"/>
    <w:styleLink w:val="10"/>
    <w:lvl w:ilvl="0" w:tplc="3D321ED2">
      <w:start w:val="1"/>
      <w:numFmt w:val="decimal"/>
      <w:lvlText w:val="%1."/>
      <w:lvlJc w:val="left"/>
      <w:pPr>
        <w:tabs>
          <w:tab w:val="num" w:pos="1069"/>
        </w:tabs>
        <w:ind w:left="1069" w:hanging="360"/>
      </w:pPr>
      <w:rPr>
        <w:rFonts w:cs="Times New Roman" w:hint="default"/>
      </w:rPr>
    </w:lvl>
    <w:lvl w:ilvl="1" w:tplc="A7004A02" w:tentative="1">
      <w:start w:val="1"/>
      <w:numFmt w:val="lowerLetter"/>
      <w:lvlText w:val="%2."/>
      <w:lvlJc w:val="left"/>
      <w:pPr>
        <w:tabs>
          <w:tab w:val="num" w:pos="1440"/>
        </w:tabs>
        <w:ind w:left="1440" w:hanging="360"/>
      </w:pPr>
      <w:rPr>
        <w:rFonts w:cs="Times New Roman"/>
      </w:rPr>
    </w:lvl>
    <w:lvl w:ilvl="2" w:tplc="8F90F5E6" w:tentative="1">
      <w:start w:val="1"/>
      <w:numFmt w:val="lowerRoman"/>
      <w:lvlText w:val="%3."/>
      <w:lvlJc w:val="right"/>
      <w:pPr>
        <w:tabs>
          <w:tab w:val="num" w:pos="2160"/>
        </w:tabs>
        <w:ind w:left="2160" w:hanging="180"/>
      </w:pPr>
      <w:rPr>
        <w:rFonts w:cs="Times New Roman"/>
      </w:rPr>
    </w:lvl>
    <w:lvl w:ilvl="3" w:tplc="237A5EC0" w:tentative="1">
      <w:start w:val="1"/>
      <w:numFmt w:val="decimal"/>
      <w:lvlText w:val="%4."/>
      <w:lvlJc w:val="left"/>
      <w:pPr>
        <w:tabs>
          <w:tab w:val="num" w:pos="2880"/>
        </w:tabs>
        <w:ind w:left="2880" w:hanging="360"/>
      </w:pPr>
      <w:rPr>
        <w:rFonts w:cs="Times New Roman"/>
      </w:rPr>
    </w:lvl>
    <w:lvl w:ilvl="4" w:tplc="6E9E42A6" w:tentative="1">
      <w:start w:val="1"/>
      <w:numFmt w:val="lowerLetter"/>
      <w:lvlText w:val="%5."/>
      <w:lvlJc w:val="left"/>
      <w:pPr>
        <w:tabs>
          <w:tab w:val="num" w:pos="3600"/>
        </w:tabs>
        <w:ind w:left="3600" w:hanging="360"/>
      </w:pPr>
      <w:rPr>
        <w:rFonts w:cs="Times New Roman"/>
      </w:rPr>
    </w:lvl>
    <w:lvl w:ilvl="5" w:tplc="6FB86C52" w:tentative="1">
      <w:start w:val="1"/>
      <w:numFmt w:val="lowerRoman"/>
      <w:lvlText w:val="%6."/>
      <w:lvlJc w:val="right"/>
      <w:pPr>
        <w:tabs>
          <w:tab w:val="num" w:pos="4320"/>
        </w:tabs>
        <w:ind w:left="4320" w:hanging="180"/>
      </w:pPr>
      <w:rPr>
        <w:rFonts w:cs="Times New Roman"/>
      </w:rPr>
    </w:lvl>
    <w:lvl w:ilvl="6" w:tplc="0B70138C" w:tentative="1">
      <w:start w:val="1"/>
      <w:numFmt w:val="decimal"/>
      <w:lvlText w:val="%7."/>
      <w:lvlJc w:val="left"/>
      <w:pPr>
        <w:tabs>
          <w:tab w:val="num" w:pos="5040"/>
        </w:tabs>
        <w:ind w:left="5040" w:hanging="360"/>
      </w:pPr>
      <w:rPr>
        <w:rFonts w:cs="Times New Roman"/>
      </w:rPr>
    </w:lvl>
    <w:lvl w:ilvl="7" w:tplc="248C7956" w:tentative="1">
      <w:start w:val="1"/>
      <w:numFmt w:val="lowerLetter"/>
      <w:lvlText w:val="%8."/>
      <w:lvlJc w:val="left"/>
      <w:pPr>
        <w:tabs>
          <w:tab w:val="num" w:pos="5760"/>
        </w:tabs>
        <w:ind w:left="5760" w:hanging="360"/>
      </w:pPr>
      <w:rPr>
        <w:rFonts w:cs="Times New Roman"/>
      </w:rPr>
    </w:lvl>
    <w:lvl w:ilvl="8" w:tplc="46708224" w:tentative="1">
      <w:start w:val="1"/>
      <w:numFmt w:val="lowerRoman"/>
      <w:lvlText w:val="%9."/>
      <w:lvlJc w:val="right"/>
      <w:pPr>
        <w:tabs>
          <w:tab w:val="num" w:pos="6480"/>
        </w:tabs>
        <w:ind w:left="6480" w:hanging="180"/>
      </w:pPr>
      <w:rPr>
        <w:rFonts w:cs="Times New Roman"/>
      </w:rPr>
    </w:lvl>
  </w:abstractNum>
  <w:abstractNum w:abstractNumId="13">
    <w:nsid w:val="41CC7886"/>
    <w:multiLevelType w:val="hybridMultilevel"/>
    <w:tmpl w:val="D400BB88"/>
    <w:lvl w:ilvl="0" w:tplc="99D6152C">
      <w:start w:val="1"/>
      <w:numFmt w:val="decimal"/>
      <w:pStyle w:val="S"/>
      <w:lvlText w:val="%1."/>
      <w:lvlJc w:val="left"/>
      <w:pPr>
        <w:tabs>
          <w:tab w:val="num" w:pos="1134"/>
        </w:tabs>
        <w:ind w:firstLine="794"/>
      </w:pPr>
      <w:rPr>
        <w:rFonts w:cs="Times New Roman" w:hint="default"/>
      </w:rPr>
    </w:lvl>
    <w:lvl w:ilvl="1" w:tplc="8BDE6FD2">
      <w:start w:val="1"/>
      <w:numFmt w:val="lowerLetter"/>
      <w:lvlText w:val="%2."/>
      <w:lvlJc w:val="left"/>
      <w:pPr>
        <w:tabs>
          <w:tab w:val="num" w:pos="1440"/>
        </w:tabs>
        <w:ind w:left="1440" w:hanging="360"/>
      </w:pPr>
      <w:rPr>
        <w:rFonts w:cs="Times New Roman"/>
      </w:rPr>
    </w:lvl>
    <w:lvl w:ilvl="2" w:tplc="4F42FE78">
      <w:start w:val="1"/>
      <w:numFmt w:val="lowerRoman"/>
      <w:lvlText w:val="%3."/>
      <w:lvlJc w:val="right"/>
      <w:pPr>
        <w:tabs>
          <w:tab w:val="num" w:pos="2160"/>
        </w:tabs>
        <w:ind w:left="2160" w:hanging="180"/>
      </w:pPr>
      <w:rPr>
        <w:rFonts w:cs="Times New Roman"/>
      </w:rPr>
    </w:lvl>
    <w:lvl w:ilvl="3" w:tplc="08085A7C">
      <w:start w:val="1"/>
      <w:numFmt w:val="decimal"/>
      <w:lvlText w:val="%4."/>
      <w:lvlJc w:val="left"/>
      <w:pPr>
        <w:tabs>
          <w:tab w:val="num" w:pos="2880"/>
        </w:tabs>
        <w:ind w:left="2880" w:hanging="360"/>
      </w:pPr>
      <w:rPr>
        <w:rFonts w:cs="Times New Roman"/>
      </w:rPr>
    </w:lvl>
    <w:lvl w:ilvl="4" w:tplc="B7945EAE">
      <w:start w:val="1"/>
      <w:numFmt w:val="lowerLetter"/>
      <w:lvlText w:val="%5."/>
      <w:lvlJc w:val="left"/>
      <w:pPr>
        <w:tabs>
          <w:tab w:val="num" w:pos="3600"/>
        </w:tabs>
        <w:ind w:left="3600" w:hanging="360"/>
      </w:pPr>
      <w:rPr>
        <w:rFonts w:cs="Times New Roman"/>
      </w:rPr>
    </w:lvl>
    <w:lvl w:ilvl="5" w:tplc="A0B0005C">
      <w:start w:val="1"/>
      <w:numFmt w:val="lowerRoman"/>
      <w:lvlText w:val="%6."/>
      <w:lvlJc w:val="right"/>
      <w:pPr>
        <w:tabs>
          <w:tab w:val="num" w:pos="4320"/>
        </w:tabs>
        <w:ind w:left="4320" w:hanging="180"/>
      </w:pPr>
      <w:rPr>
        <w:rFonts w:cs="Times New Roman"/>
      </w:rPr>
    </w:lvl>
    <w:lvl w:ilvl="6" w:tplc="017C5BF2">
      <w:start w:val="1"/>
      <w:numFmt w:val="decimal"/>
      <w:lvlText w:val="%7."/>
      <w:lvlJc w:val="left"/>
      <w:pPr>
        <w:tabs>
          <w:tab w:val="num" w:pos="5040"/>
        </w:tabs>
        <w:ind w:left="5040" w:hanging="360"/>
      </w:pPr>
      <w:rPr>
        <w:rFonts w:cs="Times New Roman"/>
      </w:rPr>
    </w:lvl>
    <w:lvl w:ilvl="7" w:tplc="F0685B54">
      <w:start w:val="1"/>
      <w:numFmt w:val="lowerLetter"/>
      <w:lvlText w:val="%8."/>
      <w:lvlJc w:val="left"/>
      <w:pPr>
        <w:tabs>
          <w:tab w:val="num" w:pos="5760"/>
        </w:tabs>
        <w:ind w:left="5760" w:hanging="360"/>
      </w:pPr>
      <w:rPr>
        <w:rFonts w:cs="Times New Roman"/>
      </w:rPr>
    </w:lvl>
    <w:lvl w:ilvl="8" w:tplc="2A38F812">
      <w:start w:val="1"/>
      <w:numFmt w:val="lowerRoman"/>
      <w:lvlText w:val="%9."/>
      <w:lvlJc w:val="right"/>
      <w:pPr>
        <w:tabs>
          <w:tab w:val="num" w:pos="6480"/>
        </w:tabs>
        <w:ind w:left="6480" w:hanging="180"/>
      </w:pPr>
      <w:rPr>
        <w:rFonts w:cs="Times New Roman"/>
      </w:rPr>
    </w:lvl>
  </w:abstractNum>
  <w:abstractNum w:abstractNumId="14">
    <w:nsid w:val="41E9532F"/>
    <w:multiLevelType w:val="hybridMultilevel"/>
    <w:tmpl w:val="111A67F2"/>
    <w:styleLink w:val="1ai1"/>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15">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5AB520C3"/>
    <w:multiLevelType w:val="multilevel"/>
    <w:tmpl w:val="94620080"/>
    <w:lvl w:ilvl="0">
      <w:numFmt w:val="bullet"/>
      <w:pStyle w:val="a0"/>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646532C"/>
    <w:multiLevelType w:val="hybridMultilevel"/>
    <w:tmpl w:val="0FDE09B2"/>
    <w:lvl w:ilvl="0" w:tplc="D184365C">
      <w:start w:val="1"/>
      <w:numFmt w:val="decimal"/>
      <w:pStyle w:val="S310"/>
      <w:lvlText w:val="%1."/>
      <w:lvlJc w:val="left"/>
      <w:pPr>
        <w:tabs>
          <w:tab w:val="num" w:pos="964"/>
        </w:tabs>
        <w:ind w:firstLine="624"/>
      </w:pPr>
      <w:rPr>
        <w:rFonts w:cs="Times New Roman"/>
        <w:color w:val="auto"/>
      </w:rPr>
    </w:lvl>
    <w:lvl w:ilvl="1" w:tplc="E24C191E">
      <w:start w:val="1"/>
      <w:numFmt w:val="decimal"/>
      <w:lvlText w:val="%2)"/>
      <w:lvlJc w:val="left"/>
      <w:pPr>
        <w:tabs>
          <w:tab w:val="num" w:pos="1440"/>
        </w:tabs>
        <w:ind w:left="1440" w:hanging="360"/>
      </w:pPr>
      <w:rPr>
        <w:rFonts w:cs="Times New Roman" w:hint="default"/>
      </w:rPr>
    </w:lvl>
    <w:lvl w:ilvl="2" w:tplc="FB76AA04">
      <w:start w:val="1"/>
      <w:numFmt w:val="lowerRoman"/>
      <w:lvlText w:val="%3."/>
      <w:lvlJc w:val="right"/>
      <w:pPr>
        <w:tabs>
          <w:tab w:val="num" w:pos="2160"/>
        </w:tabs>
        <w:ind w:left="2160" w:hanging="180"/>
      </w:pPr>
      <w:rPr>
        <w:rFonts w:cs="Times New Roman"/>
      </w:rPr>
    </w:lvl>
    <w:lvl w:ilvl="3" w:tplc="DB48E4B4">
      <w:start w:val="1"/>
      <w:numFmt w:val="decimal"/>
      <w:lvlText w:val="%4."/>
      <w:lvlJc w:val="left"/>
      <w:pPr>
        <w:tabs>
          <w:tab w:val="num" w:pos="2880"/>
        </w:tabs>
        <w:ind w:left="2880" w:hanging="360"/>
      </w:pPr>
      <w:rPr>
        <w:rFonts w:cs="Times New Roman"/>
      </w:rPr>
    </w:lvl>
    <w:lvl w:ilvl="4" w:tplc="4E2098D6">
      <w:start w:val="1"/>
      <w:numFmt w:val="lowerLetter"/>
      <w:lvlText w:val="%5."/>
      <w:lvlJc w:val="left"/>
      <w:pPr>
        <w:tabs>
          <w:tab w:val="num" w:pos="3600"/>
        </w:tabs>
        <w:ind w:left="3600" w:hanging="360"/>
      </w:pPr>
      <w:rPr>
        <w:rFonts w:cs="Times New Roman"/>
      </w:rPr>
    </w:lvl>
    <w:lvl w:ilvl="5" w:tplc="B6B4BB7A">
      <w:start w:val="1"/>
      <w:numFmt w:val="lowerRoman"/>
      <w:lvlText w:val="%6."/>
      <w:lvlJc w:val="right"/>
      <w:pPr>
        <w:tabs>
          <w:tab w:val="num" w:pos="4320"/>
        </w:tabs>
        <w:ind w:left="4320" w:hanging="180"/>
      </w:pPr>
      <w:rPr>
        <w:rFonts w:cs="Times New Roman"/>
      </w:rPr>
    </w:lvl>
    <w:lvl w:ilvl="6" w:tplc="D3085DE0">
      <w:start w:val="1"/>
      <w:numFmt w:val="decimal"/>
      <w:lvlText w:val="%7."/>
      <w:lvlJc w:val="left"/>
      <w:pPr>
        <w:tabs>
          <w:tab w:val="num" w:pos="5040"/>
        </w:tabs>
        <w:ind w:left="5040" w:hanging="360"/>
      </w:pPr>
      <w:rPr>
        <w:rFonts w:cs="Times New Roman"/>
      </w:rPr>
    </w:lvl>
    <w:lvl w:ilvl="7" w:tplc="B2501EDC">
      <w:start w:val="1"/>
      <w:numFmt w:val="lowerLetter"/>
      <w:lvlText w:val="%8."/>
      <w:lvlJc w:val="left"/>
      <w:pPr>
        <w:tabs>
          <w:tab w:val="num" w:pos="5760"/>
        </w:tabs>
        <w:ind w:left="5760" w:hanging="360"/>
      </w:pPr>
      <w:rPr>
        <w:rFonts w:cs="Times New Roman"/>
      </w:rPr>
    </w:lvl>
    <w:lvl w:ilvl="8" w:tplc="386855BA">
      <w:start w:val="1"/>
      <w:numFmt w:val="lowerRoman"/>
      <w:lvlText w:val="%9."/>
      <w:lvlJc w:val="right"/>
      <w:pPr>
        <w:tabs>
          <w:tab w:val="num" w:pos="6480"/>
        </w:tabs>
        <w:ind w:left="6480" w:hanging="180"/>
      </w:pPr>
      <w:rPr>
        <w:rFonts w:cs="Times New Roman"/>
      </w:rPr>
    </w:lvl>
  </w:abstractNum>
  <w:abstractNum w:abstractNumId="18">
    <w:nsid w:val="687E68D4"/>
    <w:multiLevelType w:val="multilevel"/>
    <w:tmpl w:val="E9563626"/>
    <w:lvl w:ilvl="0">
      <w:start w:val="1"/>
      <w:numFmt w:val="decimal"/>
      <w:pStyle w:val="a1"/>
      <w:lvlText w:val="%1."/>
      <w:lvlJc w:val="left"/>
      <w:pPr>
        <w:tabs>
          <w:tab w:val="num" w:pos="540"/>
        </w:tabs>
        <w:ind w:left="54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68F13BC0"/>
    <w:multiLevelType w:val="multilevel"/>
    <w:tmpl w:val="35CC5B78"/>
    <w:styleLink w:val="1111111"/>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0">
    <w:nsid w:val="76C541EE"/>
    <w:multiLevelType w:val="hybridMultilevel"/>
    <w:tmpl w:val="DF64C174"/>
    <w:lvl w:ilvl="0" w:tplc="DFA690F4">
      <w:start w:val="1"/>
      <w:numFmt w:val="decimal"/>
      <w:pStyle w:val="11"/>
      <w:lvlText w:val="Таблица %1"/>
      <w:lvlJc w:val="right"/>
      <w:pPr>
        <w:tabs>
          <w:tab w:val="num" w:pos="4116"/>
        </w:tabs>
        <w:ind w:left="3949" w:firstLine="5860"/>
      </w:pPr>
      <w:rPr>
        <w:rFonts w:cs="Times New Roman" w:hint="default"/>
      </w:rPr>
    </w:lvl>
    <w:lvl w:ilvl="1" w:tplc="48540CF6">
      <w:start w:val="1"/>
      <w:numFmt w:val="lowerLetter"/>
      <w:lvlText w:val="%2."/>
      <w:lvlJc w:val="left"/>
      <w:pPr>
        <w:tabs>
          <w:tab w:val="num" w:pos="1440"/>
        </w:tabs>
        <w:ind w:left="1440" w:hanging="360"/>
      </w:pPr>
      <w:rPr>
        <w:rFonts w:cs="Times New Roman"/>
      </w:rPr>
    </w:lvl>
    <w:lvl w:ilvl="2" w:tplc="A3162298">
      <w:start w:val="1"/>
      <w:numFmt w:val="lowerRoman"/>
      <w:lvlText w:val="%3."/>
      <w:lvlJc w:val="right"/>
      <w:pPr>
        <w:tabs>
          <w:tab w:val="num" w:pos="2160"/>
        </w:tabs>
        <w:ind w:left="2160" w:hanging="180"/>
      </w:pPr>
      <w:rPr>
        <w:rFonts w:cs="Times New Roman"/>
      </w:rPr>
    </w:lvl>
    <w:lvl w:ilvl="3" w:tplc="97A400C0">
      <w:start w:val="1"/>
      <w:numFmt w:val="decimal"/>
      <w:lvlText w:val="%4."/>
      <w:lvlJc w:val="left"/>
      <w:pPr>
        <w:tabs>
          <w:tab w:val="num" w:pos="2880"/>
        </w:tabs>
        <w:ind w:left="2880" w:hanging="360"/>
      </w:pPr>
      <w:rPr>
        <w:rFonts w:cs="Times New Roman"/>
      </w:rPr>
    </w:lvl>
    <w:lvl w:ilvl="4" w:tplc="1C3EDED2">
      <w:start w:val="1"/>
      <w:numFmt w:val="lowerLetter"/>
      <w:lvlText w:val="%5."/>
      <w:lvlJc w:val="left"/>
      <w:pPr>
        <w:tabs>
          <w:tab w:val="num" w:pos="3600"/>
        </w:tabs>
        <w:ind w:left="3600" w:hanging="360"/>
      </w:pPr>
      <w:rPr>
        <w:rFonts w:cs="Times New Roman"/>
      </w:rPr>
    </w:lvl>
    <w:lvl w:ilvl="5" w:tplc="B4D27A52">
      <w:start w:val="1"/>
      <w:numFmt w:val="lowerRoman"/>
      <w:lvlText w:val="%6."/>
      <w:lvlJc w:val="right"/>
      <w:pPr>
        <w:tabs>
          <w:tab w:val="num" w:pos="4320"/>
        </w:tabs>
        <w:ind w:left="4320" w:hanging="180"/>
      </w:pPr>
      <w:rPr>
        <w:rFonts w:cs="Times New Roman"/>
      </w:rPr>
    </w:lvl>
    <w:lvl w:ilvl="6" w:tplc="25F80F02">
      <w:start w:val="1"/>
      <w:numFmt w:val="decimal"/>
      <w:lvlText w:val="%7."/>
      <w:lvlJc w:val="left"/>
      <w:pPr>
        <w:tabs>
          <w:tab w:val="num" w:pos="5040"/>
        </w:tabs>
        <w:ind w:left="5040" w:hanging="360"/>
      </w:pPr>
      <w:rPr>
        <w:rFonts w:cs="Times New Roman"/>
      </w:rPr>
    </w:lvl>
    <w:lvl w:ilvl="7" w:tplc="2A6E48CC">
      <w:start w:val="1"/>
      <w:numFmt w:val="lowerLetter"/>
      <w:lvlText w:val="%8."/>
      <w:lvlJc w:val="left"/>
      <w:pPr>
        <w:tabs>
          <w:tab w:val="num" w:pos="5760"/>
        </w:tabs>
        <w:ind w:left="5760" w:hanging="360"/>
      </w:pPr>
      <w:rPr>
        <w:rFonts w:cs="Times New Roman"/>
      </w:rPr>
    </w:lvl>
    <w:lvl w:ilvl="8" w:tplc="397EE55A">
      <w:start w:val="1"/>
      <w:numFmt w:val="lowerRoman"/>
      <w:lvlText w:val="%9."/>
      <w:lvlJc w:val="right"/>
      <w:pPr>
        <w:tabs>
          <w:tab w:val="num" w:pos="6480"/>
        </w:tabs>
        <w:ind w:left="6480" w:hanging="180"/>
      </w:pPr>
      <w:rPr>
        <w:rFonts w:cs="Times New Roman"/>
      </w:rPr>
    </w:lvl>
  </w:abstractNum>
  <w:num w:numId="1">
    <w:abstractNumId w:val="9"/>
  </w:num>
  <w:num w:numId="2">
    <w:abstractNumId w:val="1"/>
  </w:num>
  <w:num w:numId="3">
    <w:abstractNumId w:val="15"/>
  </w:num>
  <w:num w:numId="4">
    <w:abstractNumId w:val="3"/>
  </w:num>
  <w:num w:numId="5">
    <w:abstractNumId w:val="7"/>
  </w:num>
  <w:num w:numId="6">
    <w:abstractNumId w:val="14"/>
  </w:num>
  <w:num w:numId="7">
    <w:abstractNumId w:val="12"/>
  </w:num>
  <w:num w:numId="8">
    <w:abstractNumId w:val="2"/>
  </w:num>
  <w:num w:numId="9">
    <w:abstractNumId w:val="6"/>
  </w:num>
  <w:num w:numId="10">
    <w:abstractNumId w:val="19"/>
  </w:num>
  <w:num w:numId="11">
    <w:abstractNumId w:val="11"/>
  </w:num>
  <w:num w:numId="12">
    <w:abstractNumId w:val="16"/>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0"/>
  </w:num>
  <w:num w:numId="16">
    <w:abstractNumId w:val="4"/>
    <w:lvlOverride w:ilvl="0">
      <w:lvl w:ilvl="0">
        <w:start w:val="1"/>
        <w:numFmt w:val="decimal"/>
        <w:lvlText w:val="%1"/>
        <w:lvlJc w:val="left"/>
        <w:pPr>
          <w:tabs>
            <w:tab w:val="num" w:pos="720"/>
          </w:tabs>
          <w:ind w:left="720" w:hanging="360"/>
        </w:pPr>
        <w:rPr>
          <w:rFonts w:cs="Times New Roman" w:hint="default"/>
          <w:b/>
          <w:bCs/>
        </w:rPr>
      </w:lvl>
    </w:lvlOverride>
    <w:lvlOverride w:ilvl="1">
      <w:lvl w:ilvl="1">
        <w:start w:val="1"/>
        <w:numFmt w:val="decimal"/>
        <w:lvlText w:val="%1.%2"/>
        <w:lvlJc w:val="left"/>
        <w:pPr>
          <w:tabs>
            <w:tab w:val="num" w:pos="510"/>
          </w:tabs>
          <w:ind w:firstLine="340"/>
        </w:pPr>
        <w:rPr>
          <w:rFonts w:cs="Times New Roman" w:hint="default"/>
          <w:b w:val="0"/>
          <w:bCs w:val="0"/>
        </w:rPr>
      </w:lvl>
    </w:lvlOverride>
    <w:lvlOverride w:ilvl="2">
      <w:lvl w:ilvl="2">
        <w:start w:val="1"/>
        <w:numFmt w:val="decimal"/>
        <w:pStyle w:val="S2"/>
        <w:lvlText w:val="3.1.%3"/>
        <w:lvlJc w:val="left"/>
        <w:pPr>
          <w:tabs>
            <w:tab w:val="num" w:pos="1021"/>
          </w:tabs>
          <w:ind w:firstLine="73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2160"/>
          </w:tabs>
          <w:ind w:left="2160" w:hanging="720"/>
        </w:pPr>
        <w:rPr>
          <w:rFonts w:cs="Times New Roman" w:hint="default"/>
        </w:rPr>
      </w:lvl>
    </w:lvlOverride>
    <w:lvlOverride w:ilvl="4">
      <w:lvl w:ilvl="4">
        <w:start w:val="1"/>
        <w:numFmt w:val="decimal"/>
        <w:lvlText w:val="%1.%2.%3.%4.%5"/>
        <w:lvlJc w:val="left"/>
        <w:pPr>
          <w:tabs>
            <w:tab w:val="num" w:pos="2880"/>
          </w:tabs>
          <w:ind w:left="2880" w:hanging="1080"/>
        </w:pPr>
        <w:rPr>
          <w:rFonts w:cs="Times New Roman" w:hint="default"/>
        </w:rPr>
      </w:lvl>
    </w:lvlOverride>
    <w:lvlOverride w:ilvl="5">
      <w:lvl w:ilvl="5">
        <w:start w:val="1"/>
        <w:numFmt w:val="decimal"/>
        <w:lvlText w:val="%1.%2.%3.%4.%5.%6"/>
        <w:lvlJc w:val="left"/>
        <w:pPr>
          <w:tabs>
            <w:tab w:val="num" w:pos="3240"/>
          </w:tabs>
          <w:ind w:left="3240" w:hanging="1080"/>
        </w:pPr>
        <w:rPr>
          <w:rFonts w:cs="Times New Roman" w:hint="default"/>
        </w:rPr>
      </w:lvl>
    </w:lvlOverride>
    <w:lvlOverride w:ilvl="6">
      <w:lvl w:ilvl="6">
        <w:start w:val="1"/>
        <w:numFmt w:val="decimal"/>
        <w:lvlText w:val="%1.%2.%3.%4.%5.%6.%7"/>
        <w:lvlJc w:val="left"/>
        <w:pPr>
          <w:tabs>
            <w:tab w:val="num" w:pos="3960"/>
          </w:tabs>
          <w:ind w:left="3960" w:hanging="1440"/>
        </w:pPr>
        <w:rPr>
          <w:rFonts w:cs="Times New Roman" w:hint="default"/>
        </w:rPr>
      </w:lvl>
    </w:lvlOverride>
    <w:lvlOverride w:ilvl="7">
      <w:lvl w:ilvl="7">
        <w:start w:val="1"/>
        <w:numFmt w:val="decimal"/>
        <w:lvlText w:val="%1.%2.%3.%4.%5.%6.%7.%8"/>
        <w:lvlJc w:val="left"/>
        <w:pPr>
          <w:tabs>
            <w:tab w:val="num" w:pos="4320"/>
          </w:tabs>
          <w:ind w:left="4320" w:hanging="1440"/>
        </w:pPr>
        <w:rPr>
          <w:rFonts w:cs="Times New Roman" w:hint="default"/>
        </w:rPr>
      </w:lvl>
    </w:lvlOverride>
    <w:lvlOverride w:ilvl="8">
      <w:lvl w:ilvl="8">
        <w:start w:val="1"/>
        <w:numFmt w:val="decimal"/>
        <w:lvlText w:val="%1.%2.%3.%4.%5.%6.%7.%8.%9"/>
        <w:lvlJc w:val="left"/>
        <w:pPr>
          <w:tabs>
            <w:tab w:val="num" w:pos="5040"/>
          </w:tabs>
          <w:ind w:left="5040" w:hanging="1800"/>
        </w:pPr>
        <w:rPr>
          <w:rFonts w:cs="Times New Roman" w:hint="default"/>
        </w:rPr>
      </w:lvl>
    </w:lvlOverride>
  </w:num>
  <w:num w:numId="17">
    <w:abstractNumId w:val="5"/>
  </w:num>
  <w:num w:numId="18">
    <w:abstractNumId w:val="10"/>
  </w:num>
  <w:num w:numId="19">
    <w:abstractNumId w:val="13"/>
  </w:num>
  <w:num w:numId="20">
    <w:abstractNumId w:val="17"/>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defaultTabStop w:val="720"/>
  <w:autoHyphenation/>
  <w:consecutiveHyphenLimit w:val="21"/>
  <w:hyphenationZone w:val="357"/>
  <w:doNotHyphenateCaps/>
  <w:drawingGridHorizontalSpacing w:val="140"/>
  <w:displayHorizontalDrawingGridEvery w:val="0"/>
  <w:displayVerticalDrawingGridEvery w:val="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830C3B"/>
    <w:rsid w:val="00000274"/>
    <w:rsid w:val="0000087C"/>
    <w:rsid w:val="00000D08"/>
    <w:rsid w:val="000010E6"/>
    <w:rsid w:val="0000159B"/>
    <w:rsid w:val="000017B6"/>
    <w:rsid w:val="00001B3B"/>
    <w:rsid w:val="00001BC1"/>
    <w:rsid w:val="00001F3E"/>
    <w:rsid w:val="0000258E"/>
    <w:rsid w:val="00002CAA"/>
    <w:rsid w:val="00003AA4"/>
    <w:rsid w:val="00003B70"/>
    <w:rsid w:val="00003DA0"/>
    <w:rsid w:val="00004343"/>
    <w:rsid w:val="00004F0A"/>
    <w:rsid w:val="00005D02"/>
    <w:rsid w:val="0000628A"/>
    <w:rsid w:val="00006468"/>
    <w:rsid w:val="0000717A"/>
    <w:rsid w:val="000075B6"/>
    <w:rsid w:val="00007D63"/>
    <w:rsid w:val="00007E88"/>
    <w:rsid w:val="00010D49"/>
    <w:rsid w:val="00011868"/>
    <w:rsid w:val="00011AEA"/>
    <w:rsid w:val="000120C5"/>
    <w:rsid w:val="00012254"/>
    <w:rsid w:val="00012931"/>
    <w:rsid w:val="00012A6C"/>
    <w:rsid w:val="00012BC2"/>
    <w:rsid w:val="00012D11"/>
    <w:rsid w:val="00012F1D"/>
    <w:rsid w:val="000130F5"/>
    <w:rsid w:val="00013F14"/>
    <w:rsid w:val="0001466D"/>
    <w:rsid w:val="00014810"/>
    <w:rsid w:val="00014EF1"/>
    <w:rsid w:val="0001543D"/>
    <w:rsid w:val="0001650A"/>
    <w:rsid w:val="000201A5"/>
    <w:rsid w:val="0002078C"/>
    <w:rsid w:val="00020C64"/>
    <w:rsid w:val="00020E33"/>
    <w:rsid w:val="000213F5"/>
    <w:rsid w:val="00022B21"/>
    <w:rsid w:val="00023052"/>
    <w:rsid w:val="00023130"/>
    <w:rsid w:val="00023C8D"/>
    <w:rsid w:val="00023CC8"/>
    <w:rsid w:val="0002407E"/>
    <w:rsid w:val="000241D9"/>
    <w:rsid w:val="00024E5C"/>
    <w:rsid w:val="0002502A"/>
    <w:rsid w:val="00025311"/>
    <w:rsid w:val="00025F4B"/>
    <w:rsid w:val="000261EC"/>
    <w:rsid w:val="0002627A"/>
    <w:rsid w:val="00026B7F"/>
    <w:rsid w:val="000272F1"/>
    <w:rsid w:val="000301D4"/>
    <w:rsid w:val="000314B6"/>
    <w:rsid w:val="00031B0B"/>
    <w:rsid w:val="00032939"/>
    <w:rsid w:val="00032999"/>
    <w:rsid w:val="0003302F"/>
    <w:rsid w:val="00033375"/>
    <w:rsid w:val="000333CB"/>
    <w:rsid w:val="0003426C"/>
    <w:rsid w:val="00035246"/>
    <w:rsid w:val="00035CF9"/>
    <w:rsid w:val="0003645D"/>
    <w:rsid w:val="00037211"/>
    <w:rsid w:val="000372F4"/>
    <w:rsid w:val="000401D7"/>
    <w:rsid w:val="00041400"/>
    <w:rsid w:val="000416F1"/>
    <w:rsid w:val="00041B57"/>
    <w:rsid w:val="00042ADF"/>
    <w:rsid w:val="00042E20"/>
    <w:rsid w:val="00042F32"/>
    <w:rsid w:val="00042F68"/>
    <w:rsid w:val="000435BA"/>
    <w:rsid w:val="00043C3E"/>
    <w:rsid w:val="000448FC"/>
    <w:rsid w:val="00044FFE"/>
    <w:rsid w:val="000456B7"/>
    <w:rsid w:val="00045783"/>
    <w:rsid w:val="00046182"/>
    <w:rsid w:val="00046ED5"/>
    <w:rsid w:val="0004704B"/>
    <w:rsid w:val="00047CF1"/>
    <w:rsid w:val="00050117"/>
    <w:rsid w:val="0005241B"/>
    <w:rsid w:val="0005336F"/>
    <w:rsid w:val="00053875"/>
    <w:rsid w:val="00053ADE"/>
    <w:rsid w:val="00053FD7"/>
    <w:rsid w:val="00054818"/>
    <w:rsid w:val="00054877"/>
    <w:rsid w:val="00054A9F"/>
    <w:rsid w:val="00054C30"/>
    <w:rsid w:val="00054DAA"/>
    <w:rsid w:val="00054EE8"/>
    <w:rsid w:val="00054F0F"/>
    <w:rsid w:val="00054F6D"/>
    <w:rsid w:val="0005531B"/>
    <w:rsid w:val="00056D44"/>
    <w:rsid w:val="00057B46"/>
    <w:rsid w:val="00057C6A"/>
    <w:rsid w:val="000602AC"/>
    <w:rsid w:val="000605A2"/>
    <w:rsid w:val="00061572"/>
    <w:rsid w:val="0006181F"/>
    <w:rsid w:val="0006197F"/>
    <w:rsid w:val="00061BBF"/>
    <w:rsid w:val="000625FC"/>
    <w:rsid w:val="00062C45"/>
    <w:rsid w:val="00062EA7"/>
    <w:rsid w:val="00063048"/>
    <w:rsid w:val="00063287"/>
    <w:rsid w:val="000636BA"/>
    <w:rsid w:val="00063999"/>
    <w:rsid w:val="0006423E"/>
    <w:rsid w:val="000652B1"/>
    <w:rsid w:val="00065514"/>
    <w:rsid w:val="000657C9"/>
    <w:rsid w:val="00065AD0"/>
    <w:rsid w:val="00066AD7"/>
    <w:rsid w:val="000672F4"/>
    <w:rsid w:val="00067F1C"/>
    <w:rsid w:val="00070CC4"/>
    <w:rsid w:val="000719DE"/>
    <w:rsid w:val="00071BB9"/>
    <w:rsid w:val="00071E36"/>
    <w:rsid w:val="000726F5"/>
    <w:rsid w:val="00072E4D"/>
    <w:rsid w:val="000736DD"/>
    <w:rsid w:val="00073A34"/>
    <w:rsid w:val="00073C2F"/>
    <w:rsid w:val="000740EE"/>
    <w:rsid w:val="00074210"/>
    <w:rsid w:val="0007471A"/>
    <w:rsid w:val="0007499E"/>
    <w:rsid w:val="00074A43"/>
    <w:rsid w:val="00074E0C"/>
    <w:rsid w:val="00074E86"/>
    <w:rsid w:val="000751FA"/>
    <w:rsid w:val="00075AF2"/>
    <w:rsid w:val="000768B0"/>
    <w:rsid w:val="00076D7C"/>
    <w:rsid w:val="00077038"/>
    <w:rsid w:val="00077B11"/>
    <w:rsid w:val="00080109"/>
    <w:rsid w:val="000804BB"/>
    <w:rsid w:val="00080840"/>
    <w:rsid w:val="00081A8A"/>
    <w:rsid w:val="00082245"/>
    <w:rsid w:val="000826E0"/>
    <w:rsid w:val="000826F9"/>
    <w:rsid w:val="000829E1"/>
    <w:rsid w:val="00082CF7"/>
    <w:rsid w:val="00083339"/>
    <w:rsid w:val="00084BE0"/>
    <w:rsid w:val="00084CC1"/>
    <w:rsid w:val="00084D80"/>
    <w:rsid w:val="00085A9D"/>
    <w:rsid w:val="00086446"/>
    <w:rsid w:val="00086655"/>
    <w:rsid w:val="000868BD"/>
    <w:rsid w:val="00086DAB"/>
    <w:rsid w:val="00086DEF"/>
    <w:rsid w:val="0008717C"/>
    <w:rsid w:val="000877A0"/>
    <w:rsid w:val="0008795D"/>
    <w:rsid w:val="00087B60"/>
    <w:rsid w:val="00087C9F"/>
    <w:rsid w:val="000908B3"/>
    <w:rsid w:val="0009164B"/>
    <w:rsid w:val="000919FD"/>
    <w:rsid w:val="00091D7D"/>
    <w:rsid w:val="000921F5"/>
    <w:rsid w:val="00092A0A"/>
    <w:rsid w:val="00092A24"/>
    <w:rsid w:val="00092D47"/>
    <w:rsid w:val="00093C6E"/>
    <w:rsid w:val="000940BF"/>
    <w:rsid w:val="00094BF4"/>
    <w:rsid w:val="00094C40"/>
    <w:rsid w:val="00095932"/>
    <w:rsid w:val="00095C66"/>
    <w:rsid w:val="00096BA6"/>
    <w:rsid w:val="00097390"/>
    <w:rsid w:val="00097B1D"/>
    <w:rsid w:val="000A032B"/>
    <w:rsid w:val="000A049F"/>
    <w:rsid w:val="000A0AE8"/>
    <w:rsid w:val="000A108F"/>
    <w:rsid w:val="000A1A6A"/>
    <w:rsid w:val="000A1A78"/>
    <w:rsid w:val="000A1C89"/>
    <w:rsid w:val="000A1EEC"/>
    <w:rsid w:val="000A4147"/>
    <w:rsid w:val="000A44FA"/>
    <w:rsid w:val="000A465A"/>
    <w:rsid w:val="000A515F"/>
    <w:rsid w:val="000A5182"/>
    <w:rsid w:val="000A69D7"/>
    <w:rsid w:val="000A6BB2"/>
    <w:rsid w:val="000A6DE1"/>
    <w:rsid w:val="000B0688"/>
    <w:rsid w:val="000B1404"/>
    <w:rsid w:val="000B1E8F"/>
    <w:rsid w:val="000B2554"/>
    <w:rsid w:val="000B26CE"/>
    <w:rsid w:val="000B2761"/>
    <w:rsid w:val="000B27B1"/>
    <w:rsid w:val="000B2E0F"/>
    <w:rsid w:val="000B3189"/>
    <w:rsid w:val="000B3663"/>
    <w:rsid w:val="000B382F"/>
    <w:rsid w:val="000B440B"/>
    <w:rsid w:val="000B6505"/>
    <w:rsid w:val="000B6772"/>
    <w:rsid w:val="000B7019"/>
    <w:rsid w:val="000B7267"/>
    <w:rsid w:val="000B7BE2"/>
    <w:rsid w:val="000B7FBB"/>
    <w:rsid w:val="000C1A3E"/>
    <w:rsid w:val="000C1C6B"/>
    <w:rsid w:val="000C21A8"/>
    <w:rsid w:val="000C384C"/>
    <w:rsid w:val="000C3E0E"/>
    <w:rsid w:val="000C3F7A"/>
    <w:rsid w:val="000C400B"/>
    <w:rsid w:val="000C4047"/>
    <w:rsid w:val="000C43BB"/>
    <w:rsid w:val="000C486C"/>
    <w:rsid w:val="000C4C29"/>
    <w:rsid w:val="000C522A"/>
    <w:rsid w:val="000C5245"/>
    <w:rsid w:val="000C5391"/>
    <w:rsid w:val="000C6195"/>
    <w:rsid w:val="000C61FA"/>
    <w:rsid w:val="000C669E"/>
    <w:rsid w:val="000C6BA0"/>
    <w:rsid w:val="000C6E96"/>
    <w:rsid w:val="000C72B8"/>
    <w:rsid w:val="000C7358"/>
    <w:rsid w:val="000C77A3"/>
    <w:rsid w:val="000C7F6D"/>
    <w:rsid w:val="000D050E"/>
    <w:rsid w:val="000D0B79"/>
    <w:rsid w:val="000D0CDC"/>
    <w:rsid w:val="000D10DF"/>
    <w:rsid w:val="000D13A8"/>
    <w:rsid w:val="000D1B0E"/>
    <w:rsid w:val="000D1BA7"/>
    <w:rsid w:val="000D1C70"/>
    <w:rsid w:val="000D2B1A"/>
    <w:rsid w:val="000D2FB5"/>
    <w:rsid w:val="000D3124"/>
    <w:rsid w:val="000D330C"/>
    <w:rsid w:val="000D3742"/>
    <w:rsid w:val="000D4486"/>
    <w:rsid w:val="000D51EA"/>
    <w:rsid w:val="000D5418"/>
    <w:rsid w:val="000D6447"/>
    <w:rsid w:val="000D67AD"/>
    <w:rsid w:val="000D684B"/>
    <w:rsid w:val="000D73BE"/>
    <w:rsid w:val="000E00FE"/>
    <w:rsid w:val="000E0B1D"/>
    <w:rsid w:val="000E1599"/>
    <w:rsid w:val="000E2483"/>
    <w:rsid w:val="000E282E"/>
    <w:rsid w:val="000E291A"/>
    <w:rsid w:val="000E32A0"/>
    <w:rsid w:val="000E3654"/>
    <w:rsid w:val="000E3F83"/>
    <w:rsid w:val="000E4ADB"/>
    <w:rsid w:val="000E52BC"/>
    <w:rsid w:val="000E5391"/>
    <w:rsid w:val="000E59A0"/>
    <w:rsid w:val="000E5C86"/>
    <w:rsid w:val="000E6CED"/>
    <w:rsid w:val="000E7E95"/>
    <w:rsid w:val="000F0D6F"/>
    <w:rsid w:val="000F0FC8"/>
    <w:rsid w:val="000F1A33"/>
    <w:rsid w:val="000F259D"/>
    <w:rsid w:val="000F25B5"/>
    <w:rsid w:val="000F2602"/>
    <w:rsid w:val="000F2673"/>
    <w:rsid w:val="000F3886"/>
    <w:rsid w:val="000F3B16"/>
    <w:rsid w:val="000F3C22"/>
    <w:rsid w:val="000F4321"/>
    <w:rsid w:val="000F49B8"/>
    <w:rsid w:val="000F4E08"/>
    <w:rsid w:val="000F5767"/>
    <w:rsid w:val="000F64D1"/>
    <w:rsid w:val="000F7837"/>
    <w:rsid w:val="000F795B"/>
    <w:rsid w:val="000F7C04"/>
    <w:rsid w:val="000F7F73"/>
    <w:rsid w:val="000F7FDA"/>
    <w:rsid w:val="001000EF"/>
    <w:rsid w:val="00100F16"/>
    <w:rsid w:val="0010122D"/>
    <w:rsid w:val="0010138F"/>
    <w:rsid w:val="00101631"/>
    <w:rsid w:val="001020E0"/>
    <w:rsid w:val="00102251"/>
    <w:rsid w:val="001023A8"/>
    <w:rsid w:val="001026EA"/>
    <w:rsid w:val="00102762"/>
    <w:rsid w:val="00103F43"/>
    <w:rsid w:val="00104763"/>
    <w:rsid w:val="00105380"/>
    <w:rsid w:val="001059A2"/>
    <w:rsid w:val="00106167"/>
    <w:rsid w:val="001061E7"/>
    <w:rsid w:val="00106445"/>
    <w:rsid w:val="00106496"/>
    <w:rsid w:val="00106728"/>
    <w:rsid w:val="00106C54"/>
    <w:rsid w:val="00107607"/>
    <w:rsid w:val="00107C73"/>
    <w:rsid w:val="0011073D"/>
    <w:rsid w:val="00111105"/>
    <w:rsid w:val="001114AA"/>
    <w:rsid w:val="001121CF"/>
    <w:rsid w:val="0011321F"/>
    <w:rsid w:val="001133FD"/>
    <w:rsid w:val="001141D2"/>
    <w:rsid w:val="0011478D"/>
    <w:rsid w:val="00114D5D"/>
    <w:rsid w:val="001155F5"/>
    <w:rsid w:val="00115DB3"/>
    <w:rsid w:val="0011665B"/>
    <w:rsid w:val="001171BF"/>
    <w:rsid w:val="00117679"/>
    <w:rsid w:val="00117802"/>
    <w:rsid w:val="00117E9B"/>
    <w:rsid w:val="00120699"/>
    <w:rsid w:val="00120B0E"/>
    <w:rsid w:val="00120C44"/>
    <w:rsid w:val="001215FA"/>
    <w:rsid w:val="001217D3"/>
    <w:rsid w:val="001232A7"/>
    <w:rsid w:val="00123C55"/>
    <w:rsid w:val="0012435C"/>
    <w:rsid w:val="00124BE2"/>
    <w:rsid w:val="00124E7B"/>
    <w:rsid w:val="00124ED8"/>
    <w:rsid w:val="001254C8"/>
    <w:rsid w:val="001255E7"/>
    <w:rsid w:val="001259BA"/>
    <w:rsid w:val="00126278"/>
    <w:rsid w:val="00126584"/>
    <w:rsid w:val="0012678E"/>
    <w:rsid w:val="00126D9C"/>
    <w:rsid w:val="0012733A"/>
    <w:rsid w:val="001273F1"/>
    <w:rsid w:val="00130DD4"/>
    <w:rsid w:val="00130FD2"/>
    <w:rsid w:val="001326EC"/>
    <w:rsid w:val="00132B4F"/>
    <w:rsid w:val="00132DDA"/>
    <w:rsid w:val="00133B96"/>
    <w:rsid w:val="00133DC1"/>
    <w:rsid w:val="00133E90"/>
    <w:rsid w:val="001343A7"/>
    <w:rsid w:val="001349DA"/>
    <w:rsid w:val="00135CD5"/>
    <w:rsid w:val="001363D0"/>
    <w:rsid w:val="00136BAC"/>
    <w:rsid w:val="00137009"/>
    <w:rsid w:val="00137395"/>
    <w:rsid w:val="00137A09"/>
    <w:rsid w:val="00141731"/>
    <w:rsid w:val="00142032"/>
    <w:rsid w:val="001420D3"/>
    <w:rsid w:val="00142A48"/>
    <w:rsid w:val="00143506"/>
    <w:rsid w:val="001436CA"/>
    <w:rsid w:val="00144120"/>
    <w:rsid w:val="00144805"/>
    <w:rsid w:val="00144F73"/>
    <w:rsid w:val="00145875"/>
    <w:rsid w:val="001463AF"/>
    <w:rsid w:val="00146D51"/>
    <w:rsid w:val="00146E5C"/>
    <w:rsid w:val="001470A7"/>
    <w:rsid w:val="0014788C"/>
    <w:rsid w:val="001478FB"/>
    <w:rsid w:val="00147A91"/>
    <w:rsid w:val="0015004A"/>
    <w:rsid w:val="00150C19"/>
    <w:rsid w:val="00151CEC"/>
    <w:rsid w:val="00151DF6"/>
    <w:rsid w:val="00151FA1"/>
    <w:rsid w:val="0015234C"/>
    <w:rsid w:val="00152544"/>
    <w:rsid w:val="00152A6B"/>
    <w:rsid w:val="00153503"/>
    <w:rsid w:val="0015383F"/>
    <w:rsid w:val="00153A5D"/>
    <w:rsid w:val="00155662"/>
    <w:rsid w:val="00156969"/>
    <w:rsid w:val="00156A6B"/>
    <w:rsid w:val="00156DE0"/>
    <w:rsid w:val="001574DF"/>
    <w:rsid w:val="00157528"/>
    <w:rsid w:val="00157A3C"/>
    <w:rsid w:val="00157ED5"/>
    <w:rsid w:val="0016022C"/>
    <w:rsid w:val="0016045F"/>
    <w:rsid w:val="00160B30"/>
    <w:rsid w:val="00160B8F"/>
    <w:rsid w:val="00161199"/>
    <w:rsid w:val="001612A3"/>
    <w:rsid w:val="001613CF"/>
    <w:rsid w:val="00162676"/>
    <w:rsid w:val="00162FDE"/>
    <w:rsid w:val="0016489B"/>
    <w:rsid w:val="0016533A"/>
    <w:rsid w:val="00165C64"/>
    <w:rsid w:val="00166A14"/>
    <w:rsid w:val="001677E4"/>
    <w:rsid w:val="00167AA8"/>
    <w:rsid w:val="00170327"/>
    <w:rsid w:val="00171561"/>
    <w:rsid w:val="00171972"/>
    <w:rsid w:val="0017206D"/>
    <w:rsid w:val="001727CA"/>
    <w:rsid w:val="001728B4"/>
    <w:rsid w:val="0017306F"/>
    <w:rsid w:val="00174429"/>
    <w:rsid w:val="00174651"/>
    <w:rsid w:val="001752E6"/>
    <w:rsid w:val="001753FC"/>
    <w:rsid w:val="00175728"/>
    <w:rsid w:val="00175B5D"/>
    <w:rsid w:val="00176AB3"/>
    <w:rsid w:val="00176C07"/>
    <w:rsid w:val="00176C0F"/>
    <w:rsid w:val="00176DF6"/>
    <w:rsid w:val="00176E97"/>
    <w:rsid w:val="00177976"/>
    <w:rsid w:val="0018074E"/>
    <w:rsid w:val="001813A0"/>
    <w:rsid w:val="00181586"/>
    <w:rsid w:val="00181603"/>
    <w:rsid w:val="001819F0"/>
    <w:rsid w:val="00181C22"/>
    <w:rsid w:val="00181DA2"/>
    <w:rsid w:val="00181F71"/>
    <w:rsid w:val="00182266"/>
    <w:rsid w:val="00182393"/>
    <w:rsid w:val="0018241B"/>
    <w:rsid w:val="00182503"/>
    <w:rsid w:val="001830C3"/>
    <w:rsid w:val="001835D3"/>
    <w:rsid w:val="0018480E"/>
    <w:rsid w:val="0018650A"/>
    <w:rsid w:val="00186DA8"/>
    <w:rsid w:val="001870B1"/>
    <w:rsid w:val="0018742E"/>
    <w:rsid w:val="00190764"/>
    <w:rsid w:val="0019083F"/>
    <w:rsid w:val="0019121D"/>
    <w:rsid w:val="00191842"/>
    <w:rsid w:val="00191C00"/>
    <w:rsid w:val="00191CD5"/>
    <w:rsid w:val="00193DC0"/>
    <w:rsid w:val="00194137"/>
    <w:rsid w:val="00194179"/>
    <w:rsid w:val="0019442D"/>
    <w:rsid w:val="00194652"/>
    <w:rsid w:val="00194FA6"/>
    <w:rsid w:val="0019595C"/>
    <w:rsid w:val="00196B3D"/>
    <w:rsid w:val="00197CA8"/>
    <w:rsid w:val="00197CD2"/>
    <w:rsid w:val="001A06BC"/>
    <w:rsid w:val="001A07F6"/>
    <w:rsid w:val="001A08B4"/>
    <w:rsid w:val="001A0D68"/>
    <w:rsid w:val="001A14C1"/>
    <w:rsid w:val="001A1D7F"/>
    <w:rsid w:val="001A21D5"/>
    <w:rsid w:val="001A29E7"/>
    <w:rsid w:val="001A2B6C"/>
    <w:rsid w:val="001A317F"/>
    <w:rsid w:val="001A34DE"/>
    <w:rsid w:val="001A3551"/>
    <w:rsid w:val="001A42AA"/>
    <w:rsid w:val="001A4D18"/>
    <w:rsid w:val="001A4D9B"/>
    <w:rsid w:val="001A535B"/>
    <w:rsid w:val="001A5691"/>
    <w:rsid w:val="001A5F71"/>
    <w:rsid w:val="001A5FE7"/>
    <w:rsid w:val="001A62EC"/>
    <w:rsid w:val="001A65D1"/>
    <w:rsid w:val="001A7034"/>
    <w:rsid w:val="001A74CE"/>
    <w:rsid w:val="001A7554"/>
    <w:rsid w:val="001A757E"/>
    <w:rsid w:val="001A7683"/>
    <w:rsid w:val="001A77DB"/>
    <w:rsid w:val="001A79D3"/>
    <w:rsid w:val="001A7BC2"/>
    <w:rsid w:val="001A7DBD"/>
    <w:rsid w:val="001A7E89"/>
    <w:rsid w:val="001B0656"/>
    <w:rsid w:val="001B11E9"/>
    <w:rsid w:val="001B14FF"/>
    <w:rsid w:val="001B151C"/>
    <w:rsid w:val="001B1619"/>
    <w:rsid w:val="001B166C"/>
    <w:rsid w:val="001B205F"/>
    <w:rsid w:val="001B23C7"/>
    <w:rsid w:val="001B2443"/>
    <w:rsid w:val="001B288D"/>
    <w:rsid w:val="001B2ADD"/>
    <w:rsid w:val="001B30EC"/>
    <w:rsid w:val="001B4635"/>
    <w:rsid w:val="001B52F3"/>
    <w:rsid w:val="001B5462"/>
    <w:rsid w:val="001B5697"/>
    <w:rsid w:val="001B56BB"/>
    <w:rsid w:val="001B628B"/>
    <w:rsid w:val="001B6445"/>
    <w:rsid w:val="001B6572"/>
    <w:rsid w:val="001B662D"/>
    <w:rsid w:val="001B6640"/>
    <w:rsid w:val="001B684F"/>
    <w:rsid w:val="001B6FD8"/>
    <w:rsid w:val="001B7A3A"/>
    <w:rsid w:val="001B7AB3"/>
    <w:rsid w:val="001B7F00"/>
    <w:rsid w:val="001C038F"/>
    <w:rsid w:val="001C04FD"/>
    <w:rsid w:val="001C06B7"/>
    <w:rsid w:val="001C0EAA"/>
    <w:rsid w:val="001C1047"/>
    <w:rsid w:val="001C1C8B"/>
    <w:rsid w:val="001C2005"/>
    <w:rsid w:val="001C231A"/>
    <w:rsid w:val="001C2BFD"/>
    <w:rsid w:val="001C35AE"/>
    <w:rsid w:val="001C3A91"/>
    <w:rsid w:val="001C3B08"/>
    <w:rsid w:val="001C44B6"/>
    <w:rsid w:val="001C473B"/>
    <w:rsid w:val="001C5533"/>
    <w:rsid w:val="001C5990"/>
    <w:rsid w:val="001C5EA4"/>
    <w:rsid w:val="001C6A5A"/>
    <w:rsid w:val="001C6BB9"/>
    <w:rsid w:val="001C6CED"/>
    <w:rsid w:val="001C6D9D"/>
    <w:rsid w:val="001C6E68"/>
    <w:rsid w:val="001C700D"/>
    <w:rsid w:val="001C7286"/>
    <w:rsid w:val="001C75AC"/>
    <w:rsid w:val="001C7FA8"/>
    <w:rsid w:val="001D036E"/>
    <w:rsid w:val="001D088D"/>
    <w:rsid w:val="001D1074"/>
    <w:rsid w:val="001D1C97"/>
    <w:rsid w:val="001D1DC3"/>
    <w:rsid w:val="001D1F2E"/>
    <w:rsid w:val="001D2627"/>
    <w:rsid w:val="001D3925"/>
    <w:rsid w:val="001D3C3F"/>
    <w:rsid w:val="001D40BA"/>
    <w:rsid w:val="001D459C"/>
    <w:rsid w:val="001D47F7"/>
    <w:rsid w:val="001D4C76"/>
    <w:rsid w:val="001D553A"/>
    <w:rsid w:val="001D5AEA"/>
    <w:rsid w:val="001D5DFD"/>
    <w:rsid w:val="001D60BD"/>
    <w:rsid w:val="001D623B"/>
    <w:rsid w:val="001D65B4"/>
    <w:rsid w:val="001D6BF0"/>
    <w:rsid w:val="001D6BF4"/>
    <w:rsid w:val="001D7379"/>
    <w:rsid w:val="001D78C5"/>
    <w:rsid w:val="001D7B31"/>
    <w:rsid w:val="001D7C75"/>
    <w:rsid w:val="001E0245"/>
    <w:rsid w:val="001E02BE"/>
    <w:rsid w:val="001E08D1"/>
    <w:rsid w:val="001E0FB2"/>
    <w:rsid w:val="001E1590"/>
    <w:rsid w:val="001E1672"/>
    <w:rsid w:val="001E17D6"/>
    <w:rsid w:val="001E18EB"/>
    <w:rsid w:val="001E2A63"/>
    <w:rsid w:val="001E2E39"/>
    <w:rsid w:val="001E301C"/>
    <w:rsid w:val="001E369E"/>
    <w:rsid w:val="001E3CF4"/>
    <w:rsid w:val="001E400A"/>
    <w:rsid w:val="001E4605"/>
    <w:rsid w:val="001E48CF"/>
    <w:rsid w:val="001E56AA"/>
    <w:rsid w:val="001E5C28"/>
    <w:rsid w:val="001E6117"/>
    <w:rsid w:val="001E64A7"/>
    <w:rsid w:val="001E65A7"/>
    <w:rsid w:val="001E7DBC"/>
    <w:rsid w:val="001F0625"/>
    <w:rsid w:val="001F0E4C"/>
    <w:rsid w:val="001F158B"/>
    <w:rsid w:val="001F1CC1"/>
    <w:rsid w:val="001F2239"/>
    <w:rsid w:val="001F2346"/>
    <w:rsid w:val="001F27D8"/>
    <w:rsid w:val="001F2A12"/>
    <w:rsid w:val="001F3349"/>
    <w:rsid w:val="001F3427"/>
    <w:rsid w:val="001F3EBF"/>
    <w:rsid w:val="001F414C"/>
    <w:rsid w:val="001F45A6"/>
    <w:rsid w:val="001F4F94"/>
    <w:rsid w:val="001F50C2"/>
    <w:rsid w:val="001F5661"/>
    <w:rsid w:val="001F572E"/>
    <w:rsid w:val="001F59DE"/>
    <w:rsid w:val="001F5B12"/>
    <w:rsid w:val="001F6479"/>
    <w:rsid w:val="001F7454"/>
    <w:rsid w:val="001F74F0"/>
    <w:rsid w:val="001F7CC5"/>
    <w:rsid w:val="002003C4"/>
    <w:rsid w:val="00201283"/>
    <w:rsid w:val="00201A14"/>
    <w:rsid w:val="00201B08"/>
    <w:rsid w:val="00202ACB"/>
    <w:rsid w:val="002036C1"/>
    <w:rsid w:val="0020373F"/>
    <w:rsid w:val="002044D2"/>
    <w:rsid w:val="002049B8"/>
    <w:rsid w:val="00205431"/>
    <w:rsid w:val="0020762E"/>
    <w:rsid w:val="002079B2"/>
    <w:rsid w:val="00210340"/>
    <w:rsid w:val="00210EDC"/>
    <w:rsid w:val="002111FB"/>
    <w:rsid w:val="00211306"/>
    <w:rsid w:val="00211CB7"/>
    <w:rsid w:val="00211F51"/>
    <w:rsid w:val="0021203D"/>
    <w:rsid w:val="002129B4"/>
    <w:rsid w:val="00213B9E"/>
    <w:rsid w:val="00213F11"/>
    <w:rsid w:val="00213F9D"/>
    <w:rsid w:val="002146B9"/>
    <w:rsid w:val="00216251"/>
    <w:rsid w:val="00216519"/>
    <w:rsid w:val="0021662F"/>
    <w:rsid w:val="00216FE5"/>
    <w:rsid w:val="002171C5"/>
    <w:rsid w:val="002172DE"/>
    <w:rsid w:val="002173F2"/>
    <w:rsid w:val="002174D4"/>
    <w:rsid w:val="00221086"/>
    <w:rsid w:val="00221699"/>
    <w:rsid w:val="00221904"/>
    <w:rsid w:val="0022214B"/>
    <w:rsid w:val="0022351C"/>
    <w:rsid w:val="002239A1"/>
    <w:rsid w:val="00223A37"/>
    <w:rsid w:val="0022438D"/>
    <w:rsid w:val="00224861"/>
    <w:rsid w:val="00225706"/>
    <w:rsid w:val="00225882"/>
    <w:rsid w:val="0022612C"/>
    <w:rsid w:val="00226BD7"/>
    <w:rsid w:val="00226C55"/>
    <w:rsid w:val="00226CEB"/>
    <w:rsid w:val="0022780E"/>
    <w:rsid w:val="002301EC"/>
    <w:rsid w:val="00230487"/>
    <w:rsid w:val="00232CB6"/>
    <w:rsid w:val="002336AB"/>
    <w:rsid w:val="00233729"/>
    <w:rsid w:val="00233B51"/>
    <w:rsid w:val="002341F8"/>
    <w:rsid w:val="002344B8"/>
    <w:rsid w:val="00234677"/>
    <w:rsid w:val="00234762"/>
    <w:rsid w:val="00234AAC"/>
    <w:rsid w:val="00234C5C"/>
    <w:rsid w:val="0023525A"/>
    <w:rsid w:val="00235266"/>
    <w:rsid w:val="0023585B"/>
    <w:rsid w:val="00235B58"/>
    <w:rsid w:val="00235BBF"/>
    <w:rsid w:val="00235C9A"/>
    <w:rsid w:val="00235D2C"/>
    <w:rsid w:val="00235ED6"/>
    <w:rsid w:val="002361A6"/>
    <w:rsid w:val="00236313"/>
    <w:rsid w:val="00236739"/>
    <w:rsid w:val="00236900"/>
    <w:rsid w:val="00237218"/>
    <w:rsid w:val="0023737E"/>
    <w:rsid w:val="00237479"/>
    <w:rsid w:val="00237820"/>
    <w:rsid w:val="00237823"/>
    <w:rsid w:val="00237ABA"/>
    <w:rsid w:val="00241015"/>
    <w:rsid w:val="00241479"/>
    <w:rsid w:val="00241D35"/>
    <w:rsid w:val="002432F0"/>
    <w:rsid w:val="00243BD2"/>
    <w:rsid w:val="00244B11"/>
    <w:rsid w:val="00245173"/>
    <w:rsid w:val="002454D9"/>
    <w:rsid w:val="00245DDC"/>
    <w:rsid w:val="0024645E"/>
    <w:rsid w:val="002464A1"/>
    <w:rsid w:val="00246D3A"/>
    <w:rsid w:val="00247861"/>
    <w:rsid w:val="00247B54"/>
    <w:rsid w:val="00247CB2"/>
    <w:rsid w:val="002500F2"/>
    <w:rsid w:val="0025091D"/>
    <w:rsid w:val="002513EF"/>
    <w:rsid w:val="0025166E"/>
    <w:rsid w:val="00251AD2"/>
    <w:rsid w:val="00253195"/>
    <w:rsid w:val="00254D40"/>
    <w:rsid w:val="00255D26"/>
    <w:rsid w:val="00255D4B"/>
    <w:rsid w:val="00256420"/>
    <w:rsid w:val="00256B03"/>
    <w:rsid w:val="00256B45"/>
    <w:rsid w:val="00257132"/>
    <w:rsid w:val="00257331"/>
    <w:rsid w:val="002578FA"/>
    <w:rsid w:val="0026036C"/>
    <w:rsid w:val="00261326"/>
    <w:rsid w:val="00261332"/>
    <w:rsid w:val="00261F40"/>
    <w:rsid w:val="00262C77"/>
    <w:rsid w:val="00263A17"/>
    <w:rsid w:val="00263B72"/>
    <w:rsid w:val="00263E64"/>
    <w:rsid w:val="00264046"/>
    <w:rsid w:val="00264663"/>
    <w:rsid w:val="00265464"/>
    <w:rsid w:val="0026661A"/>
    <w:rsid w:val="00266B6C"/>
    <w:rsid w:val="00266C2E"/>
    <w:rsid w:val="00266F44"/>
    <w:rsid w:val="00270984"/>
    <w:rsid w:val="002712DC"/>
    <w:rsid w:val="00271585"/>
    <w:rsid w:val="002715E9"/>
    <w:rsid w:val="0027166B"/>
    <w:rsid w:val="0027169D"/>
    <w:rsid w:val="00271A1B"/>
    <w:rsid w:val="00271F8C"/>
    <w:rsid w:val="00272177"/>
    <w:rsid w:val="002722DB"/>
    <w:rsid w:val="00272597"/>
    <w:rsid w:val="00272E64"/>
    <w:rsid w:val="002730FA"/>
    <w:rsid w:val="0027375D"/>
    <w:rsid w:val="0027422B"/>
    <w:rsid w:val="00274B2B"/>
    <w:rsid w:val="002759E9"/>
    <w:rsid w:val="0027644C"/>
    <w:rsid w:val="002764DB"/>
    <w:rsid w:val="00276574"/>
    <w:rsid w:val="002766D0"/>
    <w:rsid w:val="0027728F"/>
    <w:rsid w:val="002773BF"/>
    <w:rsid w:val="002800C3"/>
    <w:rsid w:val="00280E0E"/>
    <w:rsid w:val="00280E44"/>
    <w:rsid w:val="00281224"/>
    <w:rsid w:val="00281755"/>
    <w:rsid w:val="002818BA"/>
    <w:rsid w:val="00282807"/>
    <w:rsid w:val="002831D8"/>
    <w:rsid w:val="0028333E"/>
    <w:rsid w:val="00283364"/>
    <w:rsid w:val="00283426"/>
    <w:rsid w:val="002840E9"/>
    <w:rsid w:val="0028412E"/>
    <w:rsid w:val="00284AC7"/>
    <w:rsid w:val="002851ED"/>
    <w:rsid w:val="00286EC3"/>
    <w:rsid w:val="00287167"/>
    <w:rsid w:val="00290163"/>
    <w:rsid w:val="0029117E"/>
    <w:rsid w:val="00291386"/>
    <w:rsid w:val="00291DF6"/>
    <w:rsid w:val="00291DF7"/>
    <w:rsid w:val="00291ED8"/>
    <w:rsid w:val="002924AF"/>
    <w:rsid w:val="002935F2"/>
    <w:rsid w:val="00293879"/>
    <w:rsid w:val="00293D3F"/>
    <w:rsid w:val="00293E09"/>
    <w:rsid w:val="002941B8"/>
    <w:rsid w:val="002941E3"/>
    <w:rsid w:val="002943E5"/>
    <w:rsid w:val="0029466A"/>
    <w:rsid w:val="00294795"/>
    <w:rsid w:val="0029503B"/>
    <w:rsid w:val="00295E51"/>
    <w:rsid w:val="002962B6"/>
    <w:rsid w:val="002963B4"/>
    <w:rsid w:val="00296BD6"/>
    <w:rsid w:val="00296CC7"/>
    <w:rsid w:val="0029713C"/>
    <w:rsid w:val="002976AB"/>
    <w:rsid w:val="00297D7C"/>
    <w:rsid w:val="002A0003"/>
    <w:rsid w:val="002A005A"/>
    <w:rsid w:val="002A076D"/>
    <w:rsid w:val="002A07FE"/>
    <w:rsid w:val="002A17C0"/>
    <w:rsid w:val="002A1D15"/>
    <w:rsid w:val="002A1FC0"/>
    <w:rsid w:val="002A2C35"/>
    <w:rsid w:val="002A2E13"/>
    <w:rsid w:val="002A320D"/>
    <w:rsid w:val="002A3445"/>
    <w:rsid w:val="002A3B33"/>
    <w:rsid w:val="002A3C4B"/>
    <w:rsid w:val="002A4167"/>
    <w:rsid w:val="002A41C0"/>
    <w:rsid w:val="002A56F8"/>
    <w:rsid w:val="002A5F17"/>
    <w:rsid w:val="002A6131"/>
    <w:rsid w:val="002A6470"/>
    <w:rsid w:val="002A6D8F"/>
    <w:rsid w:val="002A6F08"/>
    <w:rsid w:val="002A73F8"/>
    <w:rsid w:val="002A75B1"/>
    <w:rsid w:val="002B019D"/>
    <w:rsid w:val="002B01C1"/>
    <w:rsid w:val="002B06D1"/>
    <w:rsid w:val="002B0B55"/>
    <w:rsid w:val="002B1D3E"/>
    <w:rsid w:val="002B23AB"/>
    <w:rsid w:val="002B24FD"/>
    <w:rsid w:val="002B3268"/>
    <w:rsid w:val="002B39AA"/>
    <w:rsid w:val="002B40A3"/>
    <w:rsid w:val="002B4175"/>
    <w:rsid w:val="002B46DF"/>
    <w:rsid w:val="002B4742"/>
    <w:rsid w:val="002B5C90"/>
    <w:rsid w:val="002B5D00"/>
    <w:rsid w:val="002B6970"/>
    <w:rsid w:val="002B7009"/>
    <w:rsid w:val="002B77AA"/>
    <w:rsid w:val="002B79D3"/>
    <w:rsid w:val="002B7FE1"/>
    <w:rsid w:val="002C0249"/>
    <w:rsid w:val="002C03E9"/>
    <w:rsid w:val="002C0CB9"/>
    <w:rsid w:val="002C1E59"/>
    <w:rsid w:val="002C1EC8"/>
    <w:rsid w:val="002C2565"/>
    <w:rsid w:val="002C2D88"/>
    <w:rsid w:val="002C3280"/>
    <w:rsid w:val="002C361A"/>
    <w:rsid w:val="002C38CE"/>
    <w:rsid w:val="002C3A26"/>
    <w:rsid w:val="002C4281"/>
    <w:rsid w:val="002C4914"/>
    <w:rsid w:val="002C4BDC"/>
    <w:rsid w:val="002C4FD3"/>
    <w:rsid w:val="002C534C"/>
    <w:rsid w:val="002C5573"/>
    <w:rsid w:val="002C58AD"/>
    <w:rsid w:val="002C6443"/>
    <w:rsid w:val="002C69B1"/>
    <w:rsid w:val="002C6ACA"/>
    <w:rsid w:val="002D0B9A"/>
    <w:rsid w:val="002D144F"/>
    <w:rsid w:val="002D1750"/>
    <w:rsid w:val="002D18EF"/>
    <w:rsid w:val="002D1D93"/>
    <w:rsid w:val="002D21AD"/>
    <w:rsid w:val="002D263A"/>
    <w:rsid w:val="002D314F"/>
    <w:rsid w:val="002D3AD4"/>
    <w:rsid w:val="002D45A4"/>
    <w:rsid w:val="002D4B72"/>
    <w:rsid w:val="002D53E5"/>
    <w:rsid w:val="002D5CC7"/>
    <w:rsid w:val="002D6344"/>
    <w:rsid w:val="002D71A5"/>
    <w:rsid w:val="002E03AB"/>
    <w:rsid w:val="002E0612"/>
    <w:rsid w:val="002E0B94"/>
    <w:rsid w:val="002E1319"/>
    <w:rsid w:val="002E136A"/>
    <w:rsid w:val="002E16BA"/>
    <w:rsid w:val="002E1B24"/>
    <w:rsid w:val="002E31E3"/>
    <w:rsid w:val="002E32DB"/>
    <w:rsid w:val="002E367D"/>
    <w:rsid w:val="002E4E9D"/>
    <w:rsid w:val="002E4F19"/>
    <w:rsid w:val="002E54AF"/>
    <w:rsid w:val="002E55DB"/>
    <w:rsid w:val="002E59BF"/>
    <w:rsid w:val="002E5F05"/>
    <w:rsid w:val="002E68EC"/>
    <w:rsid w:val="002E75FF"/>
    <w:rsid w:val="002E78BD"/>
    <w:rsid w:val="002E7E9F"/>
    <w:rsid w:val="002F0266"/>
    <w:rsid w:val="002F02E9"/>
    <w:rsid w:val="002F05DE"/>
    <w:rsid w:val="002F0659"/>
    <w:rsid w:val="002F0B62"/>
    <w:rsid w:val="002F1D74"/>
    <w:rsid w:val="002F1D8A"/>
    <w:rsid w:val="002F22C5"/>
    <w:rsid w:val="002F29D5"/>
    <w:rsid w:val="002F3168"/>
    <w:rsid w:val="002F3F2C"/>
    <w:rsid w:val="002F4DAA"/>
    <w:rsid w:val="002F575E"/>
    <w:rsid w:val="002F5BC6"/>
    <w:rsid w:val="002F5BE4"/>
    <w:rsid w:val="002F5CAF"/>
    <w:rsid w:val="002F5FBC"/>
    <w:rsid w:val="002F6139"/>
    <w:rsid w:val="002F6390"/>
    <w:rsid w:val="002F69F5"/>
    <w:rsid w:val="002F719C"/>
    <w:rsid w:val="002F7467"/>
    <w:rsid w:val="0030051D"/>
    <w:rsid w:val="00300959"/>
    <w:rsid w:val="00300CD0"/>
    <w:rsid w:val="00301013"/>
    <w:rsid w:val="0030110C"/>
    <w:rsid w:val="00301BC5"/>
    <w:rsid w:val="00302004"/>
    <w:rsid w:val="00302051"/>
    <w:rsid w:val="00302152"/>
    <w:rsid w:val="0030249E"/>
    <w:rsid w:val="00303194"/>
    <w:rsid w:val="00305274"/>
    <w:rsid w:val="003060B5"/>
    <w:rsid w:val="003067B1"/>
    <w:rsid w:val="00306F49"/>
    <w:rsid w:val="00307480"/>
    <w:rsid w:val="00307870"/>
    <w:rsid w:val="00310048"/>
    <w:rsid w:val="0031034C"/>
    <w:rsid w:val="003112D3"/>
    <w:rsid w:val="0031163C"/>
    <w:rsid w:val="003120FE"/>
    <w:rsid w:val="0031224C"/>
    <w:rsid w:val="00313226"/>
    <w:rsid w:val="0031468D"/>
    <w:rsid w:val="00315093"/>
    <w:rsid w:val="003158D6"/>
    <w:rsid w:val="00315CA5"/>
    <w:rsid w:val="00315D31"/>
    <w:rsid w:val="00315D45"/>
    <w:rsid w:val="003166BF"/>
    <w:rsid w:val="003171C4"/>
    <w:rsid w:val="00317533"/>
    <w:rsid w:val="003178D5"/>
    <w:rsid w:val="00320E54"/>
    <w:rsid w:val="00321229"/>
    <w:rsid w:val="0032146F"/>
    <w:rsid w:val="00321CCF"/>
    <w:rsid w:val="00321D89"/>
    <w:rsid w:val="00321E15"/>
    <w:rsid w:val="00322676"/>
    <w:rsid w:val="00324556"/>
    <w:rsid w:val="003246BD"/>
    <w:rsid w:val="00326E69"/>
    <w:rsid w:val="0032753E"/>
    <w:rsid w:val="00327901"/>
    <w:rsid w:val="0033087E"/>
    <w:rsid w:val="003309BB"/>
    <w:rsid w:val="00330C7C"/>
    <w:rsid w:val="00331D65"/>
    <w:rsid w:val="00331FEE"/>
    <w:rsid w:val="0033210A"/>
    <w:rsid w:val="00332AD4"/>
    <w:rsid w:val="003336F5"/>
    <w:rsid w:val="00333F74"/>
    <w:rsid w:val="0033420C"/>
    <w:rsid w:val="00334846"/>
    <w:rsid w:val="00334A06"/>
    <w:rsid w:val="00334B30"/>
    <w:rsid w:val="00335385"/>
    <w:rsid w:val="00335A3D"/>
    <w:rsid w:val="00335B74"/>
    <w:rsid w:val="00336A75"/>
    <w:rsid w:val="00336A76"/>
    <w:rsid w:val="00336E8B"/>
    <w:rsid w:val="003372CB"/>
    <w:rsid w:val="00337538"/>
    <w:rsid w:val="00337833"/>
    <w:rsid w:val="00337CF6"/>
    <w:rsid w:val="00337D7E"/>
    <w:rsid w:val="003401CE"/>
    <w:rsid w:val="00340276"/>
    <w:rsid w:val="00340309"/>
    <w:rsid w:val="003405F8"/>
    <w:rsid w:val="0034082A"/>
    <w:rsid w:val="00340C9B"/>
    <w:rsid w:val="00340DB6"/>
    <w:rsid w:val="00341048"/>
    <w:rsid w:val="003410E5"/>
    <w:rsid w:val="00341436"/>
    <w:rsid w:val="00341A90"/>
    <w:rsid w:val="00341E56"/>
    <w:rsid w:val="00342032"/>
    <w:rsid w:val="00342AD5"/>
    <w:rsid w:val="00344355"/>
    <w:rsid w:val="003445C2"/>
    <w:rsid w:val="00345039"/>
    <w:rsid w:val="0034555F"/>
    <w:rsid w:val="00345B50"/>
    <w:rsid w:val="00345FA5"/>
    <w:rsid w:val="00345FE4"/>
    <w:rsid w:val="003461BF"/>
    <w:rsid w:val="00346290"/>
    <w:rsid w:val="003474D2"/>
    <w:rsid w:val="00347F5E"/>
    <w:rsid w:val="0035010A"/>
    <w:rsid w:val="00350455"/>
    <w:rsid w:val="00350674"/>
    <w:rsid w:val="003517C9"/>
    <w:rsid w:val="00351928"/>
    <w:rsid w:val="00351B9D"/>
    <w:rsid w:val="00351C65"/>
    <w:rsid w:val="00352177"/>
    <w:rsid w:val="003526DE"/>
    <w:rsid w:val="003534BC"/>
    <w:rsid w:val="00353798"/>
    <w:rsid w:val="00354078"/>
    <w:rsid w:val="00355A0C"/>
    <w:rsid w:val="00355B54"/>
    <w:rsid w:val="00355B66"/>
    <w:rsid w:val="00355F46"/>
    <w:rsid w:val="003563D4"/>
    <w:rsid w:val="00356897"/>
    <w:rsid w:val="003570D3"/>
    <w:rsid w:val="00357192"/>
    <w:rsid w:val="00357391"/>
    <w:rsid w:val="00357632"/>
    <w:rsid w:val="00357E42"/>
    <w:rsid w:val="00360B2C"/>
    <w:rsid w:val="00360C75"/>
    <w:rsid w:val="00360F57"/>
    <w:rsid w:val="00361256"/>
    <w:rsid w:val="00361CC4"/>
    <w:rsid w:val="0036216E"/>
    <w:rsid w:val="00362525"/>
    <w:rsid w:val="00362667"/>
    <w:rsid w:val="0036303B"/>
    <w:rsid w:val="00364B69"/>
    <w:rsid w:val="00364E14"/>
    <w:rsid w:val="0036590E"/>
    <w:rsid w:val="00366695"/>
    <w:rsid w:val="00366885"/>
    <w:rsid w:val="00366E82"/>
    <w:rsid w:val="00367B8C"/>
    <w:rsid w:val="00367CF7"/>
    <w:rsid w:val="00370056"/>
    <w:rsid w:val="003702E7"/>
    <w:rsid w:val="0037046A"/>
    <w:rsid w:val="00370978"/>
    <w:rsid w:val="00370DD4"/>
    <w:rsid w:val="00370ED6"/>
    <w:rsid w:val="00370ED8"/>
    <w:rsid w:val="00370F54"/>
    <w:rsid w:val="00371049"/>
    <w:rsid w:val="00371CC6"/>
    <w:rsid w:val="00371D23"/>
    <w:rsid w:val="0037237F"/>
    <w:rsid w:val="00372CBE"/>
    <w:rsid w:val="0037349B"/>
    <w:rsid w:val="00373D40"/>
    <w:rsid w:val="00373E12"/>
    <w:rsid w:val="00374BED"/>
    <w:rsid w:val="00374C34"/>
    <w:rsid w:val="00374D88"/>
    <w:rsid w:val="00375479"/>
    <w:rsid w:val="003758B7"/>
    <w:rsid w:val="00376269"/>
    <w:rsid w:val="00376ACA"/>
    <w:rsid w:val="003773AB"/>
    <w:rsid w:val="00377BFE"/>
    <w:rsid w:val="00377E4F"/>
    <w:rsid w:val="00377F24"/>
    <w:rsid w:val="00380662"/>
    <w:rsid w:val="00380D18"/>
    <w:rsid w:val="00381ADC"/>
    <w:rsid w:val="00382AA3"/>
    <w:rsid w:val="00382AE9"/>
    <w:rsid w:val="00382EAA"/>
    <w:rsid w:val="003830B7"/>
    <w:rsid w:val="0038443E"/>
    <w:rsid w:val="00384B33"/>
    <w:rsid w:val="00384E9A"/>
    <w:rsid w:val="00385881"/>
    <w:rsid w:val="00385906"/>
    <w:rsid w:val="00385D2B"/>
    <w:rsid w:val="003864CD"/>
    <w:rsid w:val="003864E7"/>
    <w:rsid w:val="00386B7F"/>
    <w:rsid w:val="00386CF7"/>
    <w:rsid w:val="0038729A"/>
    <w:rsid w:val="00387454"/>
    <w:rsid w:val="00387962"/>
    <w:rsid w:val="003903F2"/>
    <w:rsid w:val="003905B5"/>
    <w:rsid w:val="0039098D"/>
    <w:rsid w:val="003909ED"/>
    <w:rsid w:val="00391103"/>
    <w:rsid w:val="0039166D"/>
    <w:rsid w:val="003918E4"/>
    <w:rsid w:val="00392236"/>
    <w:rsid w:val="003928BC"/>
    <w:rsid w:val="00392FB5"/>
    <w:rsid w:val="003932F4"/>
    <w:rsid w:val="00393AD5"/>
    <w:rsid w:val="00394DCC"/>
    <w:rsid w:val="00394FAE"/>
    <w:rsid w:val="00395771"/>
    <w:rsid w:val="003963F8"/>
    <w:rsid w:val="003964B4"/>
    <w:rsid w:val="00396C16"/>
    <w:rsid w:val="00396FBD"/>
    <w:rsid w:val="00397CDD"/>
    <w:rsid w:val="003A0305"/>
    <w:rsid w:val="003A0444"/>
    <w:rsid w:val="003A095E"/>
    <w:rsid w:val="003A13D4"/>
    <w:rsid w:val="003A1E76"/>
    <w:rsid w:val="003A3B39"/>
    <w:rsid w:val="003A3D8E"/>
    <w:rsid w:val="003A3F7F"/>
    <w:rsid w:val="003A3FBC"/>
    <w:rsid w:val="003A479E"/>
    <w:rsid w:val="003A4B7F"/>
    <w:rsid w:val="003A5694"/>
    <w:rsid w:val="003A59FF"/>
    <w:rsid w:val="003A5BF8"/>
    <w:rsid w:val="003A692B"/>
    <w:rsid w:val="003A6F83"/>
    <w:rsid w:val="003A6FBE"/>
    <w:rsid w:val="003A78B1"/>
    <w:rsid w:val="003B0401"/>
    <w:rsid w:val="003B0422"/>
    <w:rsid w:val="003B16AA"/>
    <w:rsid w:val="003B176E"/>
    <w:rsid w:val="003B23D3"/>
    <w:rsid w:val="003B277C"/>
    <w:rsid w:val="003B362A"/>
    <w:rsid w:val="003B37B8"/>
    <w:rsid w:val="003B3BFD"/>
    <w:rsid w:val="003B3C7A"/>
    <w:rsid w:val="003B43D7"/>
    <w:rsid w:val="003B4C5E"/>
    <w:rsid w:val="003B4ED4"/>
    <w:rsid w:val="003B4F32"/>
    <w:rsid w:val="003B524D"/>
    <w:rsid w:val="003B5C5D"/>
    <w:rsid w:val="003B6A6E"/>
    <w:rsid w:val="003B6FC5"/>
    <w:rsid w:val="003C0311"/>
    <w:rsid w:val="003C05A9"/>
    <w:rsid w:val="003C0DCC"/>
    <w:rsid w:val="003C162C"/>
    <w:rsid w:val="003C3487"/>
    <w:rsid w:val="003C35F7"/>
    <w:rsid w:val="003C392F"/>
    <w:rsid w:val="003C3B2A"/>
    <w:rsid w:val="003C3B96"/>
    <w:rsid w:val="003C4A96"/>
    <w:rsid w:val="003C4BDD"/>
    <w:rsid w:val="003C59A6"/>
    <w:rsid w:val="003C5B3E"/>
    <w:rsid w:val="003C72D7"/>
    <w:rsid w:val="003C73F6"/>
    <w:rsid w:val="003C772D"/>
    <w:rsid w:val="003C77DF"/>
    <w:rsid w:val="003D197E"/>
    <w:rsid w:val="003D2AC1"/>
    <w:rsid w:val="003D2E8C"/>
    <w:rsid w:val="003D3926"/>
    <w:rsid w:val="003D3C2C"/>
    <w:rsid w:val="003D3EEE"/>
    <w:rsid w:val="003D45BD"/>
    <w:rsid w:val="003D48CE"/>
    <w:rsid w:val="003D4BFB"/>
    <w:rsid w:val="003D6547"/>
    <w:rsid w:val="003D6B7A"/>
    <w:rsid w:val="003D759B"/>
    <w:rsid w:val="003D75E2"/>
    <w:rsid w:val="003D772A"/>
    <w:rsid w:val="003E0F48"/>
    <w:rsid w:val="003E1595"/>
    <w:rsid w:val="003E2A89"/>
    <w:rsid w:val="003E3E25"/>
    <w:rsid w:val="003E4066"/>
    <w:rsid w:val="003E4EA3"/>
    <w:rsid w:val="003E5267"/>
    <w:rsid w:val="003E5AFA"/>
    <w:rsid w:val="003E5F3C"/>
    <w:rsid w:val="003E6818"/>
    <w:rsid w:val="003E6A10"/>
    <w:rsid w:val="003E6B53"/>
    <w:rsid w:val="003E7A43"/>
    <w:rsid w:val="003E7BE1"/>
    <w:rsid w:val="003F013F"/>
    <w:rsid w:val="003F03A5"/>
    <w:rsid w:val="003F0685"/>
    <w:rsid w:val="003F09A2"/>
    <w:rsid w:val="003F0D1D"/>
    <w:rsid w:val="003F0EEC"/>
    <w:rsid w:val="003F17EC"/>
    <w:rsid w:val="003F1D3D"/>
    <w:rsid w:val="003F2BDF"/>
    <w:rsid w:val="003F3027"/>
    <w:rsid w:val="003F324E"/>
    <w:rsid w:val="003F39B7"/>
    <w:rsid w:val="003F3AFB"/>
    <w:rsid w:val="003F3DB9"/>
    <w:rsid w:val="003F3ED0"/>
    <w:rsid w:val="003F3F01"/>
    <w:rsid w:val="003F4686"/>
    <w:rsid w:val="003F4AFE"/>
    <w:rsid w:val="003F50F0"/>
    <w:rsid w:val="003F531C"/>
    <w:rsid w:val="003F5E98"/>
    <w:rsid w:val="003F6166"/>
    <w:rsid w:val="003F6D4C"/>
    <w:rsid w:val="003F73B6"/>
    <w:rsid w:val="003F754F"/>
    <w:rsid w:val="003F7C41"/>
    <w:rsid w:val="003F7CFD"/>
    <w:rsid w:val="0040003F"/>
    <w:rsid w:val="004008CF"/>
    <w:rsid w:val="00400ADB"/>
    <w:rsid w:val="00401380"/>
    <w:rsid w:val="00401D68"/>
    <w:rsid w:val="00401EA9"/>
    <w:rsid w:val="00402A08"/>
    <w:rsid w:val="00402D54"/>
    <w:rsid w:val="00402ED3"/>
    <w:rsid w:val="00403179"/>
    <w:rsid w:val="00403AFB"/>
    <w:rsid w:val="00403F8B"/>
    <w:rsid w:val="00404156"/>
    <w:rsid w:val="004050A4"/>
    <w:rsid w:val="00405DFC"/>
    <w:rsid w:val="00406EA3"/>
    <w:rsid w:val="0040717F"/>
    <w:rsid w:val="004074CC"/>
    <w:rsid w:val="00407DC8"/>
    <w:rsid w:val="00407E52"/>
    <w:rsid w:val="00410013"/>
    <w:rsid w:val="0041018A"/>
    <w:rsid w:val="004104D6"/>
    <w:rsid w:val="00410A02"/>
    <w:rsid w:val="004114DE"/>
    <w:rsid w:val="00411AA7"/>
    <w:rsid w:val="00411B41"/>
    <w:rsid w:val="00411FF2"/>
    <w:rsid w:val="00412CBF"/>
    <w:rsid w:val="004138A1"/>
    <w:rsid w:val="00414592"/>
    <w:rsid w:val="004146BB"/>
    <w:rsid w:val="00414EE8"/>
    <w:rsid w:val="00415053"/>
    <w:rsid w:val="004158F9"/>
    <w:rsid w:val="00415F51"/>
    <w:rsid w:val="0041634F"/>
    <w:rsid w:val="00416350"/>
    <w:rsid w:val="0041687C"/>
    <w:rsid w:val="00416BC2"/>
    <w:rsid w:val="0041790F"/>
    <w:rsid w:val="00417CAE"/>
    <w:rsid w:val="00417CBC"/>
    <w:rsid w:val="004203B8"/>
    <w:rsid w:val="00420E06"/>
    <w:rsid w:val="0042112D"/>
    <w:rsid w:val="004212F6"/>
    <w:rsid w:val="004217C3"/>
    <w:rsid w:val="00421BD2"/>
    <w:rsid w:val="00421DF2"/>
    <w:rsid w:val="004228F7"/>
    <w:rsid w:val="00422E1D"/>
    <w:rsid w:val="0042300C"/>
    <w:rsid w:val="00423FEE"/>
    <w:rsid w:val="004246FE"/>
    <w:rsid w:val="0042473E"/>
    <w:rsid w:val="00424CD5"/>
    <w:rsid w:val="004262E6"/>
    <w:rsid w:val="00426496"/>
    <w:rsid w:val="004264C6"/>
    <w:rsid w:val="00426E8B"/>
    <w:rsid w:val="0042724C"/>
    <w:rsid w:val="00427A5B"/>
    <w:rsid w:val="00427F27"/>
    <w:rsid w:val="00430473"/>
    <w:rsid w:val="004304CD"/>
    <w:rsid w:val="00431B61"/>
    <w:rsid w:val="00431E00"/>
    <w:rsid w:val="004324ED"/>
    <w:rsid w:val="00432874"/>
    <w:rsid w:val="0043288F"/>
    <w:rsid w:val="00433326"/>
    <w:rsid w:val="00433678"/>
    <w:rsid w:val="0043388E"/>
    <w:rsid w:val="0043393B"/>
    <w:rsid w:val="00433A5A"/>
    <w:rsid w:val="00433CCE"/>
    <w:rsid w:val="00434D65"/>
    <w:rsid w:val="00435123"/>
    <w:rsid w:val="00435402"/>
    <w:rsid w:val="00435736"/>
    <w:rsid w:val="0043581A"/>
    <w:rsid w:val="004359D2"/>
    <w:rsid w:val="00435AA0"/>
    <w:rsid w:val="00435C4A"/>
    <w:rsid w:val="00435D63"/>
    <w:rsid w:val="00437374"/>
    <w:rsid w:val="00437493"/>
    <w:rsid w:val="00437FB6"/>
    <w:rsid w:val="004409F4"/>
    <w:rsid w:val="00440C5D"/>
    <w:rsid w:val="0044105C"/>
    <w:rsid w:val="0044172F"/>
    <w:rsid w:val="00441829"/>
    <w:rsid w:val="004418D6"/>
    <w:rsid w:val="0044298B"/>
    <w:rsid w:val="00442E63"/>
    <w:rsid w:val="004432E8"/>
    <w:rsid w:val="0044368B"/>
    <w:rsid w:val="00443BED"/>
    <w:rsid w:val="00443D62"/>
    <w:rsid w:val="00443E26"/>
    <w:rsid w:val="004440C9"/>
    <w:rsid w:val="0044425E"/>
    <w:rsid w:val="004442C9"/>
    <w:rsid w:val="00444735"/>
    <w:rsid w:val="00445162"/>
    <w:rsid w:val="004452F6"/>
    <w:rsid w:val="00445C11"/>
    <w:rsid w:val="00445D6B"/>
    <w:rsid w:val="00445E97"/>
    <w:rsid w:val="0044602E"/>
    <w:rsid w:val="004468B7"/>
    <w:rsid w:val="00446A18"/>
    <w:rsid w:val="00446C02"/>
    <w:rsid w:val="00446D30"/>
    <w:rsid w:val="00446FED"/>
    <w:rsid w:val="00447741"/>
    <w:rsid w:val="00447E72"/>
    <w:rsid w:val="004507C9"/>
    <w:rsid w:val="00450964"/>
    <w:rsid w:val="00450E82"/>
    <w:rsid w:val="00451C25"/>
    <w:rsid w:val="0045245C"/>
    <w:rsid w:val="00452C59"/>
    <w:rsid w:val="00452E4A"/>
    <w:rsid w:val="00452ED3"/>
    <w:rsid w:val="00452EF0"/>
    <w:rsid w:val="00453192"/>
    <w:rsid w:val="00453D67"/>
    <w:rsid w:val="00454F2F"/>
    <w:rsid w:val="0045503A"/>
    <w:rsid w:val="004550A1"/>
    <w:rsid w:val="00455242"/>
    <w:rsid w:val="004558ED"/>
    <w:rsid w:val="00455E1B"/>
    <w:rsid w:val="00455EBB"/>
    <w:rsid w:val="0045654D"/>
    <w:rsid w:val="00456BEF"/>
    <w:rsid w:val="00456D15"/>
    <w:rsid w:val="004577DB"/>
    <w:rsid w:val="00457928"/>
    <w:rsid w:val="00457B81"/>
    <w:rsid w:val="00457DD1"/>
    <w:rsid w:val="00457DF4"/>
    <w:rsid w:val="00457EA4"/>
    <w:rsid w:val="00460111"/>
    <w:rsid w:val="00460F38"/>
    <w:rsid w:val="00461A47"/>
    <w:rsid w:val="004625CC"/>
    <w:rsid w:val="00462787"/>
    <w:rsid w:val="004628FF"/>
    <w:rsid w:val="004636CD"/>
    <w:rsid w:val="004640B9"/>
    <w:rsid w:val="00464926"/>
    <w:rsid w:val="0046506D"/>
    <w:rsid w:val="00465EC2"/>
    <w:rsid w:val="004665F8"/>
    <w:rsid w:val="00466BDA"/>
    <w:rsid w:val="0046703F"/>
    <w:rsid w:val="0046714F"/>
    <w:rsid w:val="00467901"/>
    <w:rsid w:val="0046791C"/>
    <w:rsid w:val="00467DFC"/>
    <w:rsid w:val="00467E5C"/>
    <w:rsid w:val="00470019"/>
    <w:rsid w:val="0047158D"/>
    <w:rsid w:val="004722AC"/>
    <w:rsid w:val="004723DA"/>
    <w:rsid w:val="00473238"/>
    <w:rsid w:val="00473F8A"/>
    <w:rsid w:val="0047465B"/>
    <w:rsid w:val="00474762"/>
    <w:rsid w:val="004747C8"/>
    <w:rsid w:val="004747FB"/>
    <w:rsid w:val="00474E8B"/>
    <w:rsid w:val="004750A4"/>
    <w:rsid w:val="0047593E"/>
    <w:rsid w:val="00476E47"/>
    <w:rsid w:val="0047724D"/>
    <w:rsid w:val="004775CF"/>
    <w:rsid w:val="00477F25"/>
    <w:rsid w:val="0048000A"/>
    <w:rsid w:val="0048135E"/>
    <w:rsid w:val="00481E3A"/>
    <w:rsid w:val="00481FB4"/>
    <w:rsid w:val="004828A2"/>
    <w:rsid w:val="00482C68"/>
    <w:rsid w:val="00482E58"/>
    <w:rsid w:val="00483B59"/>
    <w:rsid w:val="00483BAA"/>
    <w:rsid w:val="00483C6C"/>
    <w:rsid w:val="004847DC"/>
    <w:rsid w:val="0048498E"/>
    <w:rsid w:val="00485002"/>
    <w:rsid w:val="00485EE7"/>
    <w:rsid w:val="0048603B"/>
    <w:rsid w:val="00486323"/>
    <w:rsid w:val="004866A6"/>
    <w:rsid w:val="00486923"/>
    <w:rsid w:val="00486B64"/>
    <w:rsid w:val="004876D6"/>
    <w:rsid w:val="00487F5C"/>
    <w:rsid w:val="00490A63"/>
    <w:rsid w:val="004917BF"/>
    <w:rsid w:val="00492F13"/>
    <w:rsid w:val="004937C9"/>
    <w:rsid w:val="00493B1A"/>
    <w:rsid w:val="004940D9"/>
    <w:rsid w:val="004946F9"/>
    <w:rsid w:val="004952DB"/>
    <w:rsid w:val="00495807"/>
    <w:rsid w:val="0049593F"/>
    <w:rsid w:val="00496855"/>
    <w:rsid w:val="0049689C"/>
    <w:rsid w:val="00496F4E"/>
    <w:rsid w:val="004972AA"/>
    <w:rsid w:val="004976CF"/>
    <w:rsid w:val="004A0008"/>
    <w:rsid w:val="004A0111"/>
    <w:rsid w:val="004A132F"/>
    <w:rsid w:val="004A1458"/>
    <w:rsid w:val="004A1469"/>
    <w:rsid w:val="004A153F"/>
    <w:rsid w:val="004A16FD"/>
    <w:rsid w:val="004A1AC7"/>
    <w:rsid w:val="004A1D3D"/>
    <w:rsid w:val="004A1DEE"/>
    <w:rsid w:val="004A1EBC"/>
    <w:rsid w:val="004A1F1F"/>
    <w:rsid w:val="004A2047"/>
    <w:rsid w:val="004A361E"/>
    <w:rsid w:val="004A4205"/>
    <w:rsid w:val="004A4B1E"/>
    <w:rsid w:val="004A5018"/>
    <w:rsid w:val="004A5075"/>
    <w:rsid w:val="004A563E"/>
    <w:rsid w:val="004A6314"/>
    <w:rsid w:val="004A7BDB"/>
    <w:rsid w:val="004A7D9B"/>
    <w:rsid w:val="004B0726"/>
    <w:rsid w:val="004B0F79"/>
    <w:rsid w:val="004B110C"/>
    <w:rsid w:val="004B1435"/>
    <w:rsid w:val="004B17CC"/>
    <w:rsid w:val="004B1A0B"/>
    <w:rsid w:val="004B1D2C"/>
    <w:rsid w:val="004B2357"/>
    <w:rsid w:val="004B2D44"/>
    <w:rsid w:val="004B2F34"/>
    <w:rsid w:val="004B4558"/>
    <w:rsid w:val="004B4F4F"/>
    <w:rsid w:val="004B51C7"/>
    <w:rsid w:val="004B5716"/>
    <w:rsid w:val="004B58B0"/>
    <w:rsid w:val="004B5DEB"/>
    <w:rsid w:val="004B5E9A"/>
    <w:rsid w:val="004B6278"/>
    <w:rsid w:val="004B6343"/>
    <w:rsid w:val="004B696E"/>
    <w:rsid w:val="004B6B0A"/>
    <w:rsid w:val="004B73FF"/>
    <w:rsid w:val="004C0873"/>
    <w:rsid w:val="004C10BA"/>
    <w:rsid w:val="004C194A"/>
    <w:rsid w:val="004C1CF0"/>
    <w:rsid w:val="004C1DDC"/>
    <w:rsid w:val="004C2ECA"/>
    <w:rsid w:val="004C38F2"/>
    <w:rsid w:val="004C4885"/>
    <w:rsid w:val="004C597C"/>
    <w:rsid w:val="004C6546"/>
    <w:rsid w:val="004C6B1B"/>
    <w:rsid w:val="004C744C"/>
    <w:rsid w:val="004D0081"/>
    <w:rsid w:val="004D287D"/>
    <w:rsid w:val="004D2A30"/>
    <w:rsid w:val="004D3607"/>
    <w:rsid w:val="004D49A9"/>
    <w:rsid w:val="004D5403"/>
    <w:rsid w:val="004D5CB8"/>
    <w:rsid w:val="004D661B"/>
    <w:rsid w:val="004D693B"/>
    <w:rsid w:val="004D69EF"/>
    <w:rsid w:val="004D6C5D"/>
    <w:rsid w:val="004E0225"/>
    <w:rsid w:val="004E02DC"/>
    <w:rsid w:val="004E0F60"/>
    <w:rsid w:val="004E1395"/>
    <w:rsid w:val="004E14F8"/>
    <w:rsid w:val="004E25F1"/>
    <w:rsid w:val="004E28F5"/>
    <w:rsid w:val="004E3485"/>
    <w:rsid w:val="004E34C0"/>
    <w:rsid w:val="004E3830"/>
    <w:rsid w:val="004E3A4C"/>
    <w:rsid w:val="004E3DDE"/>
    <w:rsid w:val="004E58B4"/>
    <w:rsid w:val="004E59B1"/>
    <w:rsid w:val="004E67E9"/>
    <w:rsid w:val="004E6A5B"/>
    <w:rsid w:val="004E6D7B"/>
    <w:rsid w:val="004E738E"/>
    <w:rsid w:val="004E73B1"/>
    <w:rsid w:val="004E7CD5"/>
    <w:rsid w:val="004E7E41"/>
    <w:rsid w:val="004E7ECC"/>
    <w:rsid w:val="004E7FEE"/>
    <w:rsid w:val="004F0AC7"/>
    <w:rsid w:val="004F1125"/>
    <w:rsid w:val="004F1618"/>
    <w:rsid w:val="004F2244"/>
    <w:rsid w:val="004F2A32"/>
    <w:rsid w:val="004F3280"/>
    <w:rsid w:val="004F5004"/>
    <w:rsid w:val="004F57D0"/>
    <w:rsid w:val="004F5FDB"/>
    <w:rsid w:val="004F6DA9"/>
    <w:rsid w:val="004F6E79"/>
    <w:rsid w:val="005014B4"/>
    <w:rsid w:val="00502309"/>
    <w:rsid w:val="005026A9"/>
    <w:rsid w:val="005027AE"/>
    <w:rsid w:val="00502B88"/>
    <w:rsid w:val="005035DE"/>
    <w:rsid w:val="0050398D"/>
    <w:rsid w:val="00503B07"/>
    <w:rsid w:val="00503D20"/>
    <w:rsid w:val="00503E68"/>
    <w:rsid w:val="00503EDB"/>
    <w:rsid w:val="00503EFD"/>
    <w:rsid w:val="00504326"/>
    <w:rsid w:val="00507202"/>
    <w:rsid w:val="00507378"/>
    <w:rsid w:val="00507855"/>
    <w:rsid w:val="00507BD9"/>
    <w:rsid w:val="0051058B"/>
    <w:rsid w:val="00510B17"/>
    <w:rsid w:val="00511D6A"/>
    <w:rsid w:val="00511E77"/>
    <w:rsid w:val="00513287"/>
    <w:rsid w:val="0051339E"/>
    <w:rsid w:val="005139EB"/>
    <w:rsid w:val="005139F9"/>
    <w:rsid w:val="00513C6B"/>
    <w:rsid w:val="00513EF2"/>
    <w:rsid w:val="00514E96"/>
    <w:rsid w:val="0051589B"/>
    <w:rsid w:val="00515F6A"/>
    <w:rsid w:val="005165D2"/>
    <w:rsid w:val="00516DBE"/>
    <w:rsid w:val="005171AC"/>
    <w:rsid w:val="005171CC"/>
    <w:rsid w:val="00517A6E"/>
    <w:rsid w:val="00517B42"/>
    <w:rsid w:val="005204D2"/>
    <w:rsid w:val="00520F79"/>
    <w:rsid w:val="005211CE"/>
    <w:rsid w:val="0052181E"/>
    <w:rsid w:val="00522690"/>
    <w:rsid w:val="005226B5"/>
    <w:rsid w:val="005227A0"/>
    <w:rsid w:val="005230D5"/>
    <w:rsid w:val="0052322A"/>
    <w:rsid w:val="0052389B"/>
    <w:rsid w:val="00523B77"/>
    <w:rsid w:val="00523D6A"/>
    <w:rsid w:val="00524C4D"/>
    <w:rsid w:val="005259AD"/>
    <w:rsid w:val="00526B56"/>
    <w:rsid w:val="00526FDC"/>
    <w:rsid w:val="0052714F"/>
    <w:rsid w:val="0053019E"/>
    <w:rsid w:val="005313D7"/>
    <w:rsid w:val="0053280E"/>
    <w:rsid w:val="005339A9"/>
    <w:rsid w:val="00533E1A"/>
    <w:rsid w:val="005345D3"/>
    <w:rsid w:val="005348FF"/>
    <w:rsid w:val="005355B0"/>
    <w:rsid w:val="00535753"/>
    <w:rsid w:val="005358D8"/>
    <w:rsid w:val="00535C99"/>
    <w:rsid w:val="00535E63"/>
    <w:rsid w:val="005365DC"/>
    <w:rsid w:val="00536E74"/>
    <w:rsid w:val="005376B4"/>
    <w:rsid w:val="005378BF"/>
    <w:rsid w:val="00537EA3"/>
    <w:rsid w:val="005401AE"/>
    <w:rsid w:val="00540518"/>
    <w:rsid w:val="00541172"/>
    <w:rsid w:val="0054179B"/>
    <w:rsid w:val="00541B16"/>
    <w:rsid w:val="0054233B"/>
    <w:rsid w:val="00544406"/>
    <w:rsid w:val="00544A42"/>
    <w:rsid w:val="00544B54"/>
    <w:rsid w:val="0054530C"/>
    <w:rsid w:val="0054564B"/>
    <w:rsid w:val="00545BAB"/>
    <w:rsid w:val="00546689"/>
    <w:rsid w:val="00546DDB"/>
    <w:rsid w:val="0054703A"/>
    <w:rsid w:val="005475E1"/>
    <w:rsid w:val="00547A00"/>
    <w:rsid w:val="00547AA9"/>
    <w:rsid w:val="005505A2"/>
    <w:rsid w:val="005505C3"/>
    <w:rsid w:val="00550BF7"/>
    <w:rsid w:val="00550C41"/>
    <w:rsid w:val="00550EFD"/>
    <w:rsid w:val="00551209"/>
    <w:rsid w:val="0055191C"/>
    <w:rsid w:val="005519AF"/>
    <w:rsid w:val="00552758"/>
    <w:rsid w:val="00552929"/>
    <w:rsid w:val="00552E15"/>
    <w:rsid w:val="0055333A"/>
    <w:rsid w:val="00553DA9"/>
    <w:rsid w:val="00555293"/>
    <w:rsid w:val="00555792"/>
    <w:rsid w:val="005574C2"/>
    <w:rsid w:val="00557ACE"/>
    <w:rsid w:val="0056079A"/>
    <w:rsid w:val="00560E89"/>
    <w:rsid w:val="00560E8F"/>
    <w:rsid w:val="0056169B"/>
    <w:rsid w:val="00561E13"/>
    <w:rsid w:val="005622F7"/>
    <w:rsid w:val="00562598"/>
    <w:rsid w:val="00563C46"/>
    <w:rsid w:val="005645A1"/>
    <w:rsid w:val="00564BD4"/>
    <w:rsid w:val="00565141"/>
    <w:rsid w:val="00565E2D"/>
    <w:rsid w:val="0056727F"/>
    <w:rsid w:val="00567651"/>
    <w:rsid w:val="00567982"/>
    <w:rsid w:val="00567A73"/>
    <w:rsid w:val="0057004A"/>
    <w:rsid w:val="00570225"/>
    <w:rsid w:val="005716A3"/>
    <w:rsid w:val="00571CD9"/>
    <w:rsid w:val="00571E80"/>
    <w:rsid w:val="00571F3C"/>
    <w:rsid w:val="00572965"/>
    <w:rsid w:val="00572CC6"/>
    <w:rsid w:val="00573EA2"/>
    <w:rsid w:val="00574729"/>
    <w:rsid w:val="00574A04"/>
    <w:rsid w:val="00575B10"/>
    <w:rsid w:val="00575DD3"/>
    <w:rsid w:val="005761DD"/>
    <w:rsid w:val="00577D4D"/>
    <w:rsid w:val="00577FBD"/>
    <w:rsid w:val="00580022"/>
    <w:rsid w:val="0058035C"/>
    <w:rsid w:val="005815B8"/>
    <w:rsid w:val="00581ECA"/>
    <w:rsid w:val="005822A6"/>
    <w:rsid w:val="00582BA5"/>
    <w:rsid w:val="00582C58"/>
    <w:rsid w:val="0058376A"/>
    <w:rsid w:val="005837D2"/>
    <w:rsid w:val="00584624"/>
    <w:rsid w:val="00584A48"/>
    <w:rsid w:val="00584AAD"/>
    <w:rsid w:val="00584FDC"/>
    <w:rsid w:val="005857A6"/>
    <w:rsid w:val="00585843"/>
    <w:rsid w:val="005859BE"/>
    <w:rsid w:val="00585D7D"/>
    <w:rsid w:val="00585E4F"/>
    <w:rsid w:val="00585F05"/>
    <w:rsid w:val="00585FEB"/>
    <w:rsid w:val="00586AC9"/>
    <w:rsid w:val="00586EEE"/>
    <w:rsid w:val="00586F7C"/>
    <w:rsid w:val="005872E4"/>
    <w:rsid w:val="00587EBF"/>
    <w:rsid w:val="00587EE9"/>
    <w:rsid w:val="00590481"/>
    <w:rsid w:val="005915A8"/>
    <w:rsid w:val="00591C3C"/>
    <w:rsid w:val="005922D7"/>
    <w:rsid w:val="0059256B"/>
    <w:rsid w:val="005929E8"/>
    <w:rsid w:val="00592D13"/>
    <w:rsid w:val="005933BD"/>
    <w:rsid w:val="00593DA7"/>
    <w:rsid w:val="00594348"/>
    <w:rsid w:val="00594698"/>
    <w:rsid w:val="0059635C"/>
    <w:rsid w:val="00596395"/>
    <w:rsid w:val="005963AA"/>
    <w:rsid w:val="005968B3"/>
    <w:rsid w:val="0059694D"/>
    <w:rsid w:val="00596B7C"/>
    <w:rsid w:val="00597527"/>
    <w:rsid w:val="00597B4E"/>
    <w:rsid w:val="00597DC4"/>
    <w:rsid w:val="005A0F78"/>
    <w:rsid w:val="005A10E9"/>
    <w:rsid w:val="005A1AFB"/>
    <w:rsid w:val="005A1EEE"/>
    <w:rsid w:val="005A21E1"/>
    <w:rsid w:val="005A3549"/>
    <w:rsid w:val="005A4E59"/>
    <w:rsid w:val="005A6C53"/>
    <w:rsid w:val="005A6D7C"/>
    <w:rsid w:val="005A72F8"/>
    <w:rsid w:val="005A73E8"/>
    <w:rsid w:val="005A751C"/>
    <w:rsid w:val="005A7AF0"/>
    <w:rsid w:val="005B15D0"/>
    <w:rsid w:val="005B196D"/>
    <w:rsid w:val="005B2BC5"/>
    <w:rsid w:val="005B2EA2"/>
    <w:rsid w:val="005B2FA5"/>
    <w:rsid w:val="005B34AE"/>
    <w:rsid w:val="005B44D7"/>
    <w:rsid w:val="005B4C50"/>
    <w:rsid w:val="005B4FA7"/>
    <w:rsid w:val="005B5922"/>
    <w:rsid w:val="005B5F50"/>
    <w:rsid w:val="005B63A9"/>
    <w:rsid w:val="005B715D"/>
    <w:rsid w:val="005B795F"/>
    <w:rsid w:val="005B7C72"/>
    <w:rsid w:val="005B7EFB"/>
    <w:rsid w:val="005C0AC8"/>
    <w:rsid w:val="005C0E5B"/>
    <w:rsid w:val="005C16AC"/>
    <w:rsid w:val="005C18D7"/>
    <w:rsid w:val="005C1C57"/>
    <w:rsid w:val="005C1F3C"/>
    <w:rsid w:val="005C3855"/>
    <w:rsid w:val="005C38F4"/>
    <w:rsid w:val="005C3B47"/>
    <w:rsid w:val="005C407C"/>
    <w:rsid w:val="005C4198"/>
    <w:rsid w:val="005C54A3"/>
    <w:rsid w:val="005C5AAC"/>
    <w:rsid w:val="005C69A4"/>
    <w:rsid w:val="005C6D86"/>
    <w:rsid w:val="005C709A"/>
    <w:rsid w:val="005C71B7"/>
    <w:rsid w:val="005D0281"/>
    <w:rsid w:val="005D0466"/>
    <w:rsid w:val="005D0A38"/>
    <w:rsid w:val="005D0D04"/>
    <w:rsid w:val="005D10D3"/>
    <w:rsid w:val="005D11CA"/>
    <w:rsid w:val="005D195B"/>
    <w:rsid w:val="005D29E2"/>
    <w:rsid w:val="005D2DFC"/>
    <w:rsid w:val="005D3E09"/>
    <w:rsid w:val="005D41B1"/>
    <w:rsid w:val="005D533C"/>
    <w:rsid w:val="005D55BE"/>
    <w:rsid w:val="005D5990"/>
    <w:rsid w:val="005D5DFA"/>
    <w:rsid w:val="005D5F80"/>
    <w:rsid w:val="005D6265"/>
    <w:rsid w:val="005D6AAA"/>
    <w:rsid w:val="005D7163"/>
    <w:rsid w:val="005D7234"/>
    <w:rsid w:val="005D7A50"/>
    <w:rsid w:val="005E03EE"/>
    <w:rsid w:val="005E1EF4"/>
    <w:rsid w:val="005E2577"/>
    <w:rsid w:val="005E2807"/>
    <w:rsid w:val="005E28D0"/>
    <w:rsid w:val="005E2D65"/>
    <w:rsid w:val="005E2E7C"/>
    <w:rsid w:val="005E3564"/>
    <w:rsid w:val="005E3F34"/>
    <w:rsid w:val="005E5882"/>
    <w:rsid w:val="005E5B32"/>
    <w:rsid w:val="005E6656"/>
    <w:rsid w:val="005E6FC2"/>
    <w:rsid w:val="005F07A3"/>
    <w:rsid w:val="005F0A04"/>
    <w:rsid w:val="005F0C8C"/>
    <w:rsid w:val="005F21B0"/>
    <w:rsid w:val="005F2ACC"/>
    <w:rsid w:val="005F2F53"/>
    <w:rsid w:val="005F2FA9"/>
    <w:rsid w:val="005F2FE1"/>
    <w:rsid w:val="005F31F6"/>
    <w:rsid w:val="005F32A6"/>
    <w:rsid w:val="005F3506"/>
    <w:rsid w:val="005F54F8"/>
    <w:rsid w:val="005F5971"/>
    <w:rsid w:val="005F6055"/>
    <w:rsid w:val="005F67BE"/>
    <w:rsid w:val="005F6A67"/>
    <w:rsid w:val="005F750C"/>
    <w:rsid w:val="005F7714"/>
    <w:rsid w:val="006004BE"/>
    <w:rsid w:val="006005EB"/>
    <w:rsid w:val="00600A69"/>
    <w:rsid w:val="006011B6"/>
    <w:rsid w:val="00601973"/>
    <w:rsid w:val="00601CFD"/>
    <w:rsid w:val="00602684"/>
    <w:rsid w:val="006042C7"/>
    <w:rsid w:val="00604386"/>
    <w:rsid w:val="006043C0"/>
    <w:rsid w:val="00605DD7"/>
    <w:rsid w:val="00605DE9"/>
    <w:rsid w:val="006067B9"/>
    <w:rsid w:val="006073B2"/>
    <w:rsid w:val="006107CF"/>
    <w:rsid w:val="00610825"/>
    <w:rsid w:val="0061126C"/>
    <w:rsid w:val="006116E8"/>
    <w:rsid w:val="006122BE"/>
    <w:rsid w:val="00612C64"/>
    <w:rsid w:val="006134A2"/>
    <w:rsid w:val="006135FA"/>
    <w:rsid w:val="0061413E"/>
    <w:rsid w:val="006141B8"/>
    <w:rsid w:val="00614B4E"/>
    <w:rsid w:val="00614DAF"/>
    <w:rsid w:val="00614E2C"/>
    <w:rsid w:val="00615B17"/>
    <w:rsid w:val="00615C92"/>
    <w:rsid w:val="00615E46"/>
    <w:rsid w:val="00616096"/>
    <w:rsid w:val="006162AE"/>
    <w:rsid w:val="006166EA"/>
    <w:rsid w:val="00616C93"/>
    <w:rsid w:val="006170D6"/>
    <w:rsid w:val="006172A1"/>
    <w:rsid w:val="00620264"/>
    <w:rsid w:val="0062097A"/>
    <w:rsid w:val="006220A0"/>
    <w:rsid w:val="0062236C"/>
    <w:rsid w:val="00622CC6"/>
    <w:rsid w:val="00623624"/>
    <w:rsid w:val="006238FB"/>
    <w:rsid w:val="00623CAB"/>
    <w:rsid w:val="00624038"/>
    <w:rsid w:val="00624133"/>
    <w:rsid w:val="00624B86"/>
    <w:rsid w:val="006259B8"/>
    <w:rsid w:val="00625E20"/>
    <w:rsid w:val="00625EA9"/>
    <w:rsid w:val="00625F5B"/>
    <w:rsid w:val="0062608E"/>
    <w:rsid w:val="00626840"/>
    <w:rsid w:val="00626C65"/>
    <w:rsid w:val="00630FED"/>
    <w:rsid w:val="0063130B"/>
    <w:rsid w:val="006315BB"/>
    <w:rsid w:val="00632249"/>
    <w:rsid w:val="00632299"/>
    <w:rsid w:val="006326B6"/>
    <w:rsid w:val="00632F61"/>
    <w:rsid w:val="00632FA0"/>
    <w:rsid w:val="00633143"/>
    <w:rsid w:val="00633B17"/>
    <w:rsid w:val="00633F44"/>
    <w:rsid w:val="00633FEA"/>
    <w:rsid w:val="006346FF"/>
    <w:rsid w:val="00634ECF"/>
    <w:rsid w:val="006354A3"/>
    <w:rsid w:val="00635BCF"/>
    <w:rsid w:val="00635D64"/>
    <w:rsid w:val="0063650B"/>
    <w:rsid w:val="006367FE"/>
    <w:rsid w:val="00636D7D"/>
    <w:rsid w:val="00636DF9"/>
    <w:rsid w:val="00637527"/>
    <w:rsid w:val="0063760D"/>
    <w:rsid w:val="00642659"/>
    <w:rsid w:val="0064300B"/>
    <w:rsid w:val="00643027"/>
    <w:rsid w:val="00643BA8"/>
    <w:rsid w:val="006450B2"/>
    <w:rsid w:val="0064601B"/>
    <w:rsid w:val="00646126"/>
    <w:rsid w:val="00646814"/>
    <w:rsid w:val="00646F22"/>
    <w:rsid w:val="00647096"/>
    <w:rsid w:val="0064784D"/>
    <w:rsid w:val="00647BBF"/>
    <w:rsid w:val="0065074F"/>
    <w:rsid w:val="00651402"/>
    <w:rsid w:val="00651536"/>
    <w:rsid w:val="0065163B"/>
    <w:rsid w:val="00652298"/>
    <w:rsid w:val="00652726"/>
    <w:rsid w:val="00655038"/>
    <w:rsid w:val="00655A3B"/>
    <w:rsid w:val="00655C3E"/>
    <w:rsid w:val="00656516"/>
    <w:rsid w:val="00657038"/>
    <w:rsid w:val="00657109"/>
    <w:rsid w:val="0065713D"/>
    <w:rsid w:val="00657399"/>
    <w:rsid w:val="00657529"/>
    <w:rsid w:val="00657CE5"/>
    <w:rsid w:val="006600E7"/>
    <w:rsid w:val="0066049B"/>
    <w:rsid w:val="00660AEE"/>
    <w:rsid w:val="00660C2F"/>
    <w:rsid w:val="00660F65"/>
    <w:rsid w:val="00661560"/>
    <w:rsid w:val="00661E71"/>
    <w:rsid w:val="00661FD2"/>
    <w:rsid w:val="006623A2"/>
    <w:rsid w:val="00663021"/>
    <w:rsid w:val="00663286"/>
    <w:rsid w:val="00663721"/>
    <w:rsid w:val="006638C1"/>
    <w:rsid w:val="00663AFD"/>
    <w:rsid w:val="00663B41"/>
    <w:rsid w:val="0066402C"/>
    <w:rsid w:val="0066437F"/>
    <w:rsid w:val="00664E0F"/>
    <w:rsid w:val="006651D1"/>
    <w:rsid w:val="00665759"/>
    <w:rsid w:val="00665F50"/>
    <w:rsid w:val="00666081"/>
    <w:rsid w:val="0066625B"/>
    <w:rsid w:val="006663C0"/>
    <w:rsid w:val="006668DA"/>
    <w:rsid w:val="00666CE9"/>
    <w:rsid w:val="00666ED6"/>
    <w:rsid w:val="0066729E"/>
    <w:rsid w:val="006701BC"/>
    <w:rsid w:val="0067104A"/>
    <w:rsid w:val="0067109D"/>
    <w:rsid w:val="00671D05"/>
    <w:rsid w:val="00671D35"/>
    <w:rsid w:val="00672E3B"/>
    <w:rsid w:val="00674064"/>
    <w:rsid w:val="00675579"/>
    <w:rsid w:val="0067622D"/>
    <w:rsid w:val="006762BB"/>
    <w:rsid w:val="00676A2F"/>
    <w:rsid w:val="00676EEE"/>
    <w:rsid w:val="00676F89"/>
    <w:rsid w:val="006770B5"/>
    <w:rsid w:val="00677832"/>
    <w:rsid w:val="0067789C"/>
    <w:rsid w:val="006804C9"/>
    <w:rsid w:val="0068072E"/>
    <w:rsid w:val="0068088C"/>
    <w:rsid w:val="00680AC6"/>
    <w:rsid w:val="0068112F"/>
    <w:rsid w:val="00681308"/>
    <w:rsid w:val="00682301"/>
    <w:rsid w:val="006826A6"/>
    <w:rsid w:val="00682E49"/>
    <w:rsid w:val="00683354"/>
    <w:rsid w:val="00683760"/>
    <w:rsid w:val="00683F3F"/>
    <w:rsid w:val="006845FE"/>
    <w:rsid w:val="00685933"/>
    <w:rsid w:val="00685E59"/>
    <w:rsid w:val="00685EC3"/>
    <w:rsid w:val="006866DC"/>
    <w:rsid w:val="006867AB"/>
    <w:rsid w:val="00686BBA"/>
    <w:rsid w:val="00686FF5"/>
    <w:rsid w:val="00687D5B"/>
    <w:rsid w:val="006910D2"/>
    <w:rsid w:val="0069126F"/>
    <w:rsid w:val="0069264A"/>
    <w:rsid w:val="00692C8A"/>
    <w:rsid w:val="00692DCA"/>
    <w:rsid w:val="00692E81"/>
    <w:rsid w:val="00693D59"/>
    <w:rsid w:val="00693F3B"/>
    <w:rsid w:val="0069414F"/>
    <w:rsid w:val="00695674"/>
    <w:rsid w:val="006956F9"/>
    <w:rsid w:val="0069716F"/>
    <w:rsid w:val="006974DF"/>
    <w:rsid w:val="0069792D"/>
    <w:rsid w:val="00697EBB"/>
    <w:rsid w:val="006A0355"/>
    <w:rsid w:val="006A0891"/>
    <w:rsid w:val="006A090C"/>
    <w:rsid w:val="006A0B36"/>
    <w:rsid w:val="006A1CD4"/>
    <w:rsid w:val="006A415A"/>
    <w:rsid w:val="006A4FAA"/>
    <w:rsid w:val="006A56CD"/>
    <w:rsid w:val="006A5BEB"/>
    <w:rsid w:val="006A5C1A"/>
    <w:rsid w:val="006A5F72"/>
    <w:rsid w:val="006A712B"/>
    <w:rsid w:val="006A7369"/>
    <w:rsid w:val="006A7836"/>
    <w:rsid w:val="006B0508"/>
    <w:rsid w:val="006B0689"/>
    <w:rsid w:val="006B07BD"/>
    <w:rsid w:val="006B10F5"/>
    <w:rsid w:val="006B12B6"/>
    <w:rsid w:val="006B1348"/>
    <w:rsid w:val="006B2777"/>
    <w:rsid w:val="006B30D9"/>
    <w:rsid w:val="006B37AC"/>
    <w:rsid w:val="006B3872"/>
    <w:rsid w:val="006B41C2"/>
    <w:rsid w:val="006B4698"/>
    <w:rsid w:val="006B4A71"/>
    <w:rsid w:val="006B4EA7"/>
    <w:rsid w:val="006B4F47"/>
    <w:rsid w:val="006B5A13"/>
    <w:rsid w:val="006B5A29"/>
    <w:rsid w:val="006B62D4"/>
    <w:rsid w:val="006C0537"/>
    <w:rsid w:val="006C2F7A"/>
    <w:rsid w:val="006C3128"/>
    <w:rsid w:val="006C37D8"/>
    <w:rsid w:val="006C3C36"/>
    <w:rsid w:val="006C3DDB"/>
    <w:rsid w:val="006C4590"/>
    <w:rsid w:val="006C57FF"/>
    <w:rsid w:val="006C59C3"/>
    <w:rsid w:val="006C5AE3"/>
    <w:rsid w:val="006C5E6F"/>
    <w:rsid w:val="006C67AB"/>
    <w:rsid w:val="006C6992"/>
    <w:rsid w:val="006C6D34"/>
    <w:rsid w:val="006C6FE0"/>
    <w:rsid w:val="006C7559"/>
    <w:rsid w:val="006D0373"/>
    <w:rsid w:val="006D0C8D"/>
    <w:rsid w:val="006D1119"/>
    <w:rsid w:val="006D1523"/>
    <w:rsid w:val="006D16AF"/>
    <w:rsid w:val="006D1C47"/>
    <w:rsid w:val="006D1E39"/>
    <w:rsid w:val="006D23C2"/>
    <w:rsid w:val="006D32D2"/>
    <w:rsid w:val="006D3AB9"/>
    <w:rsid w:val="006D422F"/>
    <w:rsid w:val="006D49BF"/>
    <w:rsid w:val="006D5656"/>
    <w:rsid w:val="006D588C"/>
    <w:rsid w:val="006D611C"/>
    <w:rsid w:val="006D61A7"/>
    <w:rsid w:val="006D7DFA"/>
    <w:rsid w:val="006E060A"/>
    <w:rsid w:val="006E08D0"/>
    <w:rsid w:val="006E0B5D"/>
    <w:rsid w:val="006E11D2"/>
    <w:rsid w:val="006E2383"/>
    <w:rsid w:val="006E2C91"/>
    <w:rsid w:val="006E30D6"/>
    <w:rsid w:val="006E321A"/>
    <w:rsid w:val="006E324A"/>
    <w:rsid w:val="006E3E1A"/>
    <w:rsid w:val="006E55DE"/>
    <w:rsid w:val="006E62B5"/>
    <w:rsid w:val="006E62F9"/>
    <w:rsid w:val="006E6378"/>
    <w:rsid w:val="006E66ED"/>
    <w:rsid w:val="006E7544"/>
    <w:rsid w:val="006E77EF"/>
    <w:rsid w:val="006F0777"/>
    <w:rsid w:val="006F11BA"/>
    <w:rsid w:val="006F11D1"/>
    <w:rsid w:val="006F171B"/>
    <w:rsid w:val="006F1841"/>
    <w:rsid w:val="006F19EA"/>
    <w:rsid w:val="006F2309"/>
    <w:rsid w:val="006F230A"/>
    <w:rsid w:val="006F2398"/>
    <w:rsid w:val="006F2F23"/>
    <w:rsid w:val="006F2F7E"/>
    <w:rsid w:val="006F3888"/>
    <w:rsid w:val="006F3A26"/>
    <w:rsid w:val="006F3FF9"/>
    <w:rsid w:val="006F406D"/>
    <w:rsid w:val="006F4EB0"/>
    <w:rsid w:val="006F504E"/>
    <w:rsid w:val="006F59F1"/>
    <w:rsid w:val="006F6949"/>
    <w:rsid w:val="006F70C1"/>
    <w:rsid w:val="006F7C63"/>
    <w:rsid w:val="00700513"/>
    <w:rsid w:val="00700B2B"/>
    <w:rsid w:val="007024C9"/>
    <w:rsid w:val="007024E2"/>
    <w:rsid w:val="00703113"/>
    <w:rsid w:val="00703255"/>
    <w:rsid w:val="0070338F"/>
    <w:rsid w:val="00703670"/>
    <w:rsid w:val="007037FF"/>
    <w:rsid w:val="00703D7E"/>
    <w:rsid w:val="00704BE3"/>
    <w:rsid w:val="00705073"/>
    <w:rsid w:val="007051A2"/>
    <w:rsid w:val="0070643D"/>
    <w:rsid w:val="00706B88"/>
    <w:rsid w:val="00706DEE"/>
    <w:rsid w:val="007079FB"/>
    <w:rsid w:val="00707EEA"/>
    <w:rsid w:val="00707FC3"/>
    <w:rsid w:val="0071093A"/>
    <w:rsid w:val="00710B7C"/>
    <w:rsid w:val="00710F68"/>
    <w:rsid w:val="00711EE4"/>
    <w:rsid w:val="00712067"/>
    <w:rsid w:val="007126EA"/>
    <w:rsid w:val="007130C5"/>
    <w:rsid w:val="00714345"/>
    <w:rsid w:val="007149F5"/>
    <w:rsid w:val="00714E24"/>
    <w:rsid w:val="007152DD"/>
    <w:rsid w:val="0071534A"/>
    <w:rsid w:val="00715F0F"/>
    <w:rsid w:val="0071713F"/>
    <w:rsid w:val="00717C72"/>
    <w:rsid w:val="00720219"/>
    <w:rsid w:val="00720AC0"/>
    <w:rsid w:val="007217CB"/>
    <w:rsid w:val="00721B33"/>
    <w:rsid w:val="00721EF7"/>
    <w:rsid w:val="00722228"/>
    <w:rsid w:val="0072264E"/>
    <w:rsid w:val="00722705"/>
    <w:rsid w:val="0072277B"/>
    <w:rsid w:val="00722A1D"/>
    <w:rsid w:val="00722A8C"/>
    <w:rsid w:val="00722E80"/>
    <w:rsid w:val="00723101"/>
    <w:rsid w:val="0072391F"/>
    <w:rsid w:val="00723A10"/>
    <w:rsid w:val="007244C9"/>
    <w:rsid w:val="007251C7"/>
    <w:rsid w:val="007252D0"/>
    <w:rsid w:val="00725623"/>
    <w:rsid w:val="0072591F"/>
    <w:rsid w:val="00725AD7"/>
    <w:rsid w:val="00725B80"/>
    <w:rsid w:val="0072636E"/>
    <w:rsid w:val="00726BC8"/>
    <w:rsid w:val="0072799D"/>
    <w:rsid w:val="00727D5E"/>
    <w:rsid w:val="00727E9B"/>
    <w:rsid w:val="00730E6B"/>
    <w:rsid w:val="00730ECC"/>
    <w:rsid w:val="007310F7"/>
    <w:rsid w:val="00731800"/>
    <w:rsid w:val="007318A9"/>
    <w:rsid w:val="00731B7A"/>
    <w:rsid w:val="00731DAA"/>
    <w:rsid w:val="00732030"/>
    <w:rsid w:val="00732488"/>
    <w:rsid w:val="007326CE"/>
    <w:rsid w:val="0073301B"/>
    <w:rsid w:val="00733043"/>
    <w:rsid w:val="00733B74"/>
    <w:rsid w:val="00733CF2"/>
    <w:rsid w:val="00733D85"/>
    <w:rsid w:val="007344DC"/>
    <w:rsid w:val="00734768"/>
    <w:rsid w:val="0073485E"/>
    <w:rsid w:val="00735337"/>
    <w:rsid w:val="00735562"/>
    <w:rsid w:val="00735B99"/>
    <w:rsid w:val="00735D10"/>
    <w:rsid w:val="00735D33"/>
    <w:rsid w:val="00735E8F"/>
    <w:rsid w:val="00735ED9"/>
    <w:rsid w:val="007361DE"/>
    <w:rsid w:val="0073644B"/>
    <w:rsid w:val="007371D5"/>
    <w:rsid w:val="007375D5"/>
    <w:rsid w:val="00737648"/>
    <w:rsid w:val="00740725"/>
    <w:rsid w:val="0074131E"/>
    <w:rsid w:val="007417E0"/>
    <w:rsid w:val="00742432"/>
    <w:rsid w:val="00742634"/>
    <w:rsid w:val="007427EC"/>
    <w:rsid w:val="00743212"/>
    <w:rsid w:val="00743529"/>
    <w:rsid w:val="00743BCF"/>
    <w:rsid w:val="00744186"/>
    <w:rsid w:val="00745366"/>
    <w:rsid w:val="00745D24"/>
    <w:rsid w:val="00746309"/>
    <w:rsid w:val="00746485"/>
    <w:rsid w:val="0074726D"/>
    <w:rsid w:val="007472E2"/>
    <w:rsid w:val="00747B8A"/>
    <w:rsid w:val="00750613"/>
    <w:rsid w:val="00750E17"/>
    <w:rsid w:val="00751630"/>
    <w:rsid w:val="007516C4"/>
    <w:rsid w:val="00751CBF"/>
    <w:rsid w:val="00751D54"/>
    <w:rsid w:val="007544BF"/>
    <w:rsid w:val="00754756"/>
    <w:rsid w:val="007547DE"/>
    <w:rsid w:val="00755407"/>
    <w:rsid w:val="0075547C"/>
    <w:rsid w:val="007558F5"/>
    <w:rsid w:val="0075621A"/>
    <w:rsid w:val="00756EBE"/>
    <w:rsid w:val="0075782E"/>
    <w:rsid w:val="00757DCE"/>
    <w:rsid w:val="00760971"/>
    <w:rsid w:val="007612BC"/>
    <w:rsid w:val="007614CD"/>
    <w:rsid w:val="0076191A"/>
    <w:rsid w:val="007619CA"/>
    <w:rsid w:val="00761FD2"/>
    <w:rsid w:val="00762354"/>
    <w:rsid w:val="0076258E"/>
    <w:rsid w:val="007628FB"/>
    <w:rsid w:val="00763232"/>
    <w:rsid w:val="007635DD"/>
    <w:rsid w:val="007637C2"/>
    <w:rsid w:val="00763EB7"/>
    <w:rsid w:val="00763FD5"/>
    <w:rsid w:val="007640FB"/>
    <w:rsid w:val="00764776"/>
    <w:rsid w:val="00764DF8"/>
    <w:rsid w:val="007651F0"/>
    <w:rsid w:val="007654A3"/>
    <w:rsid w:val="007665B1"/>
    <w:rsid w:val="00766F41"/>
    <w:rsid w:val="00766FF0"/>
    <w:rsid w:val="0077116E"/>
    <w:rsid w:val="00772037"/>
    <w:rsid w:val="0077245A"/>
    <w:rsid w:val="007747E5"/>
    <w:rsid w:val="00775303"/>
    <w:rsid w:val="00775469"/>
    <w:rsid w:val="0077565D"/>
    <w:rsid w:val="007757BF"/>
    <w:rsid w:val="00775866"/>
    <w:rsid w:val="00775A94"/>
    <w:rsid w:val="00776715"/>
    <w:rsid w:val="00776A20"/>
    <w:rsid w:val="00777A32"/>
    <w:rsid w:val="00777F65"/>
    <w:rsid w:val="00780EED"/>
    <w:rsid w:val="00781226"/>
    <w:rsid w:val="00781310"/>
    <w:rsid w:val="00781CC6"/>
    <w:rsid w:val="00782409"/>
    <w:rsid w:val="00782878"/>
    <w:rsid w:val="00782A70"/>
    <w:rsid w:val="00783024"/>
    <w:rsid w:val="007831F2"/>
    <w:rsid w:val="00783E6D"/>
    <w:rsid w:val="007844DC"/>
    <w:rsid w:val="0078566C"/>
    <w:rsid w:val="00785873"/>
    <w:rsid w:val="00785921"/>
    <w:rsid w:val="0078615D"/>
    <w:rsid w:val="007864B7"/>
    <w:rsid w:val="00786BBF"/>
    <w:rsid w:val="00786F32"/>
    <w:rsid w:val="00787B72"/>
    <w:rsid w:val="00787D04"/>
    <w:rsid w:val="0079022D"/>
    <w:rsid w:val="0079073E"/>
    <w:rsid w:val="00791504"/>
    <w:rsid w:val="007933C6"/>
    <w:rsid w:val="007933FE"/>
    <w:rsid w:val="00793B05"/>
    <w:rsid w:val="0079414E"/>
    <w:rsid w:val="0079593C"/>
    <w:rsid w:val="00795C6C"/>
    <w:rsid w:val="00795CA6"/>
    <w:rsid w:val="007962A8"/>
    <w:rsid w:val="007964C6"/>
    <w:rsid w:val="00796811"/>
    <w:rsid w:val="00796DE2"/>
    <w:rsid w:val="00797B77"/>
    <w:rsid w:val="00797E77"/>
    <w:rsid w:val="007A0300"/>
    <w:rsid w:val="007A0B30"/>
    <w:rsid w:val="007A12CC"/>
    <w:rsid w:val="007A1627"/>
    <w:rsid w:val="007A1954"/>
    <w:rsid w:val="007A1D2C"/>
    <w:rsid w:val="007A2786"/>
    <w:rsid w:val="007A4A61"/>
    <w:rsid w:val="007A4BB2"/>
    <w:rsid w:val="007A579C"/>
    <w:rsid w:val="007A58D8"/>
    <w:rsid w:val="007A5B86"/>
    <w:rsid w:val="007A6351"/>
    <w:rsid w:val="007A68D7"/>
    <w:rsid w:val="007A6B79"/>
    <w:rsid w:val="007A6EA0"/>
    <w:rsid w:val="007A7718"/>
    <w:rsid w:val="007B077C"/>
    <w:rsid w:val="007B082D"/>
    <w:rsid w:val="007B0A7A"/>
    <w:rsid w:val="007B1287"/>
    <w:rsid w:val="007B185E"/>
    <w:rsid w:val="007B196E"/>
    <w:rsid w:val="007B1FEA"/>
    <w:rsid w:val="007B2CA0"/>
    <w:rsid w:val="007B2CDD"/>
    <w:rsid w:val="007B2DFF"/>
    <w:rsid w:val="007B3157"/>
    <w:rsid w:val="007B4198"/>
    <w:rsid w:val="007B4C12"/>
    <w:rsid w:val="007B4D15"/>
    <w:rsid w:val="007B56B1"/>
    <w:rsid w:val="007B60C1"/>
    <w:rsid w:val="007B6145"/>
    <w:rsid w:val="007B64FE"/>
    <w:rsid w:val="007B6B5C"/>
    <w:rsid w:val="007B6C1D"/>
    <w:rsid w:val="007B6E9F"/>
    <w:rsid w:val="007B7F2E"/>
    <w:rsid w:val="007B7F35"/>
    <w:rsid w:val="007B7FFC"/>
    <w:rsid w:val="007C01F5"/>
    <w:rsid w:val="007C0E93"/>
    <w:rsid w:val="007C15D4"/>
    <w:rsid w:val="007C17FB"/>
    <w:rsid w:val="007C22BB"/>
    <w:rsid w:val="007C293B"/>
    <w:rsid w:val="007C2A88"/>
    <w:rsid w:val="007C2B95"/>
    <w:rsid w:val="007C2DF6"/>
    <w:rsid w:val="007C393E"/>
    <w:rsid w:val="007C3B5C"/>
    <w:rsid w:val="007C3FCB"/>
    <w:rsid w:val="007C4089"/>
    <w:rsid w:val="007C42C0"/>
    <w:rsid w:val="007C46C7"/>
    <w:rsid w:val="007C5986"/>
    <w:rsid w:val="007C5F78"/>
    <w:rsid w:val="007C6114"/>
    <w:rsid w:val="007C6214"/>
    <w:rsid w:val="007C6E62"/>
    <w:rsid w:val="007C6FF5"/>
    <w:rsid w:val="007C7D6D"/>
    <w:rsid w:val="007D1457"/>
    <w:rsid w:val="007D1E3C"/>
    <w:rsid w:val="007D239E"/>
    <w:rsid w:val="007D2647"/>
    <w:rsid w:val="007D2A22"/>
    <w:rsid w:val="007D36E4"/>
    <w:rsid w:val="007D3A30"/>
    <w:rsid w:val="007D3E4F"/>
    <w:rsid w:val="007D4130"/>
    <w:rsid w:val="007D418A"/>
    <w:rsid w:val="007D4C44"/>
    <w:rsid w:val="007D5EAE"/>
    <w:rsid w:val="007D628A"/>
    <w:rsid w:val="007D63B0"/>
    <w:rsid w:val="007D63C9"/>
    <w:rsid w:val="007D6600"/>
    <w:rsid w:val="007D6756"/>
    <w:rsid w:val="007D6A83"/>
    <w:rsid w:val="007D7822"/>
    <w:rsid w:val="007D7AD4"/>
    <w:rsid w:val="007D7F0D"/>
    <w:rsid w:val="007E0565"/>
    <w:rsid w:val="007E05A7"/>
    <w:rsid w:val="007E089B"/>
    <w:rsid w:val="007E0EBD"/>
    <w:rsid w:val="007E13D6"/>
    <w:rsid w:val="007E14ED"/>
    <w:rsid w:val="007E15A5"/>
    <w:rsid w:val="007E1EEC"/>
    <w:rsid w:val="007E280A"/>
    <w:rsid w:val="007E2B3C"/>
    <w:rsid w:val="007E39FA"/>
    <w:rsid w:val="007E3F23"/>
    <w:rsid w:val="007E402F"/>
    <w:rsid w:val="007E4246"/>
    <w:rsid w:val="007E4297"/>
    <w:rsid w:val="007E55AC"/>
    <w:rsid w:val="007E6008"/>
    <w:rsid w:val="007E6EF6"/>
    <w:rsid w:val="007E6F80"/>
    <w:rsid w:val="007E78B2"/>
    <w:rsid w:val="007E7AE5"/>
    <w:rsid w:val="007F1BA0"/>
    <w:rsid w:val="007F2618"/>
    <w:rsid w:val="007F2673"/>
    <w:rsid w:val="007F3A0B"/>
    <w:rsid w:val="007F3C20"/>
    <w:rsid w:val="007F3E67"/>
    <w:rsid w:val="007F4101"/>
    <w:rsid w:val="007F44CA"/>
    <w:rsid w:val="007F4C08"/>
    <w:rsid w:val="007F60F1"/>
    <w:rsid w:val="007F62F2"/>
    <w:rsid w:val="007F66F1"/>
    <w:rsid w:val="007F74BE"/>
    <w:rsid w:val="007F7D3F"/>
    <w:rsid w:val="007F7E73"/>
    <w:rsid w:val="00800104"/>
    <w:rsid w:val="00800526"/>
    <w:rsid w:val="00800AAD"/>
    <w:rsid w:val="00800F17"/>
    <w:rsid w:val="0080124B"/>
    <w:rsid w:val="0080148A"/>
    <w:rsid w:val="00801521"/>
    <w:rsid w:val="00801F0D"/>
    <w:rsid w:val="00802431"/>
    <w:rsid w:val="00802A4F"/>
    <w:rsid w:val="00802D4D"/>
    <w:rsid w:val="00802D5A"/>
    <w:rsid w:val="008034B5"/>
    <w:rsid w:val="00803A6E"/>
    <w:rsid w:val="00803D75"/>
    <w:rsid w:val="0080421E"/>
    <w:rsid w:val="008042DB"/>
    <w:rsid w:val="00804425"/>
    <w:rsid w:val="00804FCE"/>
    <w:rsid w:val="0080535C"/>
    <w:rsid w:val="00805559"/>
    <w:rsid w:val="00805B59"/>
    <w:rsid w:val="0080698F"/>
    <w:rsid w:val="0080716D"/>
    <w:rsid w:val="008079F8"/>
    <w:rsid w:val="00807E93"/>
    <w:rsid w:val="008102C3"/>
    <w:rsid w:val="00810A22"/>
    <w:rsid w:val="00810B41"/>
    <w:rsid w:val="00810CF2"/>
    <w:rsid w:val="00810F6D"/>
    <w:rsid w:val="0081110E"/>
    <w:rsid w:val="00812200"/>
    <w:rsid w:val="00812F55"/>
    <w:rsid w:val="00813259"/>
    <w:rsid w:val="00813BF4"/>
    <w:rsid w:val="00814632"/>
    <w:rsid w:val="008149E6"/>
    <w:rsid w:val="00814E2A"/>
    <w:rsid w:val="00815DA0"/>
    <w:rsid w:val="008165A7"/>
    <w:rsid w:val="00816E5A"/>
    <w:rsid w:val="0082084A"/>
    <w:rsid w:val="00821865"/>
    <w:rsid w:val="00821E0E"/>
    <w:rsid w:val="008225E0"/>
    <w:rsid w:val="0082306E"/>
    <w:rsid w:val="008230FD"/>
    <w:rsid w:val="00823BED"/>
    <w:rsid w:val="008247EF"/>
    <w:rsid w:val="00824B40"/>
    <w:rsid w:val="00824DBF"/>
    <w:rsid w:val="00825581"/>
    <w:rsid w:val="00825C01"/>
    <w:rsid w:val="008260F8"/>
    <w:rsid w:val="008272D8"/>
    <w:rsid w:val="00827C42"/>
    <w:rsid w:val="008305DA"/>
    <w:rsid w:val="00830624"/>
    <w:rsid w:val="00830C3B"/>
    <w:rsid w:val="00831135"/>
    <w:rsid w:val="0083122F"/>
    <w:rsid w:val="00831420"/>
    <w:rsid w:val="00831874"/>
    <w:rsid w:val="00831C3E"/>
    <w:rsid w:val="00831EC0"/>
    <w:rsid w:val="008320C8"/>
    <w:rsid w:val="008320E8"/>
    <w:rsid w:val="00832442"/>
    <w:rsid w:val="0083298C"/>
    <w:rsid w:val="00833BFC"/>
    <w:rsid w:val="00833C4C"/>
    <w:rsid w:val="0083489B"/>
    <w:rsid w:val="008349E3"/>
    <w:rsid w:val="0083520C"/>
    <w:rsid w:val="008355DB"/>
    <w:rsid w:val="008356EB"/>
    <w:rsid w:val="008358FC"/>
    <w:rsid w:val="008374A3"/>
    <w:rsid w:val="00840ECF"/>
    <w:rsid w:val="0084185A"/>
    <w:rsid w:val="00841A9F"/>
    <w:rsid w:val="00841FAB"/>
    <w:rsid w:val="00841FE6"/>
    <w:rsid w:val="0084277B"/>
    <w:rsid w:val="00842A35"/>
    <w:rsid w:val="00842AC9"/>
    <w:rsid w:val="00842BA9"/>
    <w:rsid w:val="008432AB"/>
    <w:rsid w:val="00843400"/>
    <w:rsid w:val="00843C24"/>
    <w:rsid w:val="00844075"/>
    <w:rsid w:val="00845A91"/>
    <w:rsid w:val="00846246"/>
    <w:rsid w:val="0084653A"/>
    <w:rsid w:val="00846AED"/>
    <w:rsid w:val="00846FF6"/>
    <w:rsid w:val="008475CF"/>
    <w:rsid w:val="00847D36"/>
    <w:rsid w:val="0085033F"/>
    <w:rsid w:val="0085055A"/>
    <w:rsid w:val="008506CF"/>
    <w:rsid w:val="00850738"/>
    <w:rsid w:val="008519A3"/>
    <w:rsid w:val="00851BF6"/>
    <w:rsid w:val="008522F9"/>
    <w:rsid w:val="00852479"/>
    <w:rsid w:val="00852546"/>
    <w:rsid w:val="008529AF"/>
    <w:rsid w:val="008530F9"/>
    <w:rsid w:val="00853983"/>
    <w:rsid w:val="008539EF"/>
    <w:rsid w:val="00853BB7"/>
    <w:rsid w:val="008544C3"/>
    <w:rsid w:val="008546A1"/>
    <w:rsid w:val="00854A9D"/>
    <w:rsid w:val="00854FDA"/>
    <w:rsid w:val="0085500E"/>
    <w:rsid w:val="008559C1"/>
    <w:rsid w:val="008563BD"/>
    <w:rsid w:val="00856F1D"/>
    <w:rsid w:val="0085723F"/>
    <w:rsid w:val="0085732D"/>
    <w:rsid w:val="00857437"/>
    <w:rsid w:val="00857EB1"/>
    <w:rsid w:val="008601B0"/>
    <w:rsid w:val="00860FD0"/>
    <w:rsid w:val="00861058"/>
    <w:rsid w:val="00861524"/>
    <w:rsid w:val="008628B7"/>
    <w:rsid w:val="00862B19"/>
    <w:rsid w:val="00862C3C"/>
    <w:rsid w:val="00862D88"/>
    <w:rsid w:val="0086588A"/>
    <w:rsid w:val="00865A9F"/>
    <w:rsid w:val="00866542"/>
    <w:rsid w:val="00866FFD"/>
    <w:rsid w:val="008671F7"/>
    <w:rsid w:val="00867993"/>
    <w:rsid w:val="00867F5B"/>
    <w:rsid w:val="0087109C"/>
    <w:rsid w:val="0087132E"/>
    <w:rsid w:val="00871426"/>
    <w:rsid w:val="008717D3"/>
    <w:rsid w:val="00871F04"/>
    <w:rsid w:val="0087248C"/>
    <w:rsid w:val="0087283C"/>
    <w:rsid w:val="00872865"/>
    <w:rsid w:val="008732CF"/>
    <w:rsid w:val="0087343F"/>
    <w:rsid w:val="00873874"/>
    <w:rsid w:val="008738B5"/>
    <w:rsid w:val="00873B74"/>
    <w:rsid w:val="008752D4"/>
    <w:rsid w:val="00875640"/>
    <w:rsid w:val="00875DE2"/>
    <w:rsid w:val="008762E8"/>
    <w:rsid w:val="008767CD"/>
    <w:rsid w:val="008768FA"/>
    <w:rsid w:val="00877AF6"/>
    <w:rsid w:val="00877FD8"/>
    <w:rsid w:val="00880598"/>
    <w:rsid w:val="008807AA"/>
    <w:rsid w:val="008807D5"/>
    <w:rsid w:val="00880DC4"/>
    <w:rsid w:val="0088123A"/>
    <w:rsid w:val="00882996"/>
    <w:rsid w:val="00883224"/>
    <w:rsid w:val="00883546"/>
    <w:rsid w:val="00883D89"/>
    <w:rsid w:val="00883E09"/>
    <w:rsid w:val="00883E89"/>
    <w:rsid w:val="0088425F"/>
    <w:rsid w:val="0088480B"/>
    <w:rsid w:val="00885359"/>
    <w:rsid w:val="0088566C"/>
    <w:rsid w:val="00885765"/>
    <w:rsid w:val="00885A45"/>
    <w:rsid w:val="008864F5"/>
    <w:rsid w:val="0088772F"/>
    <w:rsid w:val="00887F4D"/>
    <w:rsid w:val="00890103"/>
    <w:rsid w:val="00890E30"/>
    <w:rsid w:val="00890F0E"/>
    <w:rsid w:val="00891150"/>
    <w:rsid w:val="008921B0"/>
    <w:rsid w:val="0089246F"/>
    <w:rsid w:val="00892CD8"/>
    <w:rsid w:val="00892E5C"/>
    <w:rsid w:val="00893500"/>
    <w:rsid w:val="00893936"/>
    <w:rsid w:val="00893A87"/>
    <w:rsid w:val="00893BAE"/>
    <w:rsid w:val="008948C0"/>
    <w:rsid w:val="00895325"/>
    <w:rsid w:val="0089572D"/>
    <w:rsid w:val="008959D3"/>
    <w:rsid w:val="00895A64"/>
    <w:rsid w:val="00895EDC"/>
    <w:rsid w:val="008961EA"/>
    <w:rsid w:val="0089690F"/>
    <w:rsid w:val="008A0411"/>
    <w:rsid w:val="008A108C"/>
    <w:rsid w:val="008A166B"/>
    <w:rsid w:val="008A1754"/>
    <w:rsid w:val="008A2615"/>
    <w:rsid w:val="008A36FF"/>
    <w:rsid w:val="008A3978"/>
    <w:rsid w:val="008A3D05"/>
    <w:rsid w:val="008A3DBB"/>
    <w:rsid w:val="008A45D3"/>
    <w:rsid w:val="008A49CA"/>
    <w:rsid w:val="008A4B5B"/>
    <w:rsid w:val="008A4EEC"/>
    <w:rsid w:val="008A54CE"/>
    <w:rsid w:val="008A6341"/>
    <w:rsid w:val="008A733B"/>
    <w:rsid w:val="008A73CC"/>
    <w:rsid w:val="008A7616"/>
    <w:rsid w:val="008A766C"/>
    <w:rsid w:val="008A7A5F"/>
    <w:rsid w:val="008B015D"/>
    <w:rsid w:val="008B0780"/>
    <w:rsid w:val="008B0D43"/>
    <w:rsid w:val="008B0EC1"/>
    <w:rsid w:val="008B1223"/>
    <w:rsid w:val="008B1275"/>
    <w:rsid w:val="008B1A39"/>
    <w:rsid w:val="008B1EB9"/>
    <w:rsid w:val="008B203A"/>
    <w:rsid w:val="008B2C33"/>
    <w:rsid w:val="008B327E"/>
    <w:rsid w:val="008B3B2A"/>
    <w:rsid w:val="008B4059"/>
    <w:rsid w:val="008B44A3"/>
    <w:rsid w:val="008B4FD7"/>
    <w:rsid w:val="008B51B4"/>
    <w:rsid w:val="008B5215"/>
    <w:rsid w:val="008B55E2"/>
    <w:rsid w:val="008B5688"/>
    <w:rsid w:val="008B5789"/>
    <w:rsid w:val="008B614F"/>
    <w:rsid w:val="008B6680"/>
    <w:rsid w:val="008B76B4"/>
    <w:rsid w:val="008C1212"/>
    <w:rsid w:val="008C1EB2"/>
    <w:rsid w:val="008C2050"/>
    <w:rsid w:val="008C24DB"/>
    <w:rsid w:val="008C2528"/>
    <w:rsid w:val="008C2611"/>
    <w:rsid w:val="008C2B5C"/>
    <w:rsid w:val="008C2BF5"/>
    <w:rsid w:val="008C30E1"/>
    <w:rsid w:val="008C3B13"/>
    <w:rsid w:val="008C3E9B"/>
    <w:rsid w:val="008C4949"/>
    <w:rsid w:val="008C5082"/>
    <w:rsid w:val="008C56E3"/>
    <w:rsid w:val="008C68FA"/>
    <w:rsid w:val="008C69B9"/>
    <w:rsid w:val="008C7921"/>
    <w:rsid w:val="008C79F9"/>
    <w:rsid w:val="008C7ABA"/>
    <w:rsid w:val="008C7D65"/>
    <w:rsid w:val="008D07AF"/>
    <w:rsid w:val="008D0E86"/>
    <w:rsid w:val="008D1A4A"/>
    <w:rsid w:val="008D1DA4"/>
    <w:rsid w:val="008D1F20"/>
    <w:rsid w:val="008D280C"/>
    <w:rsid w:val="008D2859"/>
    <w:rsid w:val="008D3AE9"/>
    <w:rsid w:val="008D44AC"/>
    <w:rsid w:val="008D46C2"/>
    <w:rsid w:val="008D55A9"/>
    <w:rsid w:val="008D56B8"/>
    <w:rsid w:val="008D5A43"/>
    <w:rsid w:val="008D6C8E"/>
    <w:rsid w:val="008D7191"/>
    <w:rsid w:val="008D71FA"/>
    <w:rsid w:val="008D7AD3"/>
    <w:rsid w:val="008E04B2"/>
    <w:rsid w:val="008E0B82"/>
    <w:rsid w:val="008E0CCF"/>
    <w:rsid w:val="008E0E26"/>
    <w:rsid w:val="008E0E5C"/>
    <w:rsid w:val="008E1063"/>
    <w:rsid w:val="008E1D7D"/>
    <w:rsid w:val="008E2779"/>
    <w:rsid w:val="008E2D3F"/>
    <w:rsid w:val="008E30F2"/>
    <w:rsid w:val="008E34AC"/>
    <w:rsid w:val="008E34FD"/>
    <w:rsid w:val="008E3A3A"/>
    <w:rsid w:val="008E41D0"/>
    <w:rsid w:val="008E445B"/>
    <w:rsid w:val="008E4993"/>
    <w:rsid w:val="008E4A44"/>
    <w:rsid w:val="008E4DE9"/>
    <w:rsid w:val="008E5243"/>
    <w:rsid w:val="008E59A8"/>
    <w:rsid w:val="008E5ABB"/>
    <w:rsid w:val="008E5FF7"/>
    <w:rsid w:val="008E64ED"/>
    <w:rsid w:val="008E6527"/>
    <w:rsid w:val="008E662B"/>
    <w:rsid w:val="008E66DB"/>
    <w:rsid w:val="008E6BFF"/>
    <w:rsid w:val="008E6E4D"/>
    <w:rsid w:val="008E7228"/>
    <w:rsid w:val="008E73DC"/>
    <w:rsid w:val="008E74D2"/>
    <w:rsid w:val="008E7FFB"/>
    <w:rsid w:val="008F0AC0"/>
    <w:rsid w:val="008F1009"/>
    <w:rsid w:val="008F11C6"/>
    <w:rsid w:val="008F1310"/>
    <w:rsid w:val="008F1EBE"/>
    <w:rsid w:val="008F2F2A"/>
    <w:rsid w:val="008F332C"/>
    <w:rsid w:val="008F4894"/>
    <w:rsid w:val="008F5314"/>
    <w:rsid w:val="008F5CB3"/>
    <w:rsid w:val="008F5E91"/>
    <w:rsid w:val="008F6959"/>
    <w:rsid w:val="008F736F"/>
    <w:rsid w:val="008F7DAD"/>
    <w:rsid w:val="009004DE"/>
    <w:rsid w:val="00900AB7"/>
    <w:rsid w:val="0090181E"/>
    <w:rsid w:val="00901BB4"/>
    <w:rsid w:val="00901C17"/>
    <w:rsid w:val="00901FA4"/>
    <w:rsid w:val="009020FD"/>
    <w:rsid w:val="0090213D"/>
    <w:rsid w:val="00902DD8"/>
    <w:rsid w:val="00902F5E"/>
    <w:rsid w:val="009033D6"/>
    <w:rsid w:val="009039F9"/>
    <w:rsid w:val="00903A40"/>
    <w:rsid w:val="00903DB2"/>
    <w:rsid w:val="00904258"/>
    <w:rsid w:val="009046A8"/>
    <w:rsid w:val="00904E7D"/>
    <w:rsid w:val="00904F50"/>
    <w:rsid w:val="00905DED"/>
    <w:rsid w:val="00906454"/>
    <w:rsid w:val="00906940"/>
    <w:rsid w:val="009073B2"/>
    <w:rsid w:val="00907597"/>
    <w:rsid w:val="00907B7E"/>
    <w:rsid w:val="00907E45"/>
    <w:rsid w:val="009103AF"/>
    <w:rsid w:val="00910465"/>
    <w:rsid w:val="009107AA"/>
    <w:rsid w:val="00910F4A"/>
    <w:rsid w:val="009112C6"/>
    <w:rsid w:val="00911349"/>
    <w:rsid w:val="009120CC"/>
    <w:rsid w:val="00912219"/>
    <w:rsid w:val="009123F7"/>
    <w:rsid w:val="0091280D"/>
    <w:rsid w:val="00912AC0"/>
    <w:rsid w:val="00912AD6"/>
    <w:rsid w:val="00912C6E"/>
    <w:rsid w:val="00912C81"/>
    <w:rsid w:val="00913215"/>
    <w:rsid w:val="0091322A"/>
    <w:rsid w:val="00913312"/>
    <w:rsid w:val="00913379"/>
    <w:rsid w:val="009138F5"/>
    <w:rsid w:val="00913D66"/>
    <w:rsid w:val="00913F09"/>
    <w:rsid w:val="00914730"/>
    <w:rsid w:val="00914739"/>
    <w:rsid w:val="009147C7"/>
    <w:rsid w:val="009148E4"/>
    <w:rsid w:val="00915A30"/>
    <w:rsid w:val="00916430"/>
    <w:rsid w:val="0091645B"/>
    <w:rsid w:val="00917286"/>
    <w:rsid w:val="009174A1"/>
    <w:rsid w:val="00920860"/>
    <w:rsid w:val="00920D35"/>
    <w:rsid w:val="0092148F"/>
    <w:rsid w:val="00922FCD"/>
    <w:rsid w:val="0092380B"/>
    <w:rsid w:val="00923964"/>
    <w:rsid w:val="00923AB5"/>
    <w:rsid w:val="00923FC7"/>
    <w:rsid w:val="009245D4"/>
    <w:rsid w:val="00924721"/>
    <w:rsid w:val="0092480C"/>
    <w:rsid w:val="00924C7D"/>
    <w:rsid w:val="00925BB9"/>
    <w:rsid w:val="00927B7C"/>
    <w:rsid w:val="00930AB3"/>
    <w:rsid w:val="00930AB7"/>
    <w:rsid w:val="00930D9F"/>
    <w:rsid w:val="0093110C"/>
    <w:rsid w:val="00931C5E"/>
    <w:rsid w:val="0093201C"/>
    <w:rsid w:val="00932143"/>
    <w:rsid w:val="00932287"/>
    <w:rsid w:val="009322C9"/>
    <w:rsid w:val="00932D94"/>
    <w:rsid w:val="00933CFD"/>
    <w:rsid w:val="00934DEC"/>
    <w:rsid w:val="00934F43"/>
    <w:rsid w:val="00935BD6"/>
    <w:rsid w:val="00935D9D"/>
    <w:rsid w:val="00935EC6"/>
    <w:rsid w:val="00935F35"/>
    <w:rsid w:val="009360C0"/>
    <w:rsid w:val="00937084"/>
    <w:rsid w:val="00937CC8"/>
    <w:rsid w:val="00940FFE"/>
    <w:rsid w:val="0094122F"/>
    <w:rsid w:val="00941236"/>
    <w:rsid w:val="0094172C"/>
    <w:rsid w:val="0094176B"/>
    <w:rsid w:val="00941F82"/>
    <w:rsid w:val="009428EE"/>
    <w:rsid w:val="009430E4"/>
    <w:rsid w:val="0094357F"/>
    <w:rsid w:val="0094378B"/>
    <w:rsid w:val="00943FBE"/>
    <w:rsid w:val="009449CA"/>
    <w:rsid w:val="00944B16"/>
    <w:rsid w:val="00944E78"/>
    <w:rsid w:val="009452FA"/>
    <w:rsid w:val="00945AF0"/>
    <w:rsid w:val="00945B0D"/>
    <w:rsid w:val="009460E3"/>
    <w:rsid w:val="009462D7"/>
    <w:rsid w:val="00946423"/>
    <w:rsid w:val="00946707"/>
    <w:rsid w:val="009469AB"/>
    <w:rsid w:val="00947227"/>
    <w:rsid w:val="00947470"/>
    <w:rsid w:val="00947804"/>
    <w:rsid w:val="00947998"/>
    <w:rsid w:val="00947D0A"/>
    <w:rsid w:val="00947D79"/>
    <w:rsid w:val="00947D9D"/>
    <w:rsid w:val="00947ED0"/>
    <w:rsid w:val="00950220"/>
    <w:rsid w:val="00950810"/>
    <w:rsid w:val="00950968"/>
    <w:rsid w:val="00950AE2"/>
    <w:rsid w:val="00951988"/>
    <w:rsid w:val="00951D92"/>
    <w:rsid w:val="00952335"/>
    <w:rsid w:val="00952646"/>
    <w:rsid w:val="00952867"/>
    <w:rsid w:val="009538E3"/>
    <w:rsid w:val="0095407B"/>
    <w:rsid w:val="00954176"/>
    <w:rsid w:val="00954530"/>
    <w:rsid w:val="00954D3F"/>
    <w:rsid w:val="00955159"/>
    <w:rsid w:val="009552F4"/>
    <w:rsid w:val="00955830"/>
    <w:rsid w:val="009558DF"/>
    <w:rsid w:val="009569DA"/>
    <w:rsid w:val="00956D02"/>
    <w:rsid w:val="00956FEF"/>
    <w:rsid w:val="009604D5"/>
    <w:rsid w:val="0096051F"/>
    <w:rsid w:val="0096092A"/>
    <w:rsid w:val="009609E0"/>
    <w:rsid w:val="00961F9A"/>
    <w:rsid w:val="00961FCB"/>
    <w:rsid w:val="00962385"/>
    <w:rsid w:val="00962C22"/>
    <w:rsid w:val="009630BB"/>
    <w:rsid w:val="00963167"/>
    <w:rsid w:val="009631FE"/>
    <w:rsid w:val="00963214"/>
    <w:rsid w:val="0096354D"/>
    <w:rsid w:val="00963B22"/>
    <w:rsid w:val="00963F0C"/>
    <w:rsid w:val="0096471D"/>
    <w:rsid w:val="0096473F"/>
    <w:rsid w:val="00964788"/>
    <w:rsid w:val="00964BE3"/>
    <w:rsid w:val="00964DE6"/>
    <w:rsid w:val="009650F7"/>
    <w:rsid w:val="009659D6"/>
    <w:rsid w:val="0096648C"/>
    <w:rsid w:val="00967664"/>
    <w:rsid w:val="00967689"/>
    <w:rsid w:val="009678E2"/>
    <w:rsid w:val="009679F1"/>
    <w:rsid w:val="00967B79"/>
    <w:rsid w:val="00967C66"/>
    <w:rsid w:val="00967FA6"/>
    <w:rsid w:val="00970B06"/>
    <w:rsid w:val="00970CAF"/>
    <w:rsid w:val="00970D18"/>
    <w:rsid w:val="00970E33"/>
    <w:rsid w:val="00970F39"/>
    <w:rsid w:val="0097109D"/>
    <w:rsid w:val="009713B4"/>
    <w:rsid w:val="00971AC6"/>
    <w:rsid w:val="0097215E"/>
    <w:rsid w:val="009723AF"/>
    <w:rsid w:val="00972674"/>
    <w:rsid w:val="00972787"/>
    <w:rsid w:val="00972812"/>
    <w:rsid w:val="00973822"/>
    <w:rsid w:val="00973F34"/>
    <w:rsid w:val="00974575"/>
    <w:rsid w:val="0097498A"/>
    <w:rsid w:val="009752FB"/>
    <w:rsid w:val="0097585A"/>
    <w:rsid w:val="0097676D"/>
    <w:rsid w:val="009768A6"/>
    <w:rsid w:val="00976E40"/>
    <w:rsid w:val="0098007A"/>
    <w:rsid w:val="0098047C"/>
    <w:rsid w:val="0098050D"/>
    <w:rsid w:val="009807AD"/>
    <w:rsid w:val="00980E3E"/>
    <w:rsid w:val="0098106E"/>
    <w:rsid w:val="009814BC"/>
    <w:rsid w:val="0098183A"/>
    <w:rsid w:val="00981A61"/>
    <w:rsid w:val="00982631"/>
    <w:rsid w:val="00982B76"/>
    <w:rsid w:val="00982DC1"/>
    <w:rsid w:val="00982FD6"/>
    <w:rsid w:val="00983318"/>
    <w:rsid w:val="009835AB"/>
    <w:rsid w:val="00983856"/>
    <w:rsid w:val="00983C28"/>
    <w:rsid w:val="00984E80"/>
    <w:rsid w:val="00985103"/>
    <w:rsid w:val="00985898"/>
    <w:rsid w:val="00985A91"/>
    <w:rsid w:val="00985E19"/>
    <w:rsid w:val="00985EDA"/>
    <w:rsid w:val="00985F6B"/>
    <w:rsid w:val="00985F93"/>
    <w:rsid w:val="00986541"/>
    <w:rsid w:val="00986B29"/>
    <w:rsid w:val="00987632"/>
    <w:rsid w:val="00990756"/>
    <w:rsid w:val="00990F72"/>
    <w:rsid w:val="009910AF"/>
    <w:rsid w:val="00991503"/>
    <w:rsid w:val="009917CE"/>
    <w:rsid w:val="00991C13"/>
    <w:rsid w:val="00991E89"/>
    <w:rsid w:val="00991F76"/>
    <w:rsid w:val="00992AE2"/>
    <w:rsid w:val="00993232"/>
    <w:rsid w:val="0099335C"/>
    <w:rsid w:val="009933FB"/>
    <w:rsid w:val="009936FA"/>
    <w:rsid w:val="00993774"/>
    <w:rsid w:val="00993AE4"/>
    <w:rsid w:val="00993B0D"/>
    <w:rsid w:val="00993F7D"/>
    <w:rsid w:val="0099441E"/>
    <w:rsid w:val="00996B96"/>
    <w:rsid w:val="0099760A"/>
    <w:rsid w:val="00997B0B"/>
    <w:rsid w:val="00997DF3"/>
    <w:rsid w:val="00997E48"/>
    <w:rsid w:val="009A11B3"/>
    <w:rsid w:val="009A1691"/>
    <w:rsid w:val="009A1734"/>
    <w:rsid w:val="009A193D"/>
    <w:rsid w:val="009A1A63"/>
    <w:rsid w:val="009A33E7"/>
    <w:rsid w:val="009A432D"/>
    <w:rsid w:val="009A4E26"/>
    <w:rsid w:val="009A5138"/>
    <w:rsid w:val="009A541A"/>
    <w:rsid w:val="009A5668"/>
    <w:rsid w:val="009A6373"/>
    <w:rsid w:val="009A63BA"/>
    <w:rsid w:val="009A6409"/>
    <w:rsid w:val="009A6446"/>
    <w:rsid w:val="009A6490"/>
    <w:rsid w:val="009A6721"/>
    <w:rsid w:val="009B0151"/>
    <w:rsid w:val="009B0442"/>
    <w:rsid w:val="009B066B"/>
    <w:rsid w:val="009B0D7B"/>
    <w:rsid w:val="009B11E4"/>
    <w:rsid w:val="009B1EF1"/>
    <w:rsid w:val="009B22BB"/>
    <w:rsid w:val="009B298B"/>
    <w:rsid w:val="009B2E6B"/>
    <w:rsid w:val="009B2E77"/>
    <w:rsid w:val="009B47C8"/>
    <w:rsid w:val="009B4B2F"/>
    <w:rsid w:val="009B4B6C"/>
    <w:rsid w:val="009B4D1B"/>
    <w:rsid w:val="009B606F"/>
    <w:rsid w:val="009B620F"/>
    <w:rsid w:val="009B789A"/>
    <w:rsid w:val="009C0475"/>
    <w:rsid w:val="009C0903"/>
    <w:rsid w:val="009C0C14"/>
    <w:rsid w:val="009C0F74"/>
    <w:rsid w:val="009C1219"/>
    <w:rsid w:val="009C13D1"/>
    <w:rsid w:val="009C16EA"/>
    <w:rsid w:val="009C1F0E"/>
    <w:rsid w:val="009C1F51"/>
    <w:rsid w:val="009C22A2"/>
    <w:rsid w:val="009C295B"/>
    <w:rsid w:val="009C3B12"/>
    <w:rsid w:val="009C402D"/>
    <w:rsid w:val="009C4B79"/>
    <w:rsid w:val="009C4C96"/>
    <w:rsid w:val="009C4E6F"/>
    <w:rsid w:val="009C5692"/>
    <w:rsid w:val="009C56FC"/>
    <w:rsid w:val="009C57AD"/>
    <w:rsid w:val="009C5995"/>
    <w:rsid w:val="009C5BA4"/>
    <w:rsid w:val="009C6476"/>
    <w:rsid w:val="009C71DC"/>
    <w:rsid w:val="009C75E2"/>
    <w:rsid w:val="009C7D3E"/>
    <w:rsid w:val="009C7DD2"/>
    <w:rsid w:val="009C7DD4"/>
    <w:rsid w:val="009D0F21"/>
    <w:rsid w:val="009D1C34"/>
    <w:rsid w:val="009D2AA7"/>
    <w:rsid w:val="009D2B6C"/>
    <w:rsid w:val="009D2CDF"/>
    <w:rsid w:val="009D3991"/>
    <w:rsid w:val="009D50E9"/>
    <w:rsid w:val="009D5753"/>
    <w:rsid w:val="009D64B6"/>
    <w:rsid w:val="009D6900"/>
    <w:rsid w:val="009D6A52"/>
    <w:rsid w:val="009D6EBF"/>
    <w:rsid w:val="009D7A1F"/>
    <w:rsid w:val="009E09B1"/>
    <w:rsid w:val="009E0A1E"/>
    <w:rsid w:val="009E0D4D"/>
    <w:rsid w:val="009E0E53"/>
    <w:rsid w:val="009E14B6"/>
    <w:rsid w:val="009E1FB2"/>
    <w:rsid w:val="009E2038"/>
    <w:rsid w:val="009E22F8"/>
    <w:rsid w:val="009E29A2"/>
    <w:rsid w:val="009E2BED"/>
    <w:rsid w:val="009E3831"/>
    <w:rsid w:val="009E3BD8"/>
    <w:rsid w:val="009E3F75"/>
    <w:rsid w:val="009E402E"/>
    <w:rsid w:val="009E46E1"/>
    <w:rsid w:val="009E4BBE"/>
    <w:rsid w:val="009E54CF"/>
    <w:rsid w:val="009E55C3"/>
    <w:rsid w:val="009E5795"/>
    <w:rsid w:val="009E5870"/>
    <w:rsid w:val="009E5871"/>
    <w:rsid w:val="009E5BD7"/>
    <w:rsid w:val="009E686D"/>
    <w:rsid w:val="009F002D"/>
    <w:rsid w:val="009F0949"/>
    <w:rsid w:val="009F0C50"/>
    <w:rsid w:val="009F106F"/>
    <w:rsid w:val="009F10BE"/>
    <w:rsid w:val="009F1438"/>
    <w:rsid w:val="009F2675"/>
    <w:rsid w:val="009F39FA"/>
    <w:rsid w:val="009F3F37"/>
    <w:rsid w:val="009F4336"/>
    <w:rsid w:val="009F501B"/>
    <w:rsid w:val="009F52B8"/>
    <w:rsid w:val="009F5CF7"/>
    <w:rsid w:val="009F613E"/>
    <w:rsid w:val="009F6227"/>
    <w:rsid w:val="009F6389"/>
    <w:rsid w:val="009F64D0"/>
    <w:rsid w:val="009F73F5"/>
    <w:rsid w:val="009F7665"/>
    <w:rsid w:val="00A00068"/>
    <w:rsid w:val="00A0043C"/>
    <w:rsid w:val="00A00518"/>
    <w:rsid w:val="00A0057D"/>
    <w:rsid w:val="00A011CA"/>
    <w:rsid w:val="00A013FD"/>
    <w:rsid w:val="00A014E3"/>
    <w:rsid w:val="00A02CF0"/>
    <w:rsid w:val="00A02D9C"/>
    <w:rsid w:val="00A03A7B"/>
    <w:rsid w:val="00A03ECB"/>
    <w:rsid w:val="00A04617"/>
    <w:rsid w:val="00A04714"/>
    <w:rsid w:val="00A047ED"/>
    <w:rsid w:val="00A0584C"/>
    <w:rsid w:val="00A05A6B"/>
    <w:rsid w:val="00A0663D"/>
    <w:rsid w:val="00A06761"/>
    <w:rsid w:val="00A06972"/>
    <w:rsid w:val="00A06BF8"/>
    <w:rsid w:val="00A074EB"/>
    <w:rsid w:val="00A079D7"/>
    <w:rsid w:val="00A07BFE"/>
    <w:rsid w:val="00A1018A"/>
    <w:rsid w:val="00A104BF"/>
    <w:rsid w:val="00A10545"/>
    <w:rsid w:val="00A110E7"/>
    <w:rsid w:val="00A1142F"/>
    <w:rsid w:val="00A114DF"/>
    <w:rsid w:val="00A1204D"/>
    <w:rsid w:val="00A1261A"/>
    <w:rsid w:val="00A1293C"/>
    <w:rsid w:val="00A12C84"/>
    <w:rsid w:val="00A1376E"/>
    <w:rsid w:val="00A137BB"/>
    <w:rsid w:val="00A138D5"/>
    <w:rsid w:val="00A139F1"/>
    <w:rsid w:val="00A13A41"/>
    <w:rsid w:val="00A13F21"/>
    <w:rsid w:val="00A140FA"/>
    <w:rsid w:val="00A15292"/>
    <w:rsid w:val="00A15A30"/>
    <w:rsid w:val="00A15F9D"/>
    <w:rsid w:val="00A16787"/>
    <w:rsid w:val="00A167BE"/>
    <w:rsid w:val="00A16E38"/>
    <w:rsid w:val="00A1719D"/>
    <w:rsid w:val="00A17956"/>
    <w:rsid w:val="00A17B39"/>
    <w:rsid w:val="00A17CE8"/>
    <w:rsid w:val="00A20059"/>
    <w:rsid w:val="00A2048A"/>
    <w:rsid w:val="00A204E7"/>
    <w:rsid w:val="00A219D8"/>
    <w:rsid w:val="00A22F31"/>
    <w:rsid w:val="00A23194"/>
    <w:rsid w:val="00A2323E"/>
    <w:rsid w:val="00A239EA"/>
    <w:rsid w:val="00A2494E"/>
    <w:rsid w:val="00A25315"/>
    <w:rsid w:val="00A255BB"/>
    <w:rsid w:val="00A25D8E"/>
    <w:rsid w:val="00A267A4"/>
    <w:rsid w:val="00A302BB"/>
    <w:rsid w:val="00A31934"/>
    <w:rsid w:val="00A31B75"/>
    <w:rsid w:val="00A31ED1"/>
    <w:rsid w:val="00A32296"/>
    <w:rsid w:val="00A322ED"/>
    <w:rsid w:val="00A324D4"/>
    <w:rsid w:val="00A32657"/>
    <w:rsid w:val="00A328D2"/>
    <w:rsid w:val="00A3297C"/>
    <w:rsid w:val="00A33697"/>
    <w:rsid w:val="00A33991"/>
    <w:rsid w:val="00A33FA5"/>
    <w:rsid w:val="00A33FED"/>
    <w:rsid w:val="00A35257"/>
    <w:rsid w:val="00A3531B"/>
    <w:rsid w:val="00A35413"/>
    <w:rsid w:val="00A35C2C"/>
    <w:rsid w:val="00A36389"/>
    <w:rsid w:val="00A367D0"/>
    <w:rsid w:val="00A36F58"/>
    <w:rsid w:val="00A372F5"/>
    <w:rsid w:val="00A37CF0"/>
    <w:rsid w:val="00A41D2B"/>
    <w:rsid w:val="00A42042"/>
    <w:rsid w:val="00A42CB9"/>
    <w:rsid w:val="00A43AFC"/>
    <w:rsid w:val="00A44FEC"/>
    <w:rsid w:val="00A4529D"/>
    <w:rsid w:val="00A458EE"/>
    <w:rsid w:val="00A4653C"/>
    <w:rsid w:val="00A4681C"/>
    <w:rsid w:val="00A4709F"/>
    <w:rsid w:val="00A4717F"/>
    <w:rsid w:val="00A47968"/>
    <w:rsid w:val="00A47CF2"/>
    <w:rsid w:val="00A50301"/>
    <w:rsid w:val="00A5081C"/>
    <w:rsid w:val="00A50FD7"/>
    <w:rsid w:val="00A512BE"/>
    <w:rsid w:val="00A5136E"/>
    <w:rsid w:val="00A517B8"/>
    <w:rsid w:val="00A52A58"/>
    <w:rsid w:val="00A52CF1"/>
    <w:rsid w:val="00A52FC5"/>
    <w:rsid w:val="00A537D8"/>
    <w:rsid w:val="00A5425A"/>
    <w:rsid w:val="00A5442E"/>
    <w:rsid w:val="00A54526"/>
    <w:rsid w:val="00A54D8D"/>
    <w:rsid w:val="00A55CA4"/>
    <w:rsid w:val="00A55E34"/>
    <w:rsid w:val="00A55E7F"/>
    <w:rsid w:val="00A55FB0"/>
    <w:rsid w:val="00A57290"/>
    <w:rsid w:val="00A60EBD"/>
    <w:rsid w:val="00A6144C"/>
    <w:rsid w:val="00A614F3"/>
    <w:rsid w:val="00A619A9"/>
    <w:rsid w:val="00A623E2"/>
    <w:rsid w:val="00A625E0"/>
    <w:rsid w:val="00A62860"/>
    <w:rsid w:val="00A63014"/>
    <w:rsid w:val="00A64B73"/>
    <w:rsid w:val="00A64C4D"/>
    <w:rsid w:val="00A65AED"/>
    <w:rsid w:val="00A65C16"/>
    <w:rsid w:val="00A6705D"/>
    <w:rsid w:val="00A67108"/>
    <w:rsid w:val="00A6723B"/>
    <w:rsid w:val="00A6794B"/>
    <w:rsid w:val="00A67B24"/>
    <w:rsid w:val="00A67C0B"/>
    <w:rsid w:val="00A67E53"/>
    <w:rsid w:val="00A7091E"/>
    <w:rsid w:val="00A712C1"/>
    <w:rsid w:val="00A714D0"/>
    <w:rsid w:val="00A71549"/>
    <w:rsid w:val="00A71728"/>
    <w:rsid w:val="00A71A08"/>
    <w:rsid w:val="00A71BC8"/>
    <w:rsid w:val="00A724BA"/>
    <w:rsid w:val="00A726F2"/>
    <w:rsid w:val="00A739F5"/>
    <w:rsid w:val="00A73FC0"/>
    <w:rsid w:val="00A74531"/>
    <w:rsid w:val="00A746C4"/>
    <w:rsid w:val="00A747A1"/>
    <w:rsid w:val="00A747EE"/>
    <w:rsid w:val="00A7516B"/>
    <w:rsid w:val="00A76344"/>
    <w:rsid w:val="00A775FB"/>
    <w:rsid w:val="00A802CB"/>
    <w:rsid w:val="00A80877"/>
    <w:rsid w:val="00A808F4"/>
    <w:rsid w:val="00A80E68"/>
    <w:rsid w:val="00A81DA1"/>
    <w:rsid w:val="00A822D3"/>
    <w:rsid w:val="00A82347"/>
    <w:rsid w:val="00A82622"/>
    <w:rsid w:val="00A82670"/>
    <w:rsid w:val="00A82B81"/>
    <w:rsid w:val="00A82DB6"/>
    <w:rsid w:val="00A83372"/>
    <w:rsid w:val="00A837D5"/>
    <w:rsid w:val="00A83835"/>
    <w:rsid w:val="00A845D9"/>
    <w:rsid w:val="00A84BD8"/>
    <w:rsid w:val="00A857AA"/>
    <w:rsid w:val="00A85804"/>
    <w:rsid w:val="00A865F2"/>
    <w:rsid w:val="00A86CF0"/>
    <w:rsid w:val="00A86D96"/>
    <w:rsid w:val="00A86E3C"/>
    <w:rsid w:val="00A87186"/>
    <w:rsid w:val="00A8761B"/>
    <w:rsid w:val="00A876CF"/>
    <w:rsid w:val="00A901F4"/>
    <w:rsid w:val="00A920E8"/>
    <w:rsid w:val="00A92784"/>
    <w:rsid w:val="00A92CE1"/>
    <w:rsid w:val="00A93101"/>
    <w:rsid w:val="00A9344A"/>
    <w:rsid w:val="00A93B68"/>
    <w:rsid w:val="00A941DD"/>
    <w:rsid w:val="00A9591C"/>
    <w:rsid w:val="00A95EEC"/>
    <w:rsid w:val="00A96036"/>
    <w:rsid w:val="00A969A7"/>
    <w:rsid w:val="00A96ABE"/>
    <w:rsid w:val="00A96B06"/>
    <w:rsid w:val="00A971BF"/>
    <w:rsid w:val="00A97441"/>
    <w:rsid w:val="00AA0BCB"/>
    <w:rsid w:val="00AA1B94"/>
    <w:rsid w:val="00AA1E12"/>
    <w:rsid w:val="00AA1EEE"/>
    <w:rsid w:val="00AA21C7"/>
    <w:rsid w:val="00AA2628"/>
    <w:rsid w:val="00AA2A1E"/>
    <w:rsid w:val="00AA33C7"/>
    <w:rsid w:val="00AA38AB"/>
    <w:rsid w:val="00AA396E"/>
    <w:rsid w:val="00AA3AF7"/>
    <w:rsid w:val="00AA409C"/>
    <w:rsid w:val="00AA42BF"/>
    <w:rsid w:val="00AA43CE"/>
    <w:rsid w:val="00AA5A61"/>
    <w:rsid w:val="00AA5BFD"/>
    <w:rsid w:val="00AA5F71"/>
    <w:rsid w:val="00AB0A70"/>
    <w:rsid w:val="00AB162B"/>
    <w:rsid w:val="00AB1CE0"/>
    <w:rsid w:val="00AB1CEC"/>
    <w:rsid w:val="00AB27EB"/>
    <w:rsid w:val="00AB2D9B"/>
    <w:rsid w:val="00AB303E"/>
    <w:rsid w:val="00AB3B4B"/>
    <w:rsid w:val="00AB4C8A"/>
    <w:rsid w:val="00AB4E91"/>
    <w:rsid w:val="00AB5E3C"/>
    <w:rsid w:val="00AB669C"/>
    <w:rsid w:val="00AB70A1"/>
    <w:rsid w:val="00AB72EE"/>
    <w:rsid w:val="00AC0392"/>
    <w:rsid w:val="00AC0B05"/>
    <w:rsid w:val="00AC0BEA"/>
    <w:rsid w:val="00AC1357"/>
    <w:rsid w:val="00AC149B"/>
    <w:rsid w:val="00AC1DFD"/>
    <w:rsid w:val="00AC338F"/>
    <w:rsid w:val="00AC3A1D"/>
    <w:rsid w:val="00AC4006"/>
    <w:rsid w:val="00AC4832"/>
    <w:rsid w:val="00AC52A7"/>
    <w:rsid w:val="00AC762C"/>
    <w:rsid w:val="00AC790A"/>
    <w:rsid w:val="00AC7A1B"/>
    <w:rsid w:val="00AC7E86"/>
    <w:rsid w:val="00AD1156"/>
    <w:rsid w:val="00AD1970"/>
    <w:rsid w:val="00AD1E54"/>
    <w:rsid w:val="00AD208E"/>
    <w:rsid w:val="00AD3395"/>
    <w:rsid w:val="00AD33B1"/>
    <w:rsid w:val="00AD371A"/>
    <w:rsid w:val="00AD3CDC"/>
    <w:rsid w:val="00AD4793"/>
    <w:rsid w:val="00AD47F8"/>
    <w:rsid w:val="00AD4A8F"/>
    <w:rsid w:val="00AD4A99"/>
    <w:rsid w:val="00AD4DC6"/>
    <w:rsid w:val="00AD4F8A"/>
    <w:rsid w:val="00AD52AA"/>
    <w:rsid w:val="00AD559D"/>
    <w:rsid w:val="00AD5A48"/>
    <w:rsid w:val="00AD5DD3"/>
    <w:rsid w:val="00AD68CF"/>
    <w:rsid w:val="00AD6A1F"/>
    <w:rsid w:val="00AD6C74"/>
    <w:rsid w:val="00AD7FBA"/>
    <w:rsid w:val="00AE057A"/>
    <w:rsid w:val="00AE08D9"/>
    <w:rsid w:val="00AE121F"/>
    <w:rsid w:val="00AE13A4"/>
    <w:rsid w:val="00AE1AAD"/>
    <w:rsid w:val="00AE1E41"/>
    <w:rsid w:val="00AE261A"/>
    <w:rsid w:val="00AE3590"/>
    <w:rsid w:val="00AE4236"/>
    <w:rsid w:val="00AE4319"/>
    <w:rsid w:val="00AE442A"/>
    <w:rsid w:val="00AE4CAF"/>
    <w:rsid w:val="00AE5369"/>
    <w:rsid w:val="00AE5722"/>
    <w:rsid w:val="00AE5AEB"/>
    <w:rsid w:val="00AE5C83"/>
    <w:rsid w:val="00AE69D5"/>
    <w:rsid w:val="00AE6BA3"/>
    <w:rsid w:val="00AE7288"/>
    <w:rsid w:val="00AE79E2"/>
    <w:rsid w:val="00AE7B05"/>
    <w:rsid w:val="00AE7E3F"/>
    <w:rsid w:val="00AF0187"/>
    <w:rsid w:val="00AF0332"/>
    <w:rsid w:val="00AF0824"/>
    <w:rsid w:val="00AF0E22"/>
    <w:rsid w:val="00AF122E"/>
    <w:rsid w:val="00AF1ACE"/>
    <w:rsid w:val="00AF2618"/>
    <w:rsid w:val="00AF279A"/>
    <w:rsid w:val="00AF29C4"/>
    <w:rsid w:val="00AF2BD0"/>
    <w:rsid w:val="00AF4309"/>
    <w:rsid w:val="00AF4DB5"/>
    <w:rsid w:val="00AF524C"/>
    <w:rsid w:val="00AF568B"/>
    <w:rsid w:val="00AF5876"/>
    <w:rsid w:val="00AF5963"/>
    <w:rsid w:val="00AF5B45"/>
    <w:rsid w:val="00AF5EA5"/>
    <w:rsid w:val="00AF64E7"/>
    <w:rsid w:val="00AF6728"/>
    <w:rsid w:val="00AF683F"/>
    <w:rsid w:val="00AF7214"/>
    <w:rsid w:val="00B00495"/>
    <w:rsid w:val="00B00C1A"/>
    <w:rsid w:val="00B01220"/>
    <w:rsid w:val="00B014AC"/>
    <w:rsid w:val="00B01702"/>
    <w:rsid w:val="00B01B4B"/>
    <w:rsid w:val="00B0222E"/>
    <w:rsid w:val="00B029DE"/>
    <w:rsid w:val="00B02ACE"/>
    <w:rsid w:val="00B02ED7"/>
    <w:rsid w:val="00B03731"/>
    <w:rsid w:val="00B03AB0"/>
    <w:rsid w:val="00B05A19"/>
    <w:rsid w:val="00B05C94"/>
    <w:rsid w:val="00B060BD"/>
    <w:rsid w:val="00B069D5"/>
    <w:rsid w:val="00B0787E"/>
    <w:rsid w:val="00B10270"/>
    <w:rsid w:val="00B10964"/>
    <w:rsid w:val="00B11240"/>
    <w:rsid w:val="00B11CC3"/>
    <w:rsid w:val="00B11FED"/>
    <w:rsid w:val="00B122A8"/>
    <w:rsid w:val="00B129F7"/>
    <w:rsid w:val="00B135F1"/>
    <w:rsid w:val="00B13B3D"/>
    <w:rsid w:val="00B13BBB"/>
    <w:rsid w:val="00B13E0F"/>
    <w:rsid w:val="00B14909"/>
    <w:rsid w:val="00B14BD4"/>
    <w:rsid w:val="00B14E2A"/>
    <w:rsid w:val="00B154AF"/>
    <w:rsid w:val="00B16B8B"/>
    <w:rsid w:val="00B16D37"/>
    <w:rsid w:val="00B177F0"/>
    <w:rsid w:val="00B17804"/>
    <w:rsid w:val="00B20150"/>
    <w:rsid w:val="00B20185"/>
    <w:rsid w:val="00B20462"/>
    <w:rsid w:val="00B2069E"/>
    <w:rsid w:val="00B216A6"/>
    <w:rsid w:val="00B216C8"/>
    <w:rsid w:val="00B22EE6"/>
    <w:rsid w:val="00B23791"/>
    <w:rsid w:val="00B238CE"/>
    <w:rsid w:val="00B23E82"/>
    <w:rsid w:val="00B23ED4"/>
    <w:rsid w:val="00B24F5A"/>
    <w:rsid w:val="00B251B9"/>
    <w:rsid w:val="00B254A0"/>
    <w:rsid w:val="00B25D67"/>
    <w:rsid w:val="00B2602C"/>
    <w:rsid w:val="00B267F2"/>
    <w:rsid w:val="00B2755D"/>
    <w:rsid w:val="00B27FF6"/>
    <w:rsid w:val="00B302A9"/>
    <w:rsid w:val="00B30D05"/>
    <w:rsid w:val="00B31154"/>
    <w:rsid w:val="00B31BBF"/>
    <w:rsid w:val="00B31D00"/>
    <w:rsid w:val="00B32536"/>
    <w:rsid w:val="00B3305F"/>
    <w:rsid w:val="00B332D7"/>
    <w:rsid w:val="00B33552"/>
    <w:rsid w:val="00B33606"/>
    <w:rsid w:val="00B337C7"/>
    <w:rsid w:val="00B33CF8"/>
    <w:rsid w:val="00B33DF3"/>
    <w:rsid w:val="00B33F6B"/>
    <w:rsid w:val="00B34269"/>
    <w:rsid w:val="00B34B31"/>
    <w:rsid w:val="00B34E96"/>
    <w:rsid w:val="00B35101"/>
    <w:rsid w:val="00B359C5"/>
    <w:rsid w:val="00B35BB7"/>
    <w:rsid w:val="00B37081"/>
    <w:rsid w:val="00B37365"/>
    <w:rsid w:val="00B373CB"/>
    <w:rsid w:val="00B37B6F"/>
    <w:rsid w:val="00B410CA"/>
    <w:rsid w:val="00B411F3"/>
    <w:rsid w:val="00B421AE"/>
    <w:rsid w:val="00B42305"/>
    <w:rsid w:val="00B426F0"/>
    <w:rsid w:val="00B42828"/>
    <w:rsid w:val="00B42ABD"/>
    <w:rsid w:val="00B42B02"/>
    <w:rsid w:val="00B4423F"/>
    <w:rsid w:val="00B442C6"/>
    <w:rsid w:val="00B44631"/>
    <w:rsid w:val="00B45A4C"/>
    <w:rsid w:val="00B45F14"/>
    <w:rsid w:val="00B46038"/>
    <w:rsid w:val="00B465A5"/>
    <w:rsid w:val="00B46A76"/>
    <w:rsid w:val="00B46C7F"/>
    <w:rsid w:val="00B476A6"/>
    <w:rsid w:val="00B47954"/>
    <w:rsid w:val="00B4798C"/>
    <w:rsid w:val="00B47A85"/>
    <w:rsid w:val="00B47F87"/>
    <w:rsid w:val="00B50059"/>
    <w:rsid w:val="00B513FB"/>
    <w:rsid w:val="00B5160B"/>
    <w:rsid w:val="00B51B56"/>
    <w:rsid w:val="00B520A3"/>
    <w:rsid w:val="00B5261D"/>
    <w:rsid w:val="00B53065"/>
    <w:rsid w:val="00B5325E"/>
    <w:rsid w:val="00B53E02"/>
    <w:rsid w:val="00B5408E"/>
    <w:rsid w:val="00B54D69"/>
    <w:rsid w:val="00B55D1F"/>
    <w:rsid w:val="00B56D86"/>
    <w:rsid w:val="00B57276"/>
    <w:rsid w:val="00B57E87"/>
    <w:rsid w:val="00B603D0"/>
    <w:rsid w:val="00B6067F"/>
    <w:rsid w:val="00B60DA7"/>
    <w:rsid w:val="00B61440"/>
    <w:rsid w:val="00B6190D"/>
    <w:rsid w:val="00B61D67"/>
    <w:rsid w:val="00B62938"/>
    <w:rsid w:val="00B63155"/>
    <w:rsid w:val="00B639EB"/>
    <w:rsid w:val="00B63D8C"/>
    <w:rsid w:val="00B644AC"/>
    <w:rsid w:val="00B646E7"/>
    <w:rsid w:val="00B64715"/>
    <w:rsid w:val="00B6675B"/>
    <w:rsid w:val="00B6697B"/>
    <w:rsid w:val="00B67A7E"/>
    <w:rsid w:val="00B67F5E"/>
    <w:rsid w:val="00B70396"/>
    <w:rsid w:val="00B70488"/>
    <w:rsid w:val="00B704B3"/>
    <w:rsid w:val="00B7086C"/>
    <w:rsid w:val="00B70B32"/>
    <w:rsid w:val="00B70CDB"/>
    <w:rsid w:val="00B71204"/>
    <w:rsid w:val="00B716A6"/>
    <w:rsid w:val="00B71DEA"/>
    <w:rsid w:val="00B723E8"/>
    <w:rsid w:val="00B72744"/>
    <w:rsid w:val="00B728A7"/>
    <w:rsid w:val="00B72E28"/>
    <w:rsid w:val="00B73D8E"/>
    <w:rsid w:val="00B73F4C"/>
    <w:rsid w:val="00B74BF3"/>
    <w:rsid w:val="00B751D6"/>
    <w:rsid w:val="00B75452"/>
    <w:rsid w:val="00B75BCD"/>
    <w:rsid w:val="00B75F19"/>
    <w:rsid w:val="00B760EF"/>
    <w:rsid w:val="00B765D4"/>
    <w:rsid w:val="00B7693F"/>
    <w:rsid w:val="00B7773E"/>
    <w:rsid w:val="00B77D8F"/>
    <w:rsid w:val="00B80125"/>
    <w:rsid w:val="00B804A6"/>
    <w:rsid w:val="00B80F71"/>
    <w:rsid w:val="00B814E8"/>
    <w:rsid w:val="00B81BD9"/>
    <w:rsid w:val="00B82BE0"/>
    <w:rsid w:val="00B82F1F"/>
    <w:rsid w:val="00B82FD1"/>
    <w:rsid w:val="00B83357"/>
    <w:rsid w:val="00B836A0"/>
    <w:rsid w:val="00B83A5B"/>
    <w:rsid w:val="00B85A7D"/>
    <w:rsid w:val="00B85F0C"/>
    <w:rsid w:val="00B863D3"/>
    <w:rsid w:val="00B86A18"/>
    <w:rsid w:val="00B86EF2"/>
    <w:rsid w:val="00B87962"/>
    <w:rsid w:val="00B9066C"/>
    <w:rsid w:val="00B90C00"/>
    <w:rsid w:val="00B90F0A"/>
    <w:rsid w:val="00B91458"/>
    <w:rsid w:val="00B915C0"/>
    <w:rsid w:val="00B919C2"/>
    <w:rsid w:val="00B920B2"/>
    <w:rsid w:val="00B92516"/>
    <w:rsid w:val="00B9337B"/>
    <w:rsid w:val="00B93468"/>
    <w:rsid w:val="00B935EF"/>
    <w:rsid w:val="00B94EBE"/>
    <w:rsid w:val="00B95B49"/>
    <w:rsid w:val="00B95D69"/>
    <w:rsid w:val="00B960E8"/>
    <w:rsid w:val="00B9653A"/>
    <w:rsid w:val="00B96859"/>
    <w:rsid w:val="00B969D2"/>
    <w:rsid w:val="00B975B6"/>
    <w:rsid w:val="00BA03AF"/>
    <w:rsid w:val="00BA1549"/>
    <w:rsid w:val="00BA1DFF"/>
    <w:rsid w:val="00BA22D3"/>
    <w:rsid w:val="00BA28E8"/>
    <w:rsid w:val="00BA2DBF"/>
    <w:rsid w:val="00BA3A03"/>
    <w:rsid w:val="00BA3AA0"/>
    <w:rsid w:val="00BA3B5A"/>
    <w:rsid w:val="00BA3D1B"/>
    <w:rsid w:val="00BA4650"/>
    <w:rsid w:val="00BA4665"/>
    <w:rsid w:val="00BA4C25"/>
    <w:rsid w:val="00BA502D"/>
    <w:rsid w:val="00BA53AC"/>
    <w:rsid w:val="00BA5A49"/>
    <w:rsid w:val="00BA5BBC"/>
    <w:rsid w:val="00BA6007"/>
    <w:rsid w:val="00BA6187"/>
    <w:rsid w:val="00BA6D26"/>
    <w:rsid w:val="00BA70C0"/>
    <w:rsid w:val="00BB0358"/>
    <w:rsid w:val="00BB086E"/>
    <w:rsid w:val="00BB0918"/>
    <w:rsid w:val="00BB0933"/>
    <w:rsid w:val="00BB0A04"/>
    <w:rsid w:val="00BB150A"/>
    <w:rsid w:val="00BB2105"/>
    <w:rsid w:val="00BB2176"/>
    <w:rsid w:val="00BB2ADD"/>
    <w:rsid w:val="00BB2C26"/>
    <w:rsid w:val="00BB3006"/>
    <w:rsid w:val="00BB3025"/>
    <w:rsid w:val="00BB3C2C"/>
    <w:rsid w:val="00BB3D7A"/>
    <w:rsid w:val="00BB4068"/>
    <w:rsid w:val="00BB57D8"/>
    <w:rsid w:val="00BB5877"/>
    <w:rsid w:val="00BB58B7"/>
    <w:rsid w:val="00BB5F75"/>
    <w:rsid w:val="00BB6218"/>
    <w:rsid w:val="00BB62D4"/>
    <w:rsid w:val="00BB72CD"/>
    <w:rsid w:val="00BB757B"/>
    <w:rsid w:val="00BC0CD1"/>
    <w:rsid w:val="00BC15FD"/>
    <w:rsid w:val="00BC1C25"/>
    <w:rsid w:val="00BC1CB7"/>
    <w:rsid w:val="00BC2CB0"/>
    <w:rsid w:val="00BC342E"/>
    <w:rsid w:val="00BC3BDD"/>
    <w:rsid w:val="00BC3C5A"/>
    <w:rsid w:val="00BC47E7"/>
    <w:rsid w:val="00BC4F5C"/>
    <w:rsid w:val="00BC5F8E"/>
    <w:rsid w:val="00BC6A69"/>
    <w:rsid w:val="00BC6C12"/>
    <w:rsid w:val="00BC71E3"/>
    <w:rsid w:val="00BC7839"/>
    <w:rsid w:val="00BD0B64"/>
    <w:rsid w:val="00BD0BB8"/>
    <w:rsid w:val="00BD1352"/>
    <w:rsid w:val="00BD1367"/>
    <w:rsid w:val="00BD1E3E"/>
    <w:rsid w:val="00BD1F46"/>
    <w:rsid w:val="00BD214A"/>
    <w:rsid w:val="00BD2E27"/>
    <w:rsid w:val="00BD42B0"/>
    <w:rsid w:val="00BD436C"/>
    <w:rsid w:val="00BD4A22"/>
    <w:rsid w:val="00BD50DF"/>
    <w:rsid w:val="00BD50EC"/>
    <w:rsid w:val="00BD58D8"/>
    <w:rsid w:val="00BD5A3E"/>
    <w:rsid w:val="00BD5E05"/>
    <w:rsid w:val="00BD5F37"/>
    <w:rsid w:val="00BD675A"/>
    <w:rsid w:val="00BD68A1"/>
    <w:rsid w:val="00BD6903"/>
    <w:rsid w:val="00BD71F2"/>
    <w:rsid w:val="00BD72AF"/>
    <w:rsid w:val="00BD74F3"/>
    <w:rsid w:val="00BD78B0"/>
    <w:rsid w:val="00BD78CF"/>
    <w:rsid w:val="00BD7A06"/>
    <w:rsid w:val="00BD7B99"/>
    <w:rsid w:val="00BD7EDB"/>
    <w:rsid w:val="00BE0535"/>
    <w:rsid w:val="00BE0D78"/>
    <w:rsid w:val="00BE16B1"/>
    <w:rsid w:val="00BE1792"/>
    <w:rsid w:val="00BE1BFD"/>
    <w:rsid w:val="00BE2455"/>
    <w:rsid w:val="00BE2A47"/>
    <w:rsid w:val="00BE2F61"/>
    <w:rsid w:val="00BE49CF"/>
    <w:rsid w:val="00BE5944"/>
    <w:rsid w:val="00BE5B55"/>
    <w:rsid w:val="00BE5CAB"/>
    <w:rsid w:val="00BE64C5"/>
    <w:rsid w:val="00BE6528"/>
    <w:rsid w:val="00BE6821"/>
    <w:rsid w:val="00BE6AC7"/>
    <w:rsid w:val="00BE6EE8"/>
    <w:rsid w:val="00BE7C56"/>
    <w:rsid w:val="00BF05E2"/>
    <w:rsid w:val="00BF0967"/>
    <w:rsid w:val="00BF0BBF"/>
    <w:rsid w:val="00BF17FF"/>
    <w:rsid w:val="00BF2292"/>
    <w:rsid w:val="00BF23CA"/>
    <w:rsid w:val="00BF24C9"/>
    <w:rsid w:val="00BF2985"/>
    <w:rsid w:val="00BF36D7"/>
    <w:rsid w:val="00BF3C03"/>
    <w:rsid w:val="00BF3E4A"/>
    <w:rsid w:val="00BF439F"/>
    <w:rsid w:val="00BF4949"/>
    <w:rsid w:val="00BF49C9"/>
    <w:rsid w:val="00BF4BE3"/>
    <w:rsid w:val="00BF4BEE"/>
    <w:rsid w:val="00BF4E89"/>
    <w:rsid w:val="00BF5390"/>
    <w:rsid w:val="00BF60B0"/>
    <w:rsid w:val="00BF625E"/>
    <w:rsid w:val="00BF6BBC"/>
    <w:rsid w:val="00BF6BCA"/>
    <w:rsid w:val="00BF6DA6"/>
    <w:rsid w:val="00BF7810"/>
    <w:rsid w:val="00C0008D"/>
    <w:rsid w:val="00C00446"/>
    <w:rsid w:val="00C00F8A"/>
    <w:rsid w:val="00C02062"/>
    <w:rsid w:val="00C02397"/>
    <w:rsid w:val="00C02470"/>
    <w:rsid w:val="00C02535"/>
    <w:rsid w:val="00C03B0F"/>
    <w:rsid w:val="00C0408E"/>
    <w:rsid w:val="00C04114"/>
    <w:rsid w:val="00C042F1"/>
    <w:rsid w:val="00C04A67"/>
    <w:rsid w:val="00C04AAD"/>
    <w:rsid w:val="00C05948"/>
    <w:rsid w:val="00C065AD"/>
    <w:rsid w:val="00C0790D"/>
    <w:rsid w:val="00C07CA9"/>
    <w:rsid w:val="00C10069"/>
    <w:rsid w:val="00C1043D"/>
    <w:rsid w:val="00C105D0"/>
    <w:rsid w:val="00C11092"/>
    <w:rsid w:val="00C110FB"/>
    <w:rsid w:val="00C112CA"/>
    <w:rsid w:val="00C118EA"/>
    <w:rsid w:val="00C12A4C"/>
    <w:rsid w:val="00C132CB"/>
    <w:rsid w:val="00C13CA4"/>
    <w:rsid w:val="00C15015"/>
    <w:rsid w:val="00C155BF"/>
    <w:rsid w:val="00C155E4"/>
    <w:rsid w:val="00C15DA5"/>
    <w:rsid w:val="00C16476"/>
    <w:rsid w:val="00C16513"/>
    <w:rsid w:val="00C1653D"/>
    <w:rsid w:val="00C1668A"/>
    <w:rsid w:val="00C16776"/>
    <w:rsid w:val="00C16862"/>
    <w:rsid w:val="00C16AA4"/>
    <w:rsid w:val="00C16DD9"/>
    <w:rsid w:val="00C207D0"/>
    <w:rsid w:val="00C21247"/>
    <w:rsid w:val="00C2156A"/>
    <w:rsid w:val="00C2162D"/>
    <w:rsid w:val="00C21D4B"/>
    <w:rsid w:val="00C227B7"/>
    <w:rsid w:val="00C22B44"/>
    <w:rsid w:val="00C237D8"/>
    <w:rsid w:val="00C252F2"/>
    <w:rsid w:val="00C267BC"/>
    <w:rsid w:val="00C26C4A"/>
    <w:rsid w:val="00C27206"/>
    <w:rsid w:val="00C27500"/>
    <w:rsid w:val="00C27B1E"/>
    <w:rsid w:val="00C27FA1"/>
    <w:rsid w:val="00C311EF"/>
    <w:rsid w:val="00C31805"/>
    <w:rsid w:val="00C32BDC"/>
    <w:rsid w:val="00C32E7E"/>
    <w:rsid w:val="00C332A6"/>
    <w:rsid w:val="00C334F9"/>
    <w:rsid w:val="00C33791"/>
    <w:rsid w:val="00C342D9"/>
    <w:rsid w:val="00C34522"/>
    <w:rsid w:val="00C351C9"/>
    <w:rsid w:val="00C355F3"/>
    <w:rsid w:val="00C35C4F"/>
    <w:rsid w:val="00C36047"/>
    <w:rsid w:val="00C3634F"/>
    <w:rsid w:val="00C371A3"/>
    <w:rsid w:val="00C37F15"/>
    <w:rsid w:val="00C4032A"/>
    <w:rsid w:val="00C41308"/>
    <w:rsid w:val="00C41363"/>
    <w:rsid w:val="00C41917"/>
    <w:rsid w:val="00C42EA7"/>
    <w:rsid w:val="00C43425"/>
    <w:rsid w:val="00C44150"/>
    <w:rsid w:val="00C451D1"/>
    <w:rsid w:val="00C4577F"/>
    <w:rsid w:val="00C45BEC"/>
    <w:rsid w:val="00C45D68"/>
    <w:rsid w:val="00C505EB"/>
    <w:rsid w:val="00C512C3"/>
    <w:rsid w:val="00C51308"/>
    <w:rsid w:val="00C51614"/>
    <w:rsid w:val="00C51BE2"/>
    <w:rsid w:val="00C51E61"/>
    <w:rsid w:val="00C52ABD"/>
    <w:rsid w:val="00C52CDA"/>
    <w:rsid w:val="00C53C84"/>
    <w:rsid w:val="00C53CCA"/>
    <w:rsid w:val="00C53F29"/>
    <w:rsid w:val="00C55E37"/>
    <w:rsid w:val="00C56712"/>
    <w:rsid w:val="00C56CF3"/>
    <w:rsid w:val="00C56FE2"/>
    <w:rsid w:val="00C573EF"/>
    <w:rsid w:val="00C600DB"/>
    <w:rsid w:val="00C60208"/>
    <w:rsid w:val="00C603BF"/>
    <w:rsid w:val="00C60BD0"/>
    <w:rsid w:val="00C611B6"/>
    <w:rsid w:val="00C619FD"/>
    <w:rsid w:val="00C621F5"/>
    <w:rsid w:val="00C62CCB"/>
    <w:rsid w:val="00C6300C"/>
    <w:rsid w:val="00C6328B"/>
    <w:rsid w:val="00C63941"/>
    <w:rsid w:val="00C65661"/>
    <w:rsid w:val="00C658B9"/>
    <w:rsid w:val="00C65FEA"/>
    <w:rsid w:val="00C66369"/>
    <w:rsid w:val="00C66608"/>
    <w:rsid w:val="00C66731"/>
    <w:rsid w:val="00C66FFF"/>
    <w:rsid w:val="00C671CB"/>
    <w:rsid w:val="00C67BFA"/>
    <w:rsid w:val="00C707AC"/>
    <w:rsid w:val="00C70D56"/>
    <w:rsid w:val="00C7256D"/>
    <w:rsid w:val="00C725F2"/>
    <w:rsid w:val="00C727D1"/>
    <w:rsid w:val="00C73298"/>
    <w:rsid w:val="00C732BF"/>
    <w:rsid w:val="00C73446"/>
    <w:rsid w:val="00C73528"/>
    <w:rsid w:val="00C73679"/>
    <w:rsid w:val="00C73831"/>
    <w:rsid w:val="00C74E8D"/>
    <w:rsid w:val="00C76049"/>
    <w:rsid w:val="00C76643"/>
    <w:rsid w:val="00C76F65"/>
    <w:rsid w:val="00C77058"/>
    <w:rsid w:val="00C77489"/>
    <w:rsid w:val="00C7748B"/>
    <w:rsid w:val="00C77A65"/>
    <w:rsid w:val="00C80282"/>
    <w:rsid w:val="00C81107"/>
    <w:rsid w:val="00C8161C"/>
    <w:rsid w:val="00C821B8"/>
    <w:rsid w:val="00C827C2"/>
    <w:rsid w:val="00C82BBA"/>
    <w:rsid w:val="00C82E4B"/>
    <w:rsid w:val="00C831B2"/>
    <w:rsid w:val="00C83E8E"/>
    <w:rsid w:val="00C84047"/>
    <w:rsid w:val="00C8473D"/>
    <w:rsid w:val="00C84AA3"/>
    <w:rsid w:val="00C852B4"/>
    <w:rsid w:val="00C856CA"/>
    <w:rsid w:val="00C857AB"/>
    <w:rsid w:val="00C85D58"/>
    <w:rsid w:val="00C86193"/>
    <w:rsid w:val="00C86AD2"/>
    <w:rsid w:val="00C8782B"/>
    <w:rsid w:val="00C909FA"/>
    <w:rsid w:val="00C91104"/>
    <w:rsid w:val="00C912E3"/>
    <w:rsid w:val="00C91CE2"/>
    <w:rsid w:val="00C92E7E"/>
    <w:rsid w:val="00C93D9A"/>
    <w:rsid w:val="00C93EFA"/>
    <w:rsid w:val="00C9504A"/>
    <w:rsid w:val="00C95361"/>
    <w:rsid w:val="00C95DD6"/>
    <w:rsid w:val="00C960C8"/>
    <w:rsid w:val="00C96595"/>
    <w:rsid w:val="00C9669E"/>
    <w:rsid w:val="00C96B09"/>
    <w:rsid w:val="00C96B11"/>
    <w:rsid w:val="00C96F2E"/>
    <w:rsid w:val="00C970E5"/>
    <w:rsid w:val="00C977D8"/>
    <w:rsid w:val="00CA0347"/>
    <w:rsid w:val="00CA06AA"/>
    <w:rsid w:val="00CA09F4"/>
    <w:rsid w:val="00CA0E67"/>
    <w:rsid w:val="00CA11B8"/>
    <w:rsid w:val="00CA11D3"/>
    <w:rsid w:val="00CA1232"/>
    <w:rsid w:val="00CA2265"/>
    <w:rsid w:val="00CA2B95"/>
    <w:rsid w:val="00CA320A"/>
    <w:rsid w:val="00CA340B"/>
    <w:rsid w:val="00CA36BE"/>
    <w:rsid w:val="00CA3D57"/>
    <w:rsid w:val="00CA3EA4"/>
    <w:rsid w:val="00CA40D0"/>
    <w:rsid w:val="00CA4207"/>
    <w:rsid w:val="00CA4B85"/>
    <w:rsid w:val="00CA4F46"/>
    <w:rsid w:val="00CA5557"/>
    <w:rsid w:val="00CA6033"/>
    <w:rsid w:val="00CA64FC"/>
    <w:rsid w:val="00CA774A"/>
    <w:rsid w:val="00CA78C3"/>
    <w:rsid w:val="00CA7B34"/>
    <w:rsid w:val="00CB00D6"/>
    <w:rsid w:val="00CB0469"/>
    <w:rsid w:val="00CB0AE9"/>
    <w:rsid w:val="00CB1A37"/>
    <w:rsid w:val="00CB1A97"/>
    <w:rsid w:val="00CB1B1D"/>
    <w:rsid w:val="00CB1F6E"/>
    <w:rsid w:val="00CB2335"/>
    <w:rsid w:val="00CB28B4"/>
    <w:rsid w:val="00CB2DF8"/>
    <w:rsid w:val="00CB3157"/>
    <w:rsid w:val="00CB39D5"/>
    <w:rsid w:val="00CB4A98"/>
    <w:rsid w:val="00CB56BB"/>
    <w:rsid w:val="00CB5CE1"/>
    <w:rsid w:val="00CB6451"/>
    <w:rsid w:val="00CB6482"/>
    <w:rsid w:val="00CB6521"/>
    <w:rsid w:val="00CB65A7"/>
    <w:rsid w:val="00CB665A"/>
    <w:rsid w:val="00CB73C7"/>
    <w:rsid w:val="00CB7A63"/>
    <w:rsid w:val="00CB7D1C"/>
    <w:rsid w:val="00CC013C"/>
    <w:rsid w:val="00CC044D"/>
    <w:rsid w:val="00CC06DD"/>
    <w:rsid w:val="00CC0B4B"/>
    <w:rsid w:val="00CC11A7"/>
    <w:rsid w:val="00CC17B9"/>
    <w:rsid w:val="00CC1EAE"/>
    <w:rsid w:val="00CC2F70"/>
    <w:rsid w:val="00CC31A5"/>
    <w:rsid w:val="00CC34FB"/>
    <w:rsid w:val="00CC3C55"/>
    <w:rsid w:val="00CC3F50"/>
    <w:rsid w:val="00CC4C43"/>
    <w:rsid w:val="00CC4FD1"/>
    <w:rsid w:val="00CC5522"/>
    <w:rsid w:val="00CC6721"/>
    <w:rsid w:val="00CC75DE"/>
    <w:rsid w:val="00CC7682"/>
    <w:rsid w:val="00CC76C0"/>
    <w:rsid w:val="00CD0796"/>
    <w:rsid w:val="00CD0C43"/>
    <w:rsid w:val="00CD17B5"/>
    <w:rsid w:val="00CD2322"/>
    <w:rsid w:val="00CD3527"/>
    <w:rsid w:val="00CD3657"/>
    <w:rsid w:val="00CD434D"/>
    <w:rsid w:val="00CD4867"/>
    <w:rsid w:val="00CD502C"/>
    <w:rsid w:val="00CD5243"/>
    <w:rsid w:val="00CD526B"/>
    <w:rsid w:val="00CD56CF"/>
    <w:rsid w:val="00CD5904"/>
    <w:rsid w:val="00CD5EDA"/>
    <w:rsid w:val="00CD6129"/>
    <w:rsid w:val="00CD65A0"/>
    <w:rsid w:val="00CD677D"/>
    <w:rsid w:val="00CD67EC"/>
    <w:rsid w:val="00CD6C04"/>
    <w:rsid w:val="00CD6FC9"/>
    <w:rsid w:val="00CE0492"/>
    <w:rsid w:val="00CE0A25"/>
    <w:rsid w:val="00CE1712"/>
    <w:rsid w:val="00CE198B"/>
    <w:rsid w:val="00CE1A7E"/>
    <w:rsid w:val="00CE20F3"/>
    <w:rsid w:val="00CE21F3"/>
    <w:rsid w:val="00CE24A6"/>
    <w:rsid w:val="00CE266E"/>
    <w:rsid w:val="00CE2C5C"/>
    <w:rsid w:val="00CE30DD"/>
    <w:rsid w:val="00CE39C7"/>
    <w:rsid w:val="00CE3C71"/>
    <w:rsid w:val="00CE406C"/>
    <w:rsid w:val="00CE55B6"/>
    <w:rsid w:val="00CE5948"/>
    <w:rsid w:val="00CE64F8"/>
    <w:rsid w:val="00CE696D"/>
    <w:rsid w:val="00CE6ED3"/>
    <w:rsid w:val="00CE6ED8"/>
    <w:rsid w:val="00CE728C"/>
    <w:rsid w:val="00CF06FB"/>
    <w:rsid w:val="00CF11D3"/>
    <w:rsid w:val="00CF1670"/>
    <w:rsid w:val="00CF19DA"/>
    <w:rsid w:val="00CF2863"/>
    <w:rsid w:val="00CF2B95"/>
    <w:rsid w:val="00CF34A1"/>
    <w:rsid w:val="00CF4157"/>
    <w:rsid w:val="00CF43BF"/>
    <w:rsid w:val="00CF4B1A"/>
    <w:rsid w:val="00CF53D8"/>
    <w:rsid w:val="00CF5403"/>
    <w:rsid w:val="00CF5656"/>
    <w:rsid w:val="00CF5783"/>
    <w:rsid w:val="00CF5791"/>
    <w:rsid w:val="00CF5B56"/>
    <w:rsid w:val="00CF5D25"/>
    <w:rsid w:val="00CF6284"/>
    <w:rsid w:val="00CF65F0"/>
    <w:rsid w:val="00CF69B3"/>
    <w:rsid w:val="00CF7679"/>
    <w:rsid w:val="00CF7C5C"/>
    <w:rsid w:val="00D004CA"/>
    <w:rsid w:val="00D00C18"/>
    <w:rsid w:val="00D00D17"/>
    <w:rsid w:val="00D011B9"/>
    <w:rsid w:val="00D013B9"/>
    <w:rsid w:val="00D01572"/>
    <w:rsid w:val="00D017DE"/>
    <w:rsid w:val="00D0274D"/>
    <w:rsid w:val="00D0281F"/>
    <w:rsid w:val="00D02D8A"/>
    <w:rsid w:val="00D03197"/>
    <w:rsid w:val="00D03405"/>
    <w:rsid w:val="00D03B42"/>
    <w:rsid w:val="00D0415A"/>
    <w:rsid w:val="00D0435B"/>
    <w:rsid w:val="00D04395"/>
    <w:rsid w:val="00D04787"/>
    <w:rsid w:val="00D049AB"/>
    <w:rsid w:val="00D04B03"/>
    <w:rsid w:val="00D04B58"/>
    <w:rsid w:val="00D0589E"/>
    <w:rsid w:val="00D06C13"/>
    <w:rsid w:val="00D06E95"/>
    <w:rsid w:val="00D07E7A"/>
    <w:rsid w:val="00D101BE"/>
    <w:rsid w:val="00D109FC"/>
    <w:rsid w:val="00D10AA2"/>
    <w:rsid w:val="00D11379"/>
    <w:rsid w:val="00D11567"/>
    <w:rsid w:val="00D12187"/>
    <w:rsid w:val="00D1307D"/>
    <w:rsid w:val="00D1424E"/>
    <w:rsid w:val="00D14BD8"/>
    <w:rsid w:val="00D155DA"/>
    <w:rsid w:val="00D15C5F"/>
    <w:rsid w:val="00D15DD9"/>
    <w:rsid w:val="00D15EF7"/>
    <w:rsid w:val="00D15F26"/>
    <w:rsid w:val="00D16542"/>
    <w:rsid w:val="00D166DE"/>
    <w:rsid w:val="00D17994"/>
    <w:rsid w:val="00D179E0"/>
    <w:rsid w:val="00D17E3F"/>
    <w:rsid w:val="00D2091E"/>
    <w:rsid w:val="00D209F6"/>
    <w:rsid w:val="00D20D13"/>
    <w:rsid w:val="00D2237F"/>
    <w:rsid w:val="00D22F40"/>
    <w:rsid w:val="00D2365B"/>
    <w:rsid w:val="00D23A82"/>
    <w:rsid w:val="00D23F31"/>
    <w:rsid w:val="00D24AFD"/>
    <w:rsid w:val="00D24ED6"/>
    <w:rsid w:val="00D25755"/>
    <w:rsid w:val="00D25F58"/>
    <w:rsid w:val="00D25FA3"/>
    <w:rsid w:val="00D26083"/>
    <w:rsid w:val="00D2649A"/>
    <w:rsid w:val="00D26FA8"/>
    <w:rsid w:val="00D275E6"/>
    <w:rsid w:val="00D27C42"/>
    <w:rsid w:val="00D27E7D"/>
    <w:rsid w:val="00D315C7"/>
    <w:rsid w:val="00D31B1D"/>
    <w:rsid w:val="00D31D2E"/>
    <w:rsid w:val="00D32B9E"/>
    <w:rsid w:val="00D33EC4"/>
    <w:rsid w:val="00D3431F"/>
    <w:rsid w:val="00D35A9E"/>
    <w:rsid w:val="00D35D25"/>
    <w:rsid w:val="00D35EC0"/>
    <w:rsid w:val="00D35F81"/>
    <w:rsid w:val="00D36916"/>
    <w:rsid w:val="00D37E0E"/>
    <w:rsid w:val="00D37F21"/>
    <w:rsid w:val="00D4094C"/>
    <w:rsid w:val="00D40956"/>
    <w:rsid w:val="00D40E79"/>
    <w:rsid w:val="00D411D8"/>
    <w:rsid w:val="00D41970"/>
    <w:rsid w:val="00D41FA2"/>
    <w:rsid w:val="00D421EF"/>
    <w:rsid w:val="00D427A3"/>
    <w:rsid w:val="00D42C49"/>
    <w:rsid w:val="00D4351B"/>
    <w:rsid w:val="00D44931"/>
    <w:rsid w:val="00D454EA"/>
    <w:rsid w:val="00D473F5"/>
    <w:rsid w:val="00D47F6E"/>
    <w:rsid w:val="00D509E6"/>
    <w:rsid w:val="00D521B6"/>
    <w:rsid w:val="00D524A5"/>
    <w:rsid w:val="00D52884"/>
    <w:rsid w:val="00D52F37"/>
    <w:rsid w:val="00D531A2"/>
    <w:rsid w:val="00D536CD"/>
    <w:rsid w:val="00D53987"/>
    <w:rsid w:val="00D53A97"/>
    <w:rsid w:val="00D53BC4"/>
    <w:rsid w:val="00D543B0"/>
    <w:rsid w:val="00D548B6"/>
    <w:rsid w:val="00D55E2C"/>
    <w:rsid w:val="00D55E93"/>
    <w:rsid w:val="00D563E4"/>
    <w:rsid w:val="00D56BD9"/>
    <w:rsid w:val="00D5732F"/>
    <w:rsid w:val="00D57367"/>
    <w:rsid w:val="00D57487"/>
    <w:rsid w:val="00D5749C"/>
    <w:rsid w:val="00D57E92"/>
    <w:rsid w:val="00D605D8"/>
    <w:rsid w:val="00D6075A"/>
    <w:rsid w:val="00D60E53"/>
    <w:rsid w:val="00D61125"/>
    <w:rsid w:val="00D611D8"/>
    <w:rsid w:val="00D61A10"/>
    <w:rsid w:val="00D620A6"/>
    <w:rsid w:val="00D62844"/>
    <w:rsid w:val="00D630E3"/>
    <w:rsid w:val="00D63A47"/>
    <w:rsid w:val="00D64010"/>
    <w:rsid w:val="00D643A4"/>
    <w:rsid w:val="00D64404"/>
    <w:rsid w:val="00D646E8"/>
    <w:rsid w:val="00D649A7"/>
    <w:rsid w:val="00D6520B"/>
    <w:rsid w:val="00D65777"/>
    <w:rsid w:val="00D65802"/>
    <w:rsid w:val="00D658E4"/>
    <w:rsid w:val="00D65CFF"/>
    <w:rsid w:val="00D672B1"/>
    <w:rsid w:val="00D677B5"/>
    <w:rsid w:val="00D67F2F"/>
    <w:rsid w:val="00D704B7"/>
    <w:rsid w:val="00D7085C"/>
    <w:rsid w:val="00D70B71"/>
    <w:rsid w:val="00D70F97"/>
    <w:rsid w:val="00D72936"/>
    <w:rsid w:val="00D72E57"/>
    <w:rsid w:val="00D7333D"/>
    <w:rsid w:val="00D73920"/>
    <w:rsid w:val="00D74CCC"/>
    <w:rsid w:val="00D75196"/>
    <w:rsid w:val="00D75228"/>
    <w:rsid w:val="00D758A7"/>
    <w:rsid w:val="00D75A77"/>
    <w:rsid w:val="00D76406"/>
    <w:rsid w:val="00D77853"/>
    <w:rsid w:val="00D80201"/>
    <w:rsid w:val="00D80F1E"/>
    <w:rsid w:val="00D8269C"/>
    <w:rsid w:val="00D82E15"/>
    <w:rsid w:val="00D83064"/>
    <w:rsid w:val="00D832CD"/>
    <w:rsid w:val="00D8333F"/>
    <w:rsid w:val="00D83601"/>
    <w:rsid w:val="00D83939"/>
    <w:rsid w:val="00D83949"/>
    <w:rsid w:val="00D83B35"/>
    <w:rsid w:val="00D84032"/>
    <w:rsid w:val="00D840BD"/>
    <w:rsid w:val="00D84687"/>
    <w:rsid w:val="00D84964"/>
    <w:rsid w:val="00D84CB7"/>
    <w:rsid w:val="00D8633D"/>
    <w:rsid w:val="00D8666A"/>
    <w:rsid w:val="00D866EC"/>
    <w:rsid w:val="00D87064"/>
    <w:rsid w:val="00D871E4"/>
    <w:rsid w:val="00D877E6"/>
    <w:rsid w:val="00D9098D"/>
    <w:rsid w:val="00D90A94"/>
    <w:rsid w:val="00D91E1D"/>
    <w:rsid w:val="00D91E5E"/>
    <w:rsid w:val="00D929BA"/>
    <w:rsid w:val="00D92EFA"/>
    <w:rsid w:val="00D930A7"/>
    <w:rsid w:val="00D9337C"/>
    <w:rsid w:val="00D934A6"/>
    <w:rsid w:val="00D936C8"/>
    <w:rsid w:val="00D93EE3"/>
    <w:rsid w:val="00D9413D"/>
    <w:rsid w:val="00D944A3"/>
    <w:rsid w:val="00D94915"/>
    <w:rsid w:val="00D94970"/>
    <w:rsid w:val="00D95483"/>
    <w:rsid w:val="00D95678"/>
    <w:rsid w:val="00D95928"/>
    <w:rsid w:val="00D95AC9"/>
    <w:rsid w:val="00D95FA2"/>
    <w:rsid w:val="00D96045"/>
    <w:rsid w:val="00D96084"/>
    <w:rsid w:val="00D97400"/>
    <w:rsid w:val="00D976BC"/>
    <w:rsid w:val="00D97FBE"/>
    <w:rsid w:val="00DA03B8"/>
    <w:rsid w:val="00DA0DAF"/>
    <w:rsid w:val="00DA1184"/>
    <w:rsid w:val="00DA1235"/>
    <w:rsid w:val="00DA12DE"/>
    <w:rsid w:val="00DA2030"/>
    <w:rsid w:val="00DA2256"/>
    <w:rsid w:val="00DA295C"/>
    <w:rsid w:val="00DA2A44"/>
    <w:rsid w:val="00DA2E47"/>
    <w:rsid w:val="00DA3797"/>
    <w:rsid w:val="00DA44ED"/>
    <w:rsid w:val="00DA4D81"/>
    <w:rsid w:val="00DA4FA6"/>
    <w:rsid w:val="00DA5893"/>
    <w:rsid w:val="00DA58CC"/>
    <w:rsid w:val="00DA5A03"/>
    <w:rsid w:val="00DA735E"/>
    <w:rsid w:val="00DA73B7"/>
    <w:rsid w:val="00DA77F8"/>
    <w:rsid w:val="00DB0A31"/>
    <w:rsid w:val="00DB0A52"/>
    <w:rsid w:val="00DB0F11"/>
    <w:rsid w:val="00DB108E"/>
    <w:rsid w:val="00DB1CE4"/>
    <w:rsid w:val="00DB261B"/>
    <w:rsid w:val="00DB2A62"/>
    <w:rsid w:val="00DB2FA8"/>
    <w:rsid w:val="00DB303B"/>
    <w:rsid w:val="00DB31CB"/>
    <w:rsid w:val="00DB334B"/>
    <w:rsid w:val="00DB35DA"/>
    <w:rsid w:val="00DB3A8F"/>
    <w:rsid w:val="00DB41DA"/>
    <w:rsid w:val="00DB4275"/>
    <w:rsid w:val="00DB4ECA"/>
    <w:rsid w:val="00DB561C"/>
    <w:rsid w:val="00DB5A47"/>
    <w:rsid w:val="00DB5AFA"/>
    <w:rsid w:val="00DB5DF0"/>
    <w:rsid w:val="00DB5E35"/>
    <w:rsid w:val="00DB60EA"/>
    <w:rsid w:val="00DB6323"/>
    <w:rsid w:val="00DB65C9"/>
    <w:rsid w:val="00DB6694"/>
    <w:rsid w:val="00DB66C7"/>
    <w:rsid w:val="00DB69A2"/>
    <w:rsid w:val="00DB6E5F"/>
    <w:rsid w:val="00DB75E6"/>
    <w:rsid w:val="00DC04B9"/>
    <w:rsid w:val="00DC05F0"/>
    <w:rsid w:val="00DC0CB7"/>
    <w:rsid w:val="00DC0D41"/>
    <w:rsid w:val="00DC132F"/>
    <w:rsid w:val="00DC1C4D"/>
    <w:rsid w:val="00DC1D2F"/>
    <w:rsid w:val="00DC1E6A"/>
    <w:rsid w:val="00DC23BE"/>
    <w:rsid w:val="00DC2561"/>
    <w:rsid w:val="00DC274C"/>
    <w:rsid w:val="00DC2A53"/>
    <w:rsid w:val="00DC2F10"/>
    <w:rsid w:val="00DC3BE5"/>
    <w:rsid w:val="00DC3F6D"/>
    <w:rsid w:val="00DC5FC2"/>
    <w:rsid w:val="00DC605D"/>
    <w:rsid w:val="00DC65DA"/>
    <w:rsid w:val="00DC66FC"/>
    <w:rsid w:val="00DC6D2C"/>
    <w:rsid w:val="00DC6FB7"/>
    <w:rsid w:val="00DC7292"/>
    <w:rsid w:val="00DC7541"/>
    <w:rsid w:val="00DC7845"/>
    <w:rsid w:val="00DC7D0A"/>
    <w:rsid w:val="00DD02CB"/>
    <w:rsid w:val="00DD03B8"/>
    <w:rsid w:val="00DD0489"/>
    <w:rsid w:val="00DD0749"/>
    <w:rsid w:val="00DD13B8"/>
    <w:rsid w:val="00DD1484"/>
    <w:rsid w:val="00DD1974"/>
    <w:rsid w:val="00DD3DA5"/>
    <w:rsid w:val="00DD4F14"/>
    <w:rsid w:val="00DD5156"/>
    <w:rsid w:val="00DD6224"/>
    <w:rsid w:val="00DD6816"/>
    <w:rsid w:val="00DD6993"/>
    <w:rsid w:val="00DD7134"/>
    <w:rsid w:val="00DD74D2"/>
    <w:rsid w:val="00DD7841"/>
    <w:rsid w:val="00DE037C"/>
    <w:rsid w:val="00DE0632"/>
    <w:rsid w:val="00DE08BD"/>
    <w:rsid w:val="00DE09CD"/>
    <w:rsid w:val="00DE1152"/>
    <w:rsid w:val="00DE12F0"/>
    <w:rsid w:val="00DE1AE1"/>
    <w:rsid w:val="00DE1BD3"/>
    <w:rsid w:val="00DE1D8B"/>
    <w:rsid w:val="00DE23A7"/>
    <w:rsid w:val="00DE2D87"/>
    <w:rsid w:val="00DE33DD"/>
    <w:rsid w:val="00DE346A"/>
    <w:rsid w:val="00DE4556"/>
    <w:rsid w:val="00DE5BE3"/>
    <w:rsid w:val="00DE5C9E"/>
    <w:rsid w:val="00DE6651"/>
    <w:rsid w:val="00DE6C53"/>
    <w:rsid w:val="00DE6E1D"/>
    <w:rsid w:val="00DE71FB"/>
    <w:rsid w:val="00DF0138"/>
    <w:rsid w:val="00DF03A4"/>
    <w:rsid w:val="00DF0A69"/>
    <w:rsid w:val="00DF0E7F"/>
    <w:rsid w:val="00DF0EAA"/>
    <w:rsid w:val="00DF10F5"/>
    <w:rsid w:val="00DF1E3F"/>
    <w:rsid w:val="00DF1E58"/>
    <w:rsid w:val="00DF21EC"/>
    <w:rsid w:val="00DF230A"/>
    <w:rsid w:val="00DF2593"/>
    <w:rsid w:val="00DF29B9"/>
    <w:rsid w:val="00DF29F7"/>
    <w:rsid w:val="00DF2C3E"/>
    <w:rsid w:val="00DF2F1F"/>
    <w:rsid w:val="00DF359B"/>
    <w:rsid w:val="00DF397E"/>
    <w:rsid w:val="00DF486B"/>
    <w:rsid w:val="00DF48E0"/>
    <w:rsid w:val="00DF5047"/>
    <w:rsid w:val="00DF5263"/>
    <w:rsid w:val="00DF53F8"/>
    <w:rsid w:val="00DF56DF"/>
    <w:rsid w:val="00DF5A54"/>
    <w:rsid w:val="00DF77B7"/>
    <w:rsid w:val="00DF7EC2"/>
    <w:rsid w:val="00E00226"/>
    <w:rsid w:val="00E002B2"/>
    <w:rsid w:val="00E00C5E"/>
    <w:rsid w:val="00E00C6D"/>
    <w:rsid w:val="00E01140"/>
    <w:rsid w:val="00E020F4"/>
    <w:rsid w:val="00E02161"/>
    <w:rsid w:val="00E02467"/>
    <w:rsid w:val="00E02867"/>
    <w:rsid w:val="00E0377E"/>
    <w:rsid w:val="00E0415C"/>
    <w:rsid w:val="00E04921"/>
    <w:rsid w:val="00E050B5"/>
    <w:rsid w:val="00E0571D"/>
    <w:rsid w:val="00E05EE5"/>
    <w:rsid w:val="00E060DC"/>
    <w:rsid w:val="00E06610"/>
    <w:rsid w:val="00E06F2B"/>
    <w:rsid w:val="00E07121"/>
    <w:rsid w:val="00E07132"/>
    <w:rsid w:val="00E071E3"/>
    <w:rsid w:val="00E075D7"/>
    <w:rsid w:val="00E1016F"/>
    <w:rsid w:val="00E102CF"/>
    <w:rsid w:val="00E10E0D"/>
    <w:rsid w:val="00E115AB"/>
    <w:rsid w:val="00E1183D"/>
    <w:rsid w:val="00E11A59"/>
    <w:rsid w:val="00E11BE9"/>
    <w:rsid w:val="00E11CC7"/>
    <w:rsid w:val="00E12125"/>
    <w:rsid w:val="00E12B6F"/>
    <w:rsid w:val="00E1327A"/>
    <w:rsid w:val="00E13D62"/>
    <w:rsid w:val="00E14316"/>
    <w:rsid w:val="00E143FE"/>
    <w:rsid w:val="00E144E0"/>
    <w:rsid w:val="00E158D7"/>
    <w:rsid w:val="00E15E55"/>
    <w:rsid w:val="00E16386"/>
    <w:rsid w:val="00E164EC"/>
    <w:rsid w:val="00E16728"/>
    <w:rsid w:val="00E168AB"/>
    <w:rsid w:val="00E16A66"/>
    <w:rsid w:val="00E17853"/>
    <w:rsid w:val="00E17A8B"/>
    <w:rsid w:val="00E17C9F"/>
    <w:rsid w:val="00E20134"/>
    <w:rsid w:val="00E20184"/>
    <w:rsid w:val="00E20941"/>
    <w:rsid w:val="00E20A45"/>
    <w:rsid w:val="00E20A55"/>
    <w:rsid w:val="00E21CEF"/>
    <w:rsid w:val="00E21EF7"/>
    <w:rsid w:val="00E22407"/>
    <w:rsid w:val="00E226E9"/>
    <w:rsid w:val="00E22811"/>
    <w:rsid w:val="00E230CC"/>
    <w:rsid w:val="00E23784"/>
    <w:rsid w:val="00E237A4"/>
    <w:rsid w:val="00E23DC5"/>
    <w:rsid w:val="00E24D49"/>
    <w:rsid w:val="00E2662C"/>
    <w:rsid w:val="00E2728C"/>
    <w:rsid w:val="00E278AB"/>
    <w:rsid w:val="00E27A63"/>
    <w:rsid w:val="00E30430"/>
    <w:rsid w:val="00E308E3"/>
    <w:rsid w:val="00E314FE"/>
    <w:rsid w:val="00E318AC"/>
    <w:rsid w:val="00E31B05"/>
    <w:rsid w:val="00E31C0C"/>
    <w:rsid w:val="00E32795"/>
    <w:rsid w:val="00E3391C"/>
    <w:rsid w:val="00E33FEB"/>
    <w:rsid w:val="00E349CB"/>
    <w:rsid w:val="00E354D0"/>
    <w:rsid w:val="00E36CE5"/>
    <w:rsid w:val="00E37388"/>
    <w:rsid w:val="00E3777D"/>
    <w:rsid w:val="00E406A6"/>
    <w:rsid w:val="00E40D58"/>
    <w:rsid w:val="00E4131E"/>
    <w:rsid w:val="00E4139A"/>
    <w:rsid w:val="00E41E6A"/>
    <w:rsid w:val="00E41ED3"/>
    <w:rsid w:val="00E4207D"/>
    <w:rsid w:val="00E4231B"/>
    <w:rsid w:val="00E42700"/>
    <w:rsid w:val="00E427EB"/>
    <w:rsid w:val="00E42913"/>
    <w:rsid w:val="00E42D3F"/>
    <w:rsid w:val="00E43876"/>
    <w:rsid w:val="00E43E3D"/>
    <w:rsid w:val="00E44201"/>
    <w:rsid w:val="00E45922"/>
    <w:rsid w:val="00E45BB1"/>
    <w:rsid w:val="00E469BD"/>
    <w:rsid w:val="00E46A5F"/>
    <w:rsid w:val="00E46F12"/>
    <w:rsid w:val="00E46FFD"/>
    <w:rsid w:val="00E504E1"/>
    <w:rsid w:val="00E50AE6"/>
    <w:rsid w:val="00E51963"/>
    <w:rsid w:val="00E51A9A"/>
    <w:rsid w:val="00E51D04"/>
    <w:rsid w:val="00E5279C"/>
    <w:rsid w:val="00E52F22"/>
    <w:rsid w:val="00E535B8"/>
    <w:rsid w:val="00E54334"/>
    <w:rsid w:val="00E543EE"/>
    <w:rsid w:val="00E545F6"/>
    <w:rsid w:val="00E548E6"/>
    <w:rsid w:val="00E54CDD"/>
    <w:rsid w:val="00E54E64"/>
    <w:rsid w:val="00E551C9"/>
    <w:rsid w:val="00E555F5"/>
    <w:rsid w:val="00E55900"/>
    <w:rsid w:val="00E55A7E"/>
    <w:rsid w:val="00E562B8"/>
    <w:rsid w:val="00E563AB"/>
    <w:rsid w:val="00E56999"/>
    <w:rsid w:val="00E57566"/>
    <w:rsid w:val="00E60F32"/>
    <w:rsid w:val="00E6189A"/>
    <w:rsid w:val="00E63997"/>
    <w:rsid w:val="00E63AFB"/>
    <w:rsid w:val="00E6541E"/>
    <w:rsid w:val="00E65693"/>
    <w:rsid w:val="00E658B3"/>
    <w:rsid w:val="00E659B5"/>
    <w:rsid w:val="00E65E4B"/>
    <w:rsid w:val="00E66132"/>
    <w:rsid w:val="00E66BC1"/>
    <w:rsid w:val="00E6742B"/>
    <w:rsid w:val="00E67628"/>
    <w:rsid w:val="00E67A19"/>
    <w:rsid w:val="00E67CDC"/>
    <w:rsid w:val="00E708B5"/>
    <w:rsid w:val="00E70B2D"/>
    <w:rsid w:val="00E70CB2"/>
    <w:rsid w:val="00E71948"/>
    <w:rsid w:val="00E7197E"/>
    <w:rsid w:val="00E731F8"/>
    <w:rsid w:val="00E73981"/>
    <w:rsid w:val="00E73E6B"/>
    <w:rsid w:val="00E7431E"/>
    <w:rsid w:val="00E74CD9"/>
    <w:rsid w:val="00E74ED1"/>
    <w:rsid w:val="00E754C8"/>
    <w:rsid w:val="00E75686"/>
    <w:rsid w:val="00E75717"/>
    <w:rsid w:val="00E7598A"/>
    <w:rsid w:val="00E75C2D"/>
    <w:rsid w:val="00E7600A"/>
    <w:rsid w:val="00E765D3"/>
    <w:rsid w:val="00E767C8"/>
    <w:rsid w:val="00E76B3C"/>
    <w:rsid w:val="00E7747A"/>
    <w:rsid w:val="00E77767"/>
    <w:rsid w:val="00E801B4"/>
    <w:rsid w:val="00E815B4"/>
    <w:rsid w:val="00E816A8"/>
    <w:rsid w:val="00E81DE1"/>
    <w:rsid w:val="00E822E8"/>
    <w:rsid w:val="00E82359"/>
    <w:rsid w:val="00E84009"/>
    <w:rsid w:val="00E8634A"/>
    <w:rsid w:val="00E864C0"/>
    <w:rsid w:val="00E867DB"/>
    <w:rsid w:val="00E87055"/>
    <w:rsid w:val="00E87081"/>
    <w:rsid w:val="00E87397"/>
    <w:rsid w:val="00E87529"/>
    <w:rsid w:val="00E87AFD"/>
    <w:rsid w:val="00E904A1"/>
    <w:rsid w:val="00E90713"/>
    <w:rsid w:val="00E90B7F"/>
    <w:rsid w:val="00E911A7"/>
    <w:rsid w:val="00E918DA"/>
    <w:rsid w:val="00E919FB"/>
    <w:rsid w:val="00E922F8"/>
    <w:rsid w:val="00E928C9"/>
    <w:rsid w:val="00E93539"/>
    <w:rsid w:val="00E9388A"/>
    <w:rsid w:val="00E938A8"/>
    <w:rsid w:val="00E93E6D"/>
    <w:rsid w:val="00E940CA"/>
    <w:rsid w:val="00E9452D"/>
    <w:rsid w:val="00E9519F"/>
    <w:rsid w:val="00E9684B"/>
    <w:rsid w:val="00E96BE7"/>
    <w:rsid w:val="00E96F7A"/>
    <w:rsid w:val="00E96F7B"/>
    <w:rsid w:val="00E975F6"/>
    <w:rsid w:val="00E9785A"/>
    <w:rsid w:val="00E97E83"/>
    <w:rsid w:val="00E97FA7"/>
    <w:rsid w:val="00EA0046"/>
    <w:rsid w:val="00EA00F9"/>
    <w:rsid w:val="00EA0594"/>
    <w:rsid w:val="00EA0E51"/>
    <w:rsid w:val="00EA18AF"/>
    <w:rsid w:val="00EA1AB9"/>
    <w:rsid w:val="00EA23F1"/>
    <w:rsid w:val="00EA2D16"/>
    <w:rsid w:val="00EA2F0E"/>
    <w:rsid w:val="00EA2F63"/>
    <w:rsid w:val="00EA3D2C"/>
    <w:rsid w:val="00EA4378"/>
    <w:rsid w:val="00EA4986"/>
    <w:rsid w:val="00EA4DCA"/>
    <w:rsid w:val="00EA4FF4"/>
    <w:rsid w:val="00EA51EB"/>
    <w:rsid w:val="00EA577D"/>
    <w:rsid w:val="00EA59FF"/>
    <w:rsid w:val="00EA5A42"/>
    <w:rsid w:val="00EA7F52"/>
    <w:rsid w:val="00EA7FDD"/>
    <w:rsid w:val="00EB0374"/>
    <w:rsid w:val="00EB1B20"/>
    <w:rsid w:val="00EB237F"/>
    <w:rsid w:val="00EB2E53"/>
    <w:rsid w:val="00EB3FA5"/>
    <w:rsid w:val="00EB4959"/>
    <w:rsid w:val="00EB4E77"/>
    <w:rsid w:val="00EB54D3"/>
    <w:rsid w:val="00EB562B"/>
    <w:rsid w:val="00EB566E"/>
    <w:rsid w:val="00EB5CD0"/>
    <w:rsid w:val="00EB6933"/>
    <w:rsid w:val="00EB700E"/>
    <w:rsid w:val="00EB75EF"/>
    <w:rsid w:val="00EB7D4A"/>
    <w:rsid w:val="00EC06AA"/>
    <w:rsid w:val="00EC1879"/>
    <w:rsid w:val="00EC1FD4"/>
    <w:rsid w:val="00EC2147"/>
    <w:rsid w:val="00EC2CE9"/>
    <w:rsid w:val="00EC3643"/>
    <w:rsid w:val="00EC37B6"/>
    <w:rsid w:val="00EC3EFD"/>
    <w:rsid w:val="00EC4AC3"/>
    <w:rsid w:val="00EC4C89"/>
    <w:rsid w:val="00EC5828"/>
    <w:rsid w:val="00EC5992"/>
    <w:rsid w:val="00EC621D"/>
    <w:rsid w:val="00EC718F"/>
    <w:rsid w:val="00EC72CD"/>
    <w:rsid w:val="00EC740F"/>
    <w:rsid w:val="00ED014A"/>
    <w:rsid w:val="00ED05E2"/>
    <w:rsid w:val="00ED065C"/>
    <w:rsid w:val="00ED0681"/>
    <w:rsid w:val="00ED16C4"/>
    <w:rsid w:val="00ED1BE4"/>
    <w:rsid w:val="00ED1CED"/>
    <w:rsid w:val="00ED24E9"/>
    <w:rsid w:val="00ED2688"/>
    <w:rsid w:val="00ED27CE"/>
    <w:rsid w:val="00ED2BE5"/>
    <w:rsid w:val="00ED337F"/>
    <w:rsid w:val="00ED3583"/>
    <w:rsid w:val="00ED361F"/>
    <w:rsid w:val="00ED3703"/>
    <w:rsid w:val="00ED4CDC"/>
    <w:rsid w:val="00ED5C1F"/>
    <w:rsid w:val="00ED5EF6"/>
    <w:rsid w:val="00ED6110"/>
    <w:rsid w:val="00ED6348"/>
    <w:rsid w:val="00ED65C9"/>
    <w:rsid w:val="00ED68FF"/>
    <w:rsid w:val="00ED73A0"/>
    <w:rsid w:val="00ED7894"/>
    <w:rsid w:val="00ED7902"/>
    <w:rsid w:val="00ED7D5F"/>
    <w:rsid w:val="00EE001D"/>
    <w:rsid w:val="00EE01C9"/>
    <w:rsid w:val="00EE0D95"/>
    <w:rsid w:val="00EE0EEF"/>
    <w:rsid w:val="00EE1676"/>
    <w:rsid w:val="00EE1860"/>
    <w:rsid w:val="00EE1A9D"/>
    <w:rsid w:val="00EE1E22"/>
    <w:rsid w:val="00EE2972"/>
    <w:rsid w:val="00EE3638"/>
    <w:rsid w:val="00EE3F11"/>
    <w:rsid w:val="00EE5699"/>
    <w:rsid w:val="00EE5979"/>
    <w:rsid w:val="00EE5D05"/>
    <w:rsid w:val="00EE61D1"/>
    <w:rsid w:val="00EE6887"/>
    <w:rsid w:val="00EE794D"/>
    <w:rsid w:val="00EF0069"/>
    <w:rsid w:val="00EF00D2"/>
    <w:rsid w:val="00EF0929"/>
    <w:rsid w:val="00EF1272"/>
    <w:rsid w:val="00EF1B98"/>
    <w:rsid w:val="00EF1DD0"/>
    <w:rsid w:val="00EF249D"/>
    <w:rsid w:val="00EF2CD0"/>
    <w:rsid w:val="00EF3338"/>
    <w:rsid w:val="00EF355F"/>
    <w:rsid w:val="00EF3863"/>
    <w:rsid w:val="00EF391F"/>
    <w:rsid w:val="00EF3A82"/>
    <w:rsid w:val="00EF4198"/>
    <w:rsid w:val="00EF4212"/>
    <w:rsid w:val="00EF4912"/>
    <w:rsid w:val="00EF4AB1"/>
    <w:rsid w:val="00EF4AE7"/>
    <w:rsid w:val="00EF4CB1"/>
    <w:rsid w:val="00EF4F34"/>
    <w:rsid w:val="00EF5277"/>
    <w:rsid w:val="00EF542F"/>
    <w:rsid w:val="00EF58E9"/>
    <w:rsid w:val="00EF6382"/>
    <w:rsid w:val="00EF63F1"/>
    <w:rsid w:val="00EF66F8"/>
    <w:rsid w:val="00EF709F"/>
    <w:rsid w:val="00EF765F"/>
    <w:rsid w:val="00EF7B80"/>
    <w:rsid w:val="00F00440"/>
    <w:rsid w:val="00F00495"/>
    <w:rsid w:val="00F009F9"/>
    <w:rsid w:val="00F00A96"/>
    <w:rsid w:val="00F00E79"/>
    <w:rsid w:val="00F02493"/>
    <w:rsid w:val="00F02907"/>
    <w:rsid w:val="00F02D00"/>
    <w:rsid w:val="00F02E11"/>
    <w:rsid w:val="00F0354F"/>
    <w:rsid w:val="00F03E76"/>
    <w:rsid w:val="00F03FED"/>
    <w:rsid w:val="00F046AF"/>
    <w:rsid w:val="00F04A9C"/>
    <w:rsid w:val="00F05F1C"/>
    <w:rsid w:val="00F06102"/>
    <w:rsid w:val="00F06203"/>
    <w:rsid w:val="00F066C4"/>
    <w:rsid w:val="00F06B11"/>
    <w:rsid w:val="00F06B1A"/>
    <w:rsid w:val="00F07E4F"/>
    <w:rsid w:val="00F07EAF"/>
    <w:rsid w:val="00F101B3"/>
    <w:rsid w:val="00F10DEC"/>
    <w:rsid w:val="00F11E64"/>
    <w:rsid w:val="00F12276"/>
    <w:rsid w:val="00F12581"/>
    <w:rsid w:val="00F1292F"/>
    <w:rsid w:val="00F12EAE"/>
    <w:rsid w:val="00F12F0C"/>
    <w:rsid w:val="00F130AE"/>
    <w:rsid w:val="00F156D4"/>
    <w:rsid w:val="00F16095"/>
    <w:rsid w:val="00F16546"/>
    <w:rsid w:val="00F16660"/>
    <w:rsid w:val="00F16955"/>
    <w:rsid w:val="00F16BFB"/>
    <w:rsid w:val="00F179CA"/>
    <w:rsid w:val="00F17B79"/>
    <w:rsid w:val="00F20DBA"/>
    <w:rsid w:val="00F21289"/>
    <w:rsid w:val="00F21E35"/>
    <w:rsid w:val="00F21ED4"/>
    <w:rsid w:val="00F22115"/>
    <w:rsid w:val="00F229CE"/>
    <w:rsid w:val="00F22F64"/>
    <w:rsid w:val="00F23655"/>
    <w:rsid w:val="00F239CA"/>
    <w:rsid w:val="00F23B8E"/>
    <w:rsid w:val="00F23CEE"/>
    <w:rsid w:val="00F24ACE"/>
    <w:rsid w:val="00F24E53"/>
    <w:rsid w:val="00F260E5"/>
    <w:rsid w:val="00F263CB"/>
    <w:rsid w:val="00F27164"/>
    <w:rsid w:val="00F27602"/>
    <w:rsid w:val="00F27790"/>
    <w:rsid w:val="00F300E3"/>
    <w:rsid w:val="00F303D8"/>
    <w:rsid w:val="00F304B4"/>
    <w:rsid w:val="00F305B0"/>
    <w:rsid w:val="00F3065E"/>
    <w:rsid w:val="00F30D35"/>
    <w:rsid w:val="00F311EC"/>
    <w:rsid w:val="00F3141A"/>
    <w:rsid w:val="00F31AAC"/>
    <w:rsid w:val="00F32343"/>
    <w:rsid w:val="00F323D9"/>
    <w:rsid w:val="00F32D23"/>
    <w:rsid w:val="00F330E3"/>
    <w:rsid w:val="00F33107"/>
    <w:rsid w:val="00F3389A"/>
    <w:rsid w:val="00F33912"/>
    <w:rsid w:val="00F341F4"/>
    <w:rsid w:val="00F35075"/>
    <w:rsid w:val="00F35088"/>
    <w:rsid w:val="00F354BB"/>
    <w:rsid w:val="00F35985"/>
    <w:rsid w:val="00F36E81"/>
    <w:rsid w:val="00F37CB2"/>
    <w:rsid w:val="00F37D71"/>
    <w:rsid w:val="00F37D86"/>
    <w:rsid w:val="00F40EA8"/>
    <w:rsid w:val="00F40F25"/>
    <w:rsid w:val="00F41415"/>
    <w:rsid w:val="00F4195B"/>
    <w:rsid w:val="00F41A05"/>
    <w:rsid w:val="00F41C0D"/>
    <w:rsid w:val="00F4267D"/>
    <w:rsid w:val="00F43A55"/>
    <w:rsid w:val="00F43D1E"/>
    <w:rsid w:val="00F44A12"/>
    <w:rsid w:val="00F44A34"/>
    <w:rsid w:val="00F44CC0"/>
    <w:rsid w:val="00F44D43"/>
    <w:rsid w:val="00F45263"/>
    <w:rsid w:val="00F45D11"/>
    <w:rsid w:val="00F461EB"/>
    <w:rsid w:val="00F4677D"/>
    <w:rsid w:val="00F46844"/>
    <w:rsid w:val="00F46BDB"/>
    <w:rsid w:val="00F4777D"/>
    <w:rsid w:val="00F51B2C"/>
    <w:rsid w:val="00F52994"/>
    <w:rsid w:val="00F52A7A"/>
    <w:rsid w:val="00F52DA7"/>
    <w:rsid w:val="00F5335D"/>
    <w:rsid w:val="00F539F7"/>
    <w:rsid w:val="00F5401F"/>
    <w:rsid w:val="00F54BF9"/>
    <w:rsid w:val="00F55429"/>
    <w:rsid w:val="00F5570A"/>
    <w:rsid w:val="00F559DE"/>
    <w:rsid w:val="00F55AF7"/>
    <w:rsid w:val="00F55D76"/>
    <w:rsid w:val="00F55F22"/>
    <w:rsid w:val="00F56993"/>
    <w:rsid w:val="00F56E65"/>
    <w:rsid w:val="00F571CA"/>
    <w:rsid w:val="00F573A6"/>
    <w:rsid w:val="00F57686"/>
    <w:rsid w:val="00F579CF"/>
    <w:rsid w:val="00F57D5D"/>
    <w:rsid w:val="00F6017C"/>
    <w:rsid w:val="00F60326"/>
    <w:rsid w:val="00F60949"/>
    <w:rsid w:val="00F60A66"/>
    <w:rsid w:val="00F62083"/>
    <w:rsid w:val="00F62A57"/>
    <w:rsid w:val="00F62E50"/>
    <w:rsid w:val="00F62E5B"/>
    <w:rsid w:val="00F632AA"/>
    <w:rsid w:val="00F635AC"/>
    <w:rsid w:val="00F63DA8"/>
    <w:rsid w:val="00F64AEA"/>
    <w:rsid w:val="00F652A2"/>
    <w:rsid w:val="00F653EE"/>
    <w:rsid w:val="00F656D6"/>
    <w:rsid w:val="00F6570A"/>
    <w:rsid w:val="00F657A0"/>
    <w:rsid w:val="00F66054"/>
    <w:rsid w:val="00F66CC7"/>
    <w:rsid w:val="00F66DA1"/>
    <w:rsid w:val="00F70177"/>
    <w:rsid w:val="00F70904"/>
    <w:rsid w:val="00F70D37"/>
    <w:rsid w:val="00F70D4C"/>
    <w:rsid w:val="00F70DE9"/>
    <w:rsid w:val="00F7171B"/>
    <w:rsid w:val="00F71FC6"/>
    <w:rsid w:val="00F72E11"/>
    <w:rsid w:val="00F72ED4"/>
    <w:rsid w:val="00F736DE"/>
    <w:rsid w:val="00F73C17"/>
    <w:rsid w:val="00F73CCF"/>
    <w:rsid w:val="00F7400A"/>
    <w:rsid w:val="00F74CBA"/>
    <w:rsid w:val="00F74EEA"/>
    <w:rsid w:val="00F75466"/>
    <w:rsid w:val="00F7596A"/>
    <w:rsid w:val="00F75CFA"/>
    <w:rsid w:val="00F7663E"/>
    <w:rsid w:val="00F766B9"/>
    <w:rsid w:val="00F767E8"/>
    <w:rsid w:val="00F76D0F"/>
    <w:rsid w:val="00F76D6D"/>
    <w:rsid w:val="00F776E9"/>
    <w:rsid w:val="00F77A85"/>
    <w:rsid w:val="00F806F5"/>
    <w:rsid w:val="00F80E80"/>
    <w:rsid w:val="00F80E9E"/>
    <w:rsid w:val="00F81165"/>
    <w:rsid w:val="00F81ACE"/>
    <w:rsid w:val="00F822C0"/>
    <w:rsid w:val="00F83666"/>
    <w:rsid w:val="00F836E4"/>
    <w:rsid w:val="00F83BB4"/>
    <w:rsid w:val="00F83DA7"/>
    <w:rsid w:val="00F84195"/>
    <w:rsid w:val="00F85340"/>
    <w:rsid w:val="00F85C85"/>
    <w:rsid w:val="00F85E25"/>
    <w:rsid w:val="00F8660A"/>
    <w:rsid w:val="00F86AE8"/>
    <w:rsid w:val="00F87C0C"/>
    <w:rsid w:val="00F9196D"/>
    <w:rsid w:val="00F92BEF"/>
    <w:rsid w:val="00F93985"/>
    <w:rsid w:val="00F9398F"/>
    <w:rsid w:val="00F93EF8"/>
    <w:rsid w:val="00F9497A"/>
    <w:rsid w:val="00F9509F"/>
    <w:rsid w:val="00F95EEC"/>
    <w:rsid w:val="00F967D6"/>
    <w:rsid w:val="00F969C5"/>
    <w:rsid w:val="00F96DE2"/>
    <w:rsid w:val="00F96FBA"/>
    <w:rsid w:val="00F975AE"/>
    <w:rsid w:val="00F97BDA"/>
    <w:rsid w:val="00FA1827"/>
    <w:rsid w:val="00FA18B7"/>
    <w:rsid w:val="00FA1C56"/>
    <w:rsid w:val="00FA30EF"/>
    <w:rsid w:val="00FA34A8"/>
    <w:rsid w:val="00FA3E64"/>
    <w:rsid w:val="00FA4070"/>
    <w:rsid w:val="00FA4408"/>
    <w:rsid w:val="00FA4706"/>
    <w:rsid w:val="00FA49C3"/>
    <w:rsid w:val="00FA5E20"/>
    <w:rsid w:val="00FA60C7"/>
    <w:rsid w:val="00FA67C6"/>
    <w:rsid w:val="00FA6C93"/>
    <w:rsid w:val="00FA6CA3"/>
    <w:rsid w:val="00FA7132"/>
    <w:rsid w:val="00FA744D"/>
    <w:rsid w:val="00FA7E3A"/>
    <w:rsid w:val="00FB00C8"/>
    <w:rsid w:val="00FB09F4"/>
    <w:rsid w:val="00FB0F26"/>
    <w:rsid w:val="00FB0F57"/>
    <w:rsid w:val="00FB1412"/>
    <w:rsid w:val="00FB152F"/>
    <w:rsid w:val="00FB2C9A"/>
    <w:rsid w:val="00FB3303"/>
    <w:rsid w:val="00FB3FB0"/>
    <w:rsid w:val="00FB40B7"/>
    <w:rsid w:val="00FB470C"/>
    <w:rsid w:val="00FB55C0"/>
    <w:rsid w:val="00FB584C"/>
    <w:rsid w:val="00FB6E4A"/>
    <w:rsid w:val="00FB7B7A"/>
    <w:rsid w:val="00FB7BD6"/>
    <w:rsid w:val="00FB7E56"/>
    <w:rsid w:val="00FB7F32"/>
    <w:rsid w:val="00FC0511"/>
    <w:rsid w:val="00FC0854"/>
    <w:rsid w:val="00FC0931"/>
    <w:rsid w:val="00FC0BFE"/>
    <w:rsid w:val="00FC0F04"/>
    <w:rsid w:val="00FC1B2B"/>
    <w:rsid w:val="00FC1F4E"/>
    <w:rsid w:val="00FC2521"/>
    <w:rsid w:val="00FC303C"/>
    <w:rsid w:val="00FC313E"/>
    <w:rsid w:val="00FC328F"/>
    <w:rsid w:val="00FC4030"/>
    <w:rsid w:val="00FC4276"/>
    <w:rsid w:val="00FC48BE"/>
    <w:rsid w:val="00FC5172"/>
    <w:rsid w:val="00FC5776"/>
    <w:rsid w:val="00FC5B0F"/>
    <w:rsid w:val="00FC5D76"/>
    <w:rsid w:val="00FC5EB4"/>
    <w:rsid w:val="00FC657A"/>
    <w:rsid w:val="00FC672B"/>
    <w:rsid w:val="00FC6CDB"/>
    <w:rsid w:val="00FC6ED9"/>
    <w:rsid w:val="00FC75E1"/>
    <w:rsid w:val="00FC7E3C"/>
    <w:rsid w:val="00FD061D"/>
    <w:rsid w:val="00FD08FE"/>
    <w:rsid w:val="00FD0A7D"/>
    <w:rsid w:val="00FD0D04"/>
    <w:rsid w:val="00FD0E8F"/>
    <w:rsid w:val="00FD1461"/>
    <w:rsid w:val="00FD20F6"/>
    <w:rsid w:val="00FD2104"/>
    <w:rsid w:val="00FD2442"/>
    <w:rsid w:val="00FD25A3"/>
    <w:rsid w:val="00FD324A"/>
    <w:rsid w:val="00FD3C33"/>
    <w:rsid w:val="00FD4B45"/>
    <w:rsid w:val="00FD5512"/>
    <w:rsid w:val="00FD5573"/>
    <w:rsid w:val="00FD5882"/>
    <w:rsid w:val="00FD5C3E"/>
    <w:rsid w:val="00FD643D"/>
    <w:rsid w:val="00FD6B43"/>
    <w:rsid w:val="00FD6CBF"/>
    <w:rsid w:val="00FD7179"/>
    <w:rsid w:val="00FD7193"/>
    <w:rsid w:val="00FD72B4"/>
    <w:rsid w:val="00FD787A"/>
    <w:rsid w:val="00FD7968"/>
    <w:rsid w:val="00FD7A56"/>
    <w:rsid w:val="00FD7E80"/>
    <w:rsid w:val="00FE00BB"/>
    <w:rsid w:val="00FE010B"/>
    <w:rsid w:val="00FE01E2"/>
    <w:rsid w:val="00FE0A4A"/>
    <w:rsid w:val="00FE0B07"/>
    <w:rsid w:val="00FE0EE6"/>
    <w:rsid w:val="00FE1134"/>
    <w:rsid w:val="00FE2CBB"/>
    <w:rsid w:val="00FE31EE"/>
    <w:rsid w:val="00FE3753"/>
    <w:rsid w:val="00FE3CCC"/>
    <w:rsid w:val="00FE4303"/>
    <w:rsid w:val="00FE58D9"/>
    <w:rsid w:val="00FE724E"/>
    <w:rsid w:val="00FE72B9"/>
    <w:rsid w:val="00FE7545"/>
    <w:rsid w:val="00FE7607"/>
    <w:rsid w:val="00FE76A4"/>
    <w:rsid w:val="00FF02A3"/>
    <w:rsid w:val="00FF03A8"/>
    <w:rsid w:val="00FF0573"/>
    <w:rsid w:val="00FF0E3A"/>
    <w:rsid w:val="00FF0E46"/>
    <w:rsid w:val="00FF0F4C"/>
    <w:rsid w:val="00FF1585"/>
    <w:rsid w:val="00FF2052"/>
    <w:rsid w:val="00FF245F"/>
    <w:rsid w:val="00FF25CF"/>
    <w:rsid w:val="00FF2A2B"/>
    <w:rsid w:val="00FF2DC8"/>
    <w:rsid w:val="00FF30F6"/>
    <w:rsid w:val="00FF4527"/>
    <w:rsid w:val="00FF5452"/>
    <w:rsid w:val="00FF6072"/>
    <w:rsid w:val="00FF7275"/>
    <w:rsid w:val="00FF7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D4A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qFormat="1"/>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83357"/>
    <w:pPr>
      <w:ind w:firstLine="709"/>
      <w:jc w:val="both"/>
    </w:pPr>
    <w:rPr>
      <w:sz w:val="28"/>
    </w:rPr>
  </w:style>
  <w:style w:type="paragraph" w:styleId="12">
    <w:name w:val="heading 1"/>
    <w:aliases w:val="Заголовок 1 Знак Знак,Заголовок 1 Знак Знак Знак,iiaay no?aieoa"/>
    <w:basedOn w:val="a2"/>
    <w:next w:val="a2"/>
    <w:link w:val="13"/>
    <w:uiPriority w:val="99"/>
    <w:qFormat/>
    <w:rsid w:val="004F1125"/>
    <w:pPr>
      <w:keepNext/>
      <w:spacing w:before="120" w:after="240"/>
      <w:jc w:val="center"/>
      <w:outlineLvl w:val="0"/>
    </w:pPr>
    <w:rPr>
      <w:b/>
    </w:rPr>
  </w:style>
  <w:style w:type="paragraph" w:styleId="20">
    <w:name w:val="heading 2"/>
    <w:aliases w:val="Знак2 Знак,Знак2 Знак Знак1,Знак2 Знак1,Знак2 Знак Знак Знак Знак"/>
    <w:basedOn w:val="a2"/>
    <w:next w:val="a2"/>
    <w:link w:val="21"/>
    <w:uiPriority w:val="9"/>
    <w:qFormat/>
    <w:rsid w:val="009713B4"/>
    <w:pPr>
      <w:keepNext/>
      <w:spacing w:before="600" w:after="300"/>
      <w:jc w:val="center"/>
      <w:outlineLvl w:val="1"/>
    </w:pPr>
    <w:rPr>
      <w:rFonts w:ascii="Cambria" w:hAnsi="Cambria"/>
      <w:b/>
      <w:i/>
    </w:rPr>
  </w:style>
  <w:style w:type="paragraph" w:styleId="3">
    <w:name w:val="heading 3"/>
    <w:aliases w:val="Знак,Знак3, Знак, Знак3"/>
    <w:basedOn w:val="a2"/>
    <w:next w:val="a2"/>
    <w:link w:val="30"/>
    <w:uiPriority w:val="99"/>
    <w:qFormat/>
    <w:rsid w:val="009713B4"/>
    <w:pPr>
      <w:keepNext/>
      <w:spacing w:after="360" w:line="240" w:lineRule="atLeast"/>
      <w:ind w:left="2880" w:firstLine="720"/>
      <w:outlineLvl w:val="2"/>
    </w:pPr>
    <w:rPr>
      <w:rFonts w:ascii="Cambria" w:hAnsi="Cambria"/>
      <w:b/>
      <w:sz w:val="26"/>
    </w:rPr>
  </w:style>
  <w:style w:type="paragraph" w:styleId="4">
    <w:name w:val="heading 4"/>
    <w:basedOn w:val="a2"/>
    <w:next w:val="a2"/>
    <w:link w:val="40"/>
    <w:uiPriority w:val="99"/>
    <w:qFormat/>
    <w:rsid w:val="009713B4"/>
    <w:pPr>
      <w:keepNext/>
      <w:spacing w:before="360" w:line="240" w:lineRule="atLeast"/>
      <w:ind w:firstLine="34"/>
      <w:outlineLvl w:val="3"/>
    </w:pPr>
    <w:rPr>
      <w:rFonts w:ascii="Calibri" w:hAnsi="Calibri"/>
      <w:b/>
    </w:rPr>
  </w:style>
  <w:style w:type="paragraph" w:styleId="5">
    <w:name w:val="heading 5"/>
    <w:basedOn w:val="a2"/>
    <w:next w:val="a2"/>
    <w:link w:val="50"/>
    <w:uiPriority w:val="99"/>
    <w:qFormat/>
    <w:rsid w:val="009713B4"/>
    <w:pPr>
      <w:keepNext/>
      <w:ind w:left="6521"/>
      <w:outlineLvl w:val="4"/>
    </w:pPr>
    <w:rPr>
      <w:rFonts w:ascii="Calibri" w:hAnsi="Calibri"/>
      <w:b/>
      <w:i/>
      <w:sz w:val="26"/>
    </w:rPr>
  </w:style>
  <w:style w:type="paragraph" w:styleId="6">
    <w:name w:val="heading 6"/>
    <w:basedOn w:val="a2"/>
    <w:next w:val="a2"/>
    <w:link w:val="60"/>
    <w:uiPriority w:val="99"/>
    <w:qFormat/>
    <w:rsid w:val="009713B4"/>
    <w:pPr>
      <w:keepNext/>
      <w:spacing w:before="480"/>
      <w:jc w:val="center"/>
      <w:outlineLvl w:val="5"/>
    </w:pPr>
    <w:rPr>
      <w:rFonts w:ascii="Calibri" w:hAnsi="Calibri"/>
      <w:b/>
      <w:sz w:val="20"/>
    </w:rPr>
  </w:style>
  <w:style w:type="paragraph" w:styleId="7">
    <w:name w:val="heading 7"/>
    <w:basedOn w:val="a2"/>
    <w:next w:val="a2"/>
    <w:link w:val="70"/>
    <w:uiPriority w:val="9"/>
    <w:qFormat/>
    <w:rsid w:val="009713B4"/>
    <w:pPr>
      <w:keepNext/>
      <w:spacing w:before="600" w:line="240" w:lineRule="atLeast"/>
      <w:outlineLvl w:val="6"/>
    </w:pPr>
    <w:rPr>
      <w:rFonts w:ascii="Calibri" w:hAnsi="Calibri"/>
      <w:sz w:val="24"/>
    </w:rPr>
  </w:style>
  <w:style w:type="paragraph" w:styleId="8">
    <w:name w:val="heading 8"/>
    <w:basedOn w:val="a2"/>
    <w:next w:val="a2"/>
    <w:link w:val="80"/>
    <w:uiPriority w:val="99"/>
    <w:qFormat/>
    <w:rsid w:val="009713B4"/>
    <w:pPr>
      <w:keepNext/>
      <w:spacing w:line="240" w:lineRule="atLeast"/>
      <w:ind w:left="36" w:right="36"/>
      <w:jc w:val="center"/>
      <w:outlineLvl w:val="7"/>
    </w:pPr>
    <w:rPr>
      <w:rFonts w:ascii="Calibri" w:hAnsi="Calibri"/>
      <w:i/>
      <w:sz w:val="24"/>
    </w:rPr>
  </w:style>
  <w:style w:type="paragraph" w:styleId="9">
    <w:name w:val="heading 9"/>
    <w:basedOn w:val="a2"/>
    <w:next w:val="a2"/>
    <w:link w:val="90"/>
    <w:uiPriority w:val="99"/>
    <w:qFormat/>
    <w:rsid w:val="009713B4"/>
    <w:pPr>
      <w:keepNext/>
      <w:spacing w:line="240" w:lineRule="atLeast"/>
      <w:ind w:left="36" w:right="36"/>
      <w:outlineLvl w:val="8"/>
    </w:pPr>
    <w:rPr>
      <w:rFonts w:ascii="Cambria" w:hAnsi="Cambria"/>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Заголовок 1 Знак Знак Знак1,Заголовок 1 Знак Знак Знак Знак,iiaay no?aieoa Знак"/>
    <w:link w:val="12"/>
    <w:uiPriority w:val="99"/>
    <w:locked/>
    <w:rsid w:val="004F1125"/>
    <w:rPr>
      <w:rFonts w:cs="Times New Roman"/>
      <w:b/>
      <w:sz w:val="28"/>
    </w:rPr>
  </w:style>
  <w:style w:type="character" w:customStyle="1" w:styleId="21">
    <w:name w:val="Заголовок 2 Знак"/>
    <w:aliases w:val="Знак2 Знак Знак2,Знак2 Знак Знак1 Знак1,Знак2 Знак1 Знак1,Знак2 Знак Знак Знак Знак Знак1"/>
    <w:link w:val="20"/>
    <w:uiPriority w:val="9"/>
    <w:locked/>
    <w:rsid w:val="009713B4"/>
    <w:rPr>
      <w:rFonts w:ascii="Cambria" w:hAnsi="Cambria" w:cs="Times New Roman"/>
      <w:b/>
      <w:i/>
      <w:sz w:val="28"/>
    </w:rPr>
  </w:style>
  <w:style w:type="character" w:customStyle="1" w:styleId="30">
    <w:name w:val="Заголовок 3 Знак"/>
    <w:aliases w:val="Знак Знак1,Знак3 Знак, Знак Знак1, Знак3 Знак1"/>
    <w:link w:val="3"/>
    <w:uiPriority w:val="99"/>
    <w:locked/>
    <w:rsid w:val="009713B4"/>
    <w:rPr>
      <w:rFonts w:ascii="Cambria" w:hAnsi="Cambria" w:cs="Times New Roman"/>
      <w:b/>
      <w:sz w:val="26"/>
    </w:rPr>
  </w:style>
  <w:style w:type="character" w:customStyle="1" w:styleId="40">
    <w:name w:val="Заголовок 4 Знак"/>
    <w:link w:val="4"/>
    <w:uiPriority w:val="99"/>
    <w:locked/>
    <w:rsid w:val="009713B4"/>
    <w:rPr>
      <w:rFonts w:ascii="Calibri" w:hAnsi="Calibri" w:cs="Times New Roman"/>
      <w:b/>
      <w:sz w:val="28"/>
    </w:rPr>
  </w:style>
  <w:style w:type="character" w:customStyle="1" w:styleId="50">
    <w:name w:val="Заголовок 5 Знак"/>
    <w:link w:val="5"/>
    <w:uiPriority w:val="99"/>
    <w:locked/>
    <w:rsid w:val="009713B4"/>
    <w:rPr>
      <w:rFonts w:ascii="Calibri" w:hAnsi="Calibri" w:cs="Times New Roman"/>
      <w:b/>
      <w:i/>
      <w:sz w:val="26"/>
    </w:rPr>
  </w:style>
  <w:style w:type="character" w:customStyle="1" w:styleId="60">
    <w:name w:val="Заголовок 6 Знак"/>
    <w:link w:val="6"/>
    <w:uiPriority w:val="99"/>
    <w:locked/>
    <w:rsid w:val="009713B4"/>
    <w:rPr>
      <w:rFonts w:ascii="Calibri" w:hAnsi="Calibri" w:cs="Times New Roman"/>
      <w:b/>
    </w:rPr>
  </w:style>
  <w:style w:type="character" w:customStyle="1" w:styleId="70">
    <w:name w:val="Заголовок 7 Знак"/>
    <w:link w:val="7"/>
    <w:uiPriority w:val="9"/>
    <w:locked/>
    <w:rsid w:val="009713B4"/>
    <w:rPr>
      <w:rFonts w:ascii="Calibri" w:hAnsi="Calibri" w:cs="Times New Roman"/>
      <w:sz w:val="24"/>
    </w:rPr>
  </w:style>
  <w:style w:type="character" w:customStyle="1" w:styleId="80">
    <w:name w:val="Заголовок 8 Знак"/>
    <w:link w:val="8"/>
    <w:uiPriority w:val="99"/>
    <w:locked/>
    <w:rsid w:val="009713B4"/>
    <w:rPr>
      <w:rFonts w:ascii="Calibri" w:hAnsi="Calibri" w:cs="Times New Roman"/>
      <w:i/>
      <w:sz w:val="24"/>
    </w:rPr>
  </w:style>
  <w:style w:type="character" w:customStyle="1" w:styleId="90">
    <w:name w:val="Заголовок 9 Знак"/>
    <w:link w:val="9"/>
    <w:uiPriority w:val="99"/>
    <w:locked/>
    <w:rsid w:val="009713B4"/>
    <w:rPr>
      <w:rFonts w:ascii="Cambria" w:hAnsi="Cambria" w:cs="Times New Roman"/>
    </w:rPr>
  </w:style>
  <w:style w:type="paragraph" w:styleId="a6">
    <w:name w:val="header"/>
    <w:aliases w:val="ВерхКолонтитул"/>
    <w:basedOn w:val="a2"/>
    <w:link w:val="a7"/>
    <w:uiPriority w:val="99"/>
    <w:rsid w:val="009713B4"/>
    <w:pPr>
      <w:tabs>
        <w:tab w:val="center" w:pos="4153"/>
        <w:tab w:val="right" w:pos="8306"/>
      </w:tabs>
    </w:pPr>
  </w:style>
  <w:style w:type="character" w:customStyle="1" w:styleId="a7">
    <w:name w:val="Верхний колонтитул Знак"/>
    <w:aliases w:val="ВерхКолонтитул Знак"/>
    <w:link w:val="a6"/>
    <w:uiPriority w:val="99"/>
    <w:locked/>
    <w:rsid w:val="009713B4"/>
    <w:rPr>
      <w:rFonts w:cs="Times New Roman"/>
      <w:sz w:val="28"/>
    </w:rPr>
  </w:style>
  <w:style w:type="character" w:styleId="a8">
    <w:name w:val="page number"/>
    <w:rsid w:val="009713B4"/>
    <w:rPr>
      <w:rFonts w:cs="Times New Roman"/>
      <w:sz w:val="20"/>
    </w:rPr>
  </w:style>
  <w:style w:type="paragraph" w:styleId="a9">
    <w:name w:val="caption"/>
    <w:basedOn w:val="a2"/>
    <w:next w:val="a2"/>
    <w:uiPriority w:val="99"/>
    <w:qFormat/>
    <w:rsid w:val="009713B4"/>
    <w:pPr>
      <w:spacing w:before="720" w:line="240" w:lineRule="atLeast"/>
    </w:pPr>
  </w:style>
  <w:style w:type="paragraph" w:styleId="aa">
    <w:name w:val="Body Text Indent"/>
    <w:aliases w:val="Мой Заголовок 1,Основной текст 1"/>
    <w:basedOn w:val="a2"/>
    <w:link w:val="ab"/>
    <w:uiPriority w:val="99"/>
    <w:rsid w:val="009713B4"/>
    <w:pPr>
      <w:ind w:left="6804"/>
    </w:pPr>
  </w:style>
  <w:style w:type="character" w:customStyle="1" w:styleId="ab">
    <w:name w:val="Основной текст с отступом Знак"/>
    <w:aliases w:val="Мой Заголовок 1 Знак,Основной текст 1 Знак"/>
    <w:link w:val="aa"/>
    <w:uiPriority w:val="99"/>
    <w:locked/>
    <w:rsid w:val="009713B4"/>
    <w:rPr>
      <w:rFonts w:cs="Times New Roman"/>
      <w:sz w:val="28"/>
    </w:rPr>
  </w:style>
  <w:style w:type="paragraph" w:styleId="ac">
    <w:name w:val="Body Text"/>
    <w:aliases w:val=" Знак1 Знак,Основной текст11,bt,Знак1 Знак"/>
    <w:basedOn w:val="a2"/>
    <w:link w:val="ad"/>
    <w:uiPriority w:val="99"/>
    <w:qFormat/>
    <w:rsid w:val="009713B4"/>
  </w:style>
  <w:style w:type="character" w:customStyle="1" w:styleId="ad">
    <w:name w:val="Основной текст Знак"/>
    <w:aliases w:val=" Знак1 Знак Знак,Основной текст11 Знак,bt Знак,Знак1 Знак Знак"/>
    <w:link w:val="ac"/>
    <w:uiPriority w:val="99"/>
    <w:locked/>
    <w:rsid w:val="009713B4"/>
    <w:rPr>
      <w:rFonts w:cs="Times New Roman"/>
      <w:sz w:val="28"/>
    </w:rPr>
  </w:style>
  <w:style w:type="paragraph" w:styleId="22">
    <w:name w:val="Body Text 2"/>
    <w:basedOn w:val="a2"/>
    <w:link w:val="23"/>
    <w:uiPriority w:val="99"/>
    <w:rsid w:val="009713B4"/>
    <w:pPr>
      <w:tabs>
        <w:tab w:val="left" w:pos="6237"/>
      </w:tabs>
      <w:jc w:val="center"/>
    </w:pPr>
  </w:style>
  <w:style w:type="character" w:customStyle="1" w:styleId="23">
    <w:name w:val="Основной текст 2 Знак"/>
    <w:link w:val="22"/>
    <w:uiPriority w:val="99"/>
    <w:locked/>
    <w:rsid w:val="009713B4"/>
    <w:rPr>
      <w:rFonts w:cs="Times New Roman"/>
      <w:sz w:val="28"/>
    </w:rPr>
  </w:style>
  <w:style w:type="paragraph" w:styleId="ae">
    <w:name w:val="Document Map"/>
    <w:basedOn w:val="a2"/>
    <w:link w:val="af"/>
    <w:uiPriority w:val="99"/>
    <w:rsid w:val="000740EE"/>
    <w:rPr>
      <w:rFonts w:ascii="Tahoma" w:hAnsi="Tahoma"/>
      <w:sz w:val="16"/>
    </w:rPr>
  </w:style>
  <w:style w:type="character" w:customStyle="1" w:styleId="af">
    <w:name w:val="Схема документа Знак"/>
    <w:link w:val="ae"/>
    <w:uiPriority w:val="99"/>
    <w:locked/>
    <w:rsid w:val="000740EE"/>
    <w:rPr>
      <w:rFonts w:ascii="Tahoma" w:hAnsi="Tahoma" w:cs="Times New Roman"/>
      <w:sz w:val="16"/>
    </w:rPr>
  </w:style>
  <w:style w:type="paragraph" w:styleId="af0">
    <w:name w:val="footer"/>
    <w:basedOn w:val="a2"/>
    <w:link w:val="af1"/>
    <w:uiPriority w:val="99"/>
    <w:rsid w:val="00DE5C9E"/>
    <w:pPr>
      <w:tabs>
        <w:tab w:val="center" w:pos="4677"/>
        <w:tab w:val="right" w:pos="9355"/>
      </w:tabs>
    </w:pPr>
  </w:style>
  <w:style w:type="character" w:customStyle="1" w:styleId="af1">
    <w:name w:val="Нижний колонтитул Знак"/>
    <w:link w:val="af0"/>
    <w:uiPriority w:val="99"/>
    <w:locked/>
    <w:rsid w:val="00DE5C9E"/>
    <w:rPr>
      <w:rFonts w:cs="Times New Roman"/>
      <w:sz w:val="28"/>
    </w:rPr>
  </w:style>
  <w:style w:type="table" w:styleId="af2">
    <w:name w:val="Table Grid"/>
    <w:basedOn w:val="a4"/>
    <w:uiPriority w:val="59"/>
    <w:rsid w:val="001B62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Subtitle"/>
    <w:aliases w:val="Обычный таблица"/>
    <w:basedOn w:val="a2"/>
    <w:next w:val="a2"/>
    <w:link w:val="af4"/>
    <w:uiPriority w:val="99"/>
    <w:qFormat/>
    <w:rsid w:val="00587EE9"/>
    <w:pPr>
      <w:spacing w:before="240" w:after="240"/>
      <w:outlineLvl w:val="1"/>
    </w:pPr>
  </w:style>
  <w:style w:type="character" w:customStyle="1" w:styleId="af4">
    <w:name w:val="Подзаголовок Знак"/>
    <w:aliases w:val="Обычный таблица Знак"/>
    <w:link w:val="af3"/>
    <w:uiPriority w:val="99"/>
    <w:locked/>
    <w:rsid w:val="00587EE9"/>
    <w:rPr>
      <w:rFonts w:cs="Times New Roman"/>
      <w:sz w:val="28"/>
    </w:rPr>
  </w:style>
  <w:style w:type="character" w:customStyle="1" w:styleId="FontStyle13">
    <w:name w:val="Font Style13"/>
    <w:uiPriority w:val="99"/>
    <w:rsid w:val="00587EE9"/>
    <w:rPr>
      <w:rFonts w:ascii="Tahoma" w:hAnsi="Tahoma"/>
      <w:sz w:val="22"/>
    </w:rPr>
  </w:style>
  <w:style w:type="character" w:customStyle="1" w:styleId="FontStyle14">
    <w:name w:val="Font Style14"/>
    <w:uiPriority w:val="99"/>
    <w:rsid w:val="00587EE9"/>
    <w:rPr>
      <w:rFonts w:ascii="Tahoma" w:hAnsi="Tahoma"/>
      <w:sz w:val="22"/>
    </w:rPr>
  </w:style>
  <w:style w:type="paragraph" w:customStyle="1" w:styleId="af5">
    <w:name w:val="Обычный в таблице"/>
    <w:basedOn w:val="a2"/>
    <w:link w:val="af6"/>
    <w:uiPriority w:val="99"/>
    <w:rsid w:val="00587EE9"/>
    <w:pPr>
      <w:spacing w:line="360" w:lineRule="auto"/>
    </w:pPr>
  </w:style>
  <w:style w:type="character" w:customStyle="1" w:styleId="af6">
    <w:name w:val="Обычный в таблице Знак"/>
    <w:link w:val="af5"/>
    <w:uiPriority w:val="99"/>
    <w:locked/>
    <w:rsid w:val="00587EE9"/>
    <w:rPr>
      <w:sz w:val="28"/>
    </w:rPr>
  </w:style>
  <w:style w:type="paragraph" w:customStyle="1" w:styleId="S1">
    <w:name w:val="S_Заголовок 1"/>
    <w:basedOn w:val="a2"/>
    <w:uiPriority w:val="99"/>
    <w:rsid w:val="00587EE9"/>
    <w:pPr>
      <w:numPr>
        <w:numId w:val="1"/>
      </w:numPr>
      <w:tabs>
        <w:tab w:val="clear" w:pos="360"/>
      </w:tabs>
      <w:ind w:left="610"/>
      <w:jc w:val="center"/>
    </w:pPr>
    <w:rPr>
      <w:b/>
      <w:caps/>
      <w:sz w:val="24"/>
      <w:szCs w:val="24"/>
    </w:rPr>
  </w:style>
  <w:style w:type="paragraph" w:customStyle="1" w:styleId="S30">
    <w:name w:val="S_Заголовок 3"/>
    <w:basedOn w:val="3"/>
    <w:link w:val="S32"/>
    <w:uiPriority w:val="99"/>
    <w:rsid w:val="00587EE9"/>
    <w:pPr>
      <w:keepNext w:val="0"/>
      <w:numPr>
        <w:ilvl w:val="2"/>
        <w:numId w:val="1"/>
      </w:numPr>
      <w:spacing w:after="0" w:line="360" w:lineRule="auto"/>
      <w:jc w:val="left"/>
    </w:pPr>
    <w:rPr>
      <w:rFonts w:ascii="Times New Roman" w:hAnsi="Times New Roman"/>
      <w:b w:val="0"/>
      <w:sz w:val="24"/>
      <w:szCs w:val="24"/>
      <w:u w:val="single"/>
    </w:rPr>
  </w:style>
  <w:style w:type="character" w:customStyle="1" w:styleId="S32">
    <w:name w:val="S_Заголовок 3 Знак"/>
    <w:link w:val="S30"/>
    <w:uiPriority w:val="99"/>
    <w:locked/>
    <w:rsid w:val="00E102CF"/>
    <w:rPr>
      <w:sz w:val="24"/>
      <w:szCs w:val="24"/>
      <w:u w:val="single"/>
    </w:rPr>
  </w:style>
  <w:style w:type="paragraph" w:customStyle="1" w:styleId="S4">
    <w:name w:val="S_Заголовок 4"/>
    <w:basedOn w:val="4"/>
    <w:uiPriority w:val="99"/>
    <w:rsid w:val="00587EE9"/>
    <w:pPr>
      <w:keepNext w:val="0"/>
      <w:numPr>
        <w:ilvl w:val="3"/>
        <w:numId w:val="1"/>
      </w:numPr>
      <w:spacing w:before="0" w:line="240" w:lineRule="auto"/>
      <w:jc w:val="left"/>
    </w:pPr>
    <w:rPr>
      <w:i/>
      <w:sz w:val="24"/>
      <w:szCs w:val="24"/>
    </w:rPr>
  </w:style>
  <w:style w:type="paragraph" w:customStyle="1" w:styleId="S0">
    <w:name w:val="S_Обычный в таблице"/>
    <w:basedOn w:val="a2"/>
    <w:link w:val="S5"/>
    <w:uiPriority w:val="99"/>
    <w:rsid w:val="00587EE9"/>
    <w:pPr>
      <w:spacing w:line="360" w:lineRule="auto"/>
      <w:ind w:firstLine="0"/>
      <w:jc w:val="center"/>
    </w:pPr>
    <w:rPr>
      <w:sz w:val="24"/>
    </w:rPr>
  </w:style>
  <w:style w:type="character" w:customStyle="1" w:styleId="S5">
    <w:name w:val="S_Обычный в таблице Знак"/>
    <w:link w:val="S0"/>
    <w:uiPriority w:val="99"/>
    <w:locked/>
    <w:rsid w:val="00587EE9"/>
    <w:rPr>
      <w:sz w:val="24"/>
    </w:rPr>
  </w:style>
  <w:style w:type="paragraph" w:styleId="af7">
    <w:name w:val="Normal (Web)"/>
    <w:basedOn w:val="a2"/>
    <w:link w:val="af8"/>
    <w:uiPriority w:val="99"/>
    <w:rsid w:val="00683760"/>
    <w:pPr>
      <w:shd w:val="clear" w:color="auto" w:fill="FFFFFF"/>
      <w:spacing w:before="100" w:beforeAutospacing="1" w:after="100" w:afterAutospacing="1"/>
    </w:pPr>
    <w:rPr>
      <w:sz w:val="24"/>
    </w:rPr>
  </w:style>
  <w:style w:type="character" w:customStyle="1" w:styleId="af8">
    <w:name w:val="Обычный (веб) Знак"/>
    <w:link w:val="af7"/>
    <w:uiPriority w:val="99"/>
    <w:locked/>
    <w:rsid w:val="00683760"/>
    <w:rPr>
      <w:sz w:val="24"/>
      <w:shd w:val="clear" w:color="auto" w:fill="FFFFFF"/>
    </w:rPr>
  </w:style>
  <w:style w:type="paragraph" w:customStyle="1" w:styleId="14">
    <w:name w:val="Заголовок1"/>
    <w:basedOn w:val="a2"/>
    <w:next w:val="a2"/>
    <w:link w:val="af9"/>
    <w:qFormat/>
    <w:rsid w:val="00683760"/>
    <w:pPr>
      <w:shd w:val="clear" w:color="auto" w:fill="FFFFFF"/>
      <w:outlineLvl w:val="0"/>
    </w:pPr>
    <w:rPr>
      <w:b/>
      <w:sz w:val="24"/>
    </w:rPr>
  </w:style>
  <w:style w:type="character" w:customStyle="1" w:styleId="af9">
    <w:name w:val="Название Знак"/>
    <w:link w:val="14"/>
    <w:uiPriority w:val="10"/>
    <w:locked/>
    <w:rsid w:val="00683760"/>
    <w:rPr>
      <w:rFonts w:cs="Times New Roman"/>
      <w:b/>
      <w:sz w:val="24"/>
      <w:shd w:val="clear" w:color="auto" w:fill="FFFFFF"/>
    </w:rPr>
  </w:style>
  <w:style w:type="character" w:styleId="afa">
    <w:name w:val="Emphasis"/>
    <w:uiPriority w:val="99"/>
    <w:qFormat/>
    <w:rsid w:val="00683760"/>
    <w:rPr>
      <w:rFonts w:cs="Times New Roman"/>
      <w:sz w:val="24"/>
    </w:rPr>
  </w:style>
  <w:style w:type="paragraph" w:styleId="afb">
    <w:name w:val="No Spacing"/>
    <w:basedOn w:val="a2"/>
    <w:link w:val="afc"/>
    <w:uiPriority w:val="1"/>
    <w:qFormat/>
    <w:rsid w:val="00001B3B"/>
    <w:pPr>
      <w:framePr w:hSpace="181" w:wrap="around" w:vAnchor="page" w:hAnchor="margin" w:y="13336"/>
      <w:shd w:val="clear" w:color="auto" w:fill="FFFFFF"/>
      <w:ind w:firstLine="0"/>
      <w:suppressOverlap/>
      <w:jc w:val="center"/>
    </w:pPr>
    <w:rPr>
      <w:sz w:val="24"/>
    </w:rPr>
  </w:style>
  <w:style w:type="character" w:customStyle="1" w:styleId="afc">
    <w:name w:val="Без интервала Знак"/>
    <w:link w:val="afb"/>
    <w:uiPriority w:val="99"/>
    <w:locked/>
    <w:rsid w:val="00B83A5B"/>
    <w:rPr>
      <w:sz w:val="24"/>
      <w:shd w:val="clear" w:color="auto" w:fill="FFFFFF"/>
    </w:rPr>
  </w:style>
  <w:style w:type="paragraph" w:styleId="afd">
    <w:name w:val="List Paragraph"/>
    <w:basedOn w:val="a2"/>
    <w:uiPriority w:val="34"/>
    <w:qFormat/>
    <w:rsid w:val="004E0F60"/>
    <w:pPr>
      <w:ind w:left="708"/>
    </w:pPr>
  </w:style>
  <w:style w:type="character" w:styleId="afe">
    <w:name w:val="Hyperlink"/>
    <w:uiPriority w:val="99"/>
    <w:rsid w:val="00C41363"/>
    <w:rPr>
      <w:rFonts w:cs="Times New Roman"/>
      <w:color w:val="0000FF"/>
      <w:u w:val="single"/>
    </w:rPr>
  </w:style>
  <w:style w:type="paragraph" w:customStyle="1" w:styleId="S6">
    <w:name w:val="S_Обычный"/>
    <w:basedOn w:val="a2"/>
    <w:link w:val="S7"/>
    <w:uiPriority w:val="99"/>
    <w:rsid w:val="003563D4"/>
  </w:style>
  <w:style w:type="character" w:customStyle="1" w:styleId="S7">
    <w:name w:val="S_Обычный Знак"/>
    <w:link w:val="S6"/>
    <w:uiPriority w:val="99"/>
    <w:locked/>
    <w:rsid w:val="003563D4"/>
    <w:rPr>
      <w:sz w:val="28"/>
    </w:rPr>
  </w:style>
  <w:style w:type="paragraph" w:customStyle="1" w:styleId="S20">
    <w:name w:val="S_Заголовок 2"/>
    <w:basedOn w:val="20"/>
    <w:link w:val="S21"/>
    <w:autoRedefine/>
    <w:uiPriority w:val="99"/>
    <w:rsid w:val="00EC3643"/>
    <w:pPr>
      <w:keepNext w:val="0"/>
      <w:spacing w:before="0" w:after="0"/>
      <w:ind w:firstLine="0"/>
      <w:jc w:val="both"/>
    </w:pPr>
    <w:rPr>
      <w:rFonts w:ascii="Times New Roman" w:hAnsi="Times New Roman"/>
      <w:i w:val="0"/>
      <w:color w:val="000000"/>
    </w:rPr>
  </w:style>
  <w:style w:type="character" w:customStyle="1" w:styleId="S21">
    <w:name w:val="S_Заголовок 2 Знак"/>
    <w:link w:val="S20"/>
    <w:uiPriority w:val="99"/>
    <w:locked/>
    <w:rsid w:val="00EC3643"/>
    <w:rPr>
      <w:b/>
      <w:color w:val="000000"/>
      <w:sz w:val="28"/>
    </w:rPr>
  </w:style>
  <w:style w:type="paragraph" w:styleId="aff">
    <w:name w:val="Balloon Text"/>
    <w:basedOn w:val="a2"/>
    <w:link w:val="aff0"/>
    <w:uiPriority w:val="99"/>
    <w:rsid w:val="006C3C36"/>
    <w:rPr>
      <w:rFonts w:ascii="Tahoma" w:hAnsi="Tahoma"/>
      <w:sz w:val="16"/>
    </w:rPr>
  </w:style>
  <w:style w:type="character" w:customStyle="1" w:styleId="aff0">
    <w:name w:val="Текст выноски Знак"/>
    <w:link w:val="aff"/>
    <w:uiPriority w:val="99"/>
    <w:locked/>
    <w:rsid w:val="006C3C36"/>
    <w:rPr>
      <w:rFonts w:ascii="Tahoma" w:hAnsi="Tahoma" w:cs="Times New Roman"/>
      <w:sz w:val="16"/>
    </w:rPr>
  </w:style>
  <w:style w:type="paragraph" w:styleId="24">
    <w:name w:val="Body Text Indent 2"/>
    <w:basedOn w:val="a2"/>
    <w:link w:val="25"/>
    <w:uiPriority w:val="99"/>
    <w:rsid w:val="00FF5452"/>
    <w:pPr>
      <w:spacing w:after="120" w:line="480" w:lineRule="auto"/>
      <w:ind w:left="283" w:firstLine="0"/>
      <w:jc w:val="left"/>
    </w:pPr>
  </w:style>
  <w:style w:type="character" w:customStyle="1" w:styleId="25">
    <w:name w:val="Основной текст с отступом 2 Знак"/>
    <w:link w:val="24"/>
    <w:uiPriority w:val="99"/>
    <w:locked/>
    <w:rsid w:val="009713B4"/>
    <w:rPr>
      <w:rFonts w:cs="Times New Roman"/>
      <w:sz w:val="28"/>
    </w:rPr>
  </w:style>
  <w:style w:type="paragraph" w:customStyle="1" w:styleId="ConsPlusNormal">
    <w:name w:val="ConsPlusNormal"/>
    <w:link w:val="ConsPlusNormal0"/>
    <w:rsid w:val="00697EBB"/>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B83A5B"/>
    <w:rPr>
      <w:rFonts w:ascii="Arial" w:hAnsi="Arial"/>
      <w:sz w:val="22"/>
      <w:szCs w:val="22"/>
      <w:lang w:val="ru-RU" w:eastAsia="ru-RU" w:bidi="ar-SA"/>
    </w:rPr>
  </w:style>
  <w:style w:type="paragraph" w:styleId="31">
    <w:name w:val="Body Text 3"/>
    <w:basedOn w:val="a2"/>
    <w:link w:val="32"/>
    <w:uiPriority w:val="99"/>
    <w:rsid w:val="00AD5DD3"/>
    <w:pPr>
      <w:spacing w:after="120"/>
      <w:ind w:firstLine="0"/>
      <w:jc w:val="left"/>
    </w:pPr>
    <w:rPr>
      <w:sz w:val="16"/>
    </w:rPr>
  </w:style>
  <w:style w:type="character" w:customStyle="1" w:styleId="32">
    <w:name w:val="Основной текст 3 Знак"/>
    <w:link w:val="31"/>
    <w:uiPriority w:val="99"/>
    <w:locked/>
    <w:rsid w:val="009713B4"/>
    <w:rPr>
      <w:rFonts w:cs="Times New Roman"/>
      <w:sz w:val="16"/>
    </w:rPr>
  </w:style>
  <w:style w:type="paragraph" w:customStyle="1" w:styleId="ConsPlusTitle">
    <w:name w:val="ConsPlusTitle"/>
    <w:uiPriority w:val="99"/>
    <w:rsid w:val="00F52A7A"/>
    <w:pPr>
      <w:widowControl w:val="0"/>
      <w:autoSpaceDE w:val="0"/>
      <w:autoSpaceDN w:val="0"/>
      <w:adjustRightInd w:val="0"/>
    </w:pPr>
    <w:rPr>
      <w:rFonts w:ascii="Arial" w:hAnsi="Arial" w:cs="Arial"/>
      <w:b/>
      <w:bCs/>
    </w:rPr>
  </w:style>
  <w:style w:type="paragraph" w:customStyle="1" w:styleId="S8">
    <w:name w:val="S_Маркированный"/>
    <w:basedOn w:val="aff1"/>
    <w:link w:val="S9"/>
    <w:autoRedefine/>
    <w:uiPriority w:val="99"/>
    <w:rsid w:val="001D1DC3"/>
    <w:pPr>
      <w:tabs>
        <w:tab w:val="clear" w:pos="360"/>
        <w:tab w:val="left" w:pos="993"/>
      </w:tabs>
      <w:spacing w:line="360" w:lineRule="auto"/>
      <w:ind w:left="0" w:firstLine="350"/>
    </w:pPr>
    <w:rPr>
      <w:szCs w:val="20"/>
    </w:rPr>
  </w:style>
  <w:style w:type="paragraph" w:styleId="aff1">
    <w:name w:val="List Bullet"/>
    <w:basedOn w:val="a2"/>
    <w:link w:val="aff2"/>
    <w:uiPriority w:val="99"/>
    <w:locked/>
    <w:rsid w:val="001D1DC3"/>
    <w:pPr>
      <w:tabs>
        <w:tab w:val="num" w:pos="360"/>
      </w:tabs>
      <w:ind w:left="360" w:hanging="360"/>
      <w:jc w:val="left"/>
    </w:pPr>
    <w:rPr>
      <w:sz w:val="24"/>
      <w:szCs w:val="24"/>
    </w:rPr>
  </w:style>
  <w:style w:type="character" w:customStyle="1" w:styleId="S9">
    <w:name w:val="S_Маркированный Знак Знак"/>
    <w:link w:val="S8"/>
    <w:uiPriority w:val="99"/>
    <w:locked/>
    <w:rsid w:val="001D1DC3"/>
    <w:rPr>
      <w:sz w:val="24"/>
    </w:rPr>
  </w:style>
  <w:style w:type="paragraph" w:customStyle="1" w:styleId="15">
    <w:name w:val="1"/>
    <w:basedOn w:val="a2"/>
    <w:uiPriority w:val="99"/>
    <w:rsid w:val="001D1DC3"/>
    <w:pPr>
      <w:spacing w:before="100" w:beforeAutospacing="1" w:after="100" w:afterAutospacing="1"/>
      <w:ind w:firstLine="0"/>
      <w:jc w:val="left"/>
    </w:pPr>
    <w:rPr>
      <w:rFonts w:ascii="Tahoma" w:hAnsi="Tahoma"/>
      <w:sz w:val="20"/>
      <w:lang w:val="en-US" w:eastAsia="en-US"/>
    </w:rPr>
  </w:style>
  <w:style w:type="character" w:customStyle="1" w:styleId="16">
    <w:name w:val="Обычный (веб) Знак1"/>
    <w:uiPriority w:val="99"/>
    <w:locked/>
    <w:rsid w:val="00E102CF"/>
    <w:rPr>
      <w:sz w:val="24"/>
      <w:lang w:val="ru-RU" w:eastAsia="ru-RU"/>
    </w:rPr>
  </w:style>
  <w:style w:type="paragraph" w:customStyle="1" w:styleId="Style1">
    <w:name w:val="Style1"/>
    <w:basedOn w:val="a2"/>
    <w:uiPriority w:val="99"/>
    <w:rsid w:val="00E102CF"/>
    <w:pPr>
      <w:widowControl w:val="0"/>
      <w:autoSpaceDE w:val="0"/>
      <w:autoSpaceDN w:val="0"/>
      <w:adjustRightInd w:val="0"/>
    </w:pPr>
  </w:style>
  <w:style w:type="paragraph" w:customStyle="1" w:styleId="Style2">
    <w:name w:val="Style2"/>
    <w:basedOn w:val="a2"/>
    <w:uiPriority w:val="99"/>
    <w:rsid w:val="00E102CF"/>
    <w:pPr>
      <w:widowControl w:val="0"/>
      <w:autoSpaceDE w:val="0"/>
      <w:autoSpaceDN w:val="0"/>
      <w:adjustRightInd w:val="0"/>
      <w:spacing w:line="298" w:lineRule="exact"/>
      <w:ind w:firstLine="730"/>
    </w:pPr>
  </w:style>
  <w:style w:type="paragraph" w:customStyle="1" w:styleId="Style3">
    <w:name w:val="Style3"/>
    <w:basedOn w:val="a2"/>
    <w:uiPriority w:val="99"/>
    <w:rsid w:val="00E102CF"/>
    <w:pPr>
      <w:widowControl w:val="0"/>
      <w:autoSpaceDE w:val="0"/>
      <w:autoSpaceDN w:val="0"/>
      <w:adjustRightInd w:val="0"/>
    </w:pPr>
  </w:style>
  <w:style w:type="paragraph" w:customStyle="1" w:styleId="Style4">
    <w:name w:val="Style4"/>
    <w:basedOn w:val="a2"/>
    <w:uiPriority w:val="99"/>
    <w:rsid w:val="00E102CF"/>
    <w:pPr>
      <w:widowControl w:val="0"/>
      <w:autoSpaceDE w:val="0"/>
      <w:autoSpaceDN w:val="0"/>
      <w:adjustRightInd w:val="0"/>
      <w:spacing w:line="211" w:lineRule="exact"/>
      <w:jc w:val="center"/>
    </w:pPr>
  </w:style>
  <w:style w:type="paragraph" w:customStyle="1" w:styleId="Style5">
    <w:name w:val="Style5"/>
    <w:basedOn w:val="a2"/>
    <w:uiPriority w:val="99"/>
    <w:rsid w:val="00E102CF"/>
    <w:pPr>
      <w:widowControl w:val="0"/>
      <w:autoSpaceDE w:val="0"/>
      <w:autoSpaceDN w:val="0"/>
      <w:adjustRightInd w:val="0"/>
    </w:pPr>
  </w:style>
  <w:style w:type="paragraph" w:customStyle="1" w:styleId="Style6">
    <w:name w:val="Style6"/>
    <w:basedOn w:val="a2"/>
    <w:uiPriority w:val="99"/>
    <w:rsid w:val="00E102CF"/>
    <w:pPr>
      <w:widowControl w:val="0"/>
      <w:autoSpaceDE w:val="0"/>
      <w:autoSpaceDN w:val="0"/>
      <w:adjustRightInd w:val="0"/>
      <w:spacing w:line="180" w:lineRule="exact"/>
      <w:ind w:firstLine="187"/>
    </w:pPr>
  </w:style>
  <w:style w:type="paragraph" w:customStyle="1" w:styleId="Style7">
    <w:name w:val="Style7"/>
    <w:basedOn w:val="a2"/>
    <w:uiPriority w:val="99"/>
    <w:rsid w:val="00E102CF"/>
    <w:pPr>
      <w:widowControl w:val="0"/>
      <w:autoSpaceDE w:val="0"/>
      <w:autoSpaceDN w:val="0"/>
      <w:adjustRightInd w:val="0"/>
      <w:spacing w:line="398" w:lineRule="exact"/>
      <w:ind w:firstLine="1238"/>
    </w:pPr>
  </w:style>
  <w:style w:type="paragraph" w:customStyle="1" w:styleId="Style8">
    <w:name w:val="Style8"/>
    <w:basedOn w:val="a2"/>
    <w:uiPriority w:val="99"/>
    <w:rsid w:val="00E102CF"/>
    <w:pPr>
      <w:widowControl w:val="0"/>
      <w:autoSpaceDE w:val="0"/>
      <w:autoSpaceDN w:val="0"/>
      <w:adjustRightInd w:val="0"/>
      <w:spacing w:line="442" w:lineRule="exact"/>
    </w:pPr>
  </w:style>
  <w:style w:type="paragraph" w:customStyle="1" w:styleId="Style9">
    <w:name w:val="Style9"/>
    <w:basedOn w:val="a2"/>
    <w:uiPriority w:val="99"/>
    <w:rsid w:val="00E102CF"/>
    <w:pPr>
      <w:widowControl w:val="0"/>
      <w:autoSpaceDE w:val="0"/>
      <w:autoSpaceDN w:val="0"/>
      <w:adjustRightInd w:val="0"/>
    </w:pPr>
  </w:style>
  <w:style w:type="paragraph" w:customStyle="1" w:styleId="Style10">
    <w:name w:val="Style10"/>
    <w:basedOn w:val="a2"/>
    <w:uiPriority w:val="99"/>
    <w:rsid w:val="00E102CF"/>
    <w:pPr>
      <w:widowControl w:val="0"/>
      <w:autoSpaceDE w:val="0"/>
      <w:autoSpaceDN w:val="0"/>
      <w:adjustRightInd w:val="0"/>
      <w:spacing w:line="262" w:lineRule="exact"/>
    </w:pPr>
  </w:style>
  <w:style w:type="paragraph" w:customStyle="1" w:styleId="Style11">
    <w:name w:val="Style11"/>
    <w:basedOn w:val="a2"/>
    <w:uiPriority w:val="99"/>
    <w:rsid w:val="00E102CF"/>
    <w:pPr>
      <w:widowControl w:val="0"/>
      <w:autoSpaceDE w:val="0"/>
      <w:autoSpaceDN w:val="0"/>
      <w:adjustRightInd w:val="0"/>
      <w:spacing w:line="149" w:lineRule="exact"/>
      <w:jc w:val="right"/>
    </w:pPr>
  </w:style>
  <w:style w:type="paragraph" w:customStyle="1" w:styleId="Style12">
    <w:name w:val="Style12"/>
    <w:basedOn w:val="a2"/>
    <w:uiPriority w:val="99"/>
    <w:rsid w:val="00E102CF"/>
    <w:pPr>
      <w:widowControl w:val="0"/>
      <w:autoSpaceDE w:val="0"/>
      <w:autoSpaceDN w:val="0"/>
      <w:adjustRightInd w:val="0"/>
      <w:spacing w:line="350" w:lineRule="exact"/>
      <w:ind w:hanging="1320"/>
    </w:pPr>
  </w:style>
  <w:style w:type="paragraph" w:customStyle="1" w:styleId="Style13">
    <w:name w:val="Style13"/>
    <w:basedOn w:val="a2"/>
    <w:uiPriority w:val="99"/>
    <w:rsid w:val="00E102CF"/>
    <w:pPr>
      <w:widowControl w:val="0"/>
      <w:autoSpaceDE w:val="0"/>
      <w:autoSpaceDN w:val="0"/>
      <w:adjustRightInd w:val="0"/>
      <w:spacing w:line="358" w:lineRule="exact"/>
      <w:ind w:firstLine="2232"/>
    </w:pPr>
  </w:style>
  <w:style w:type="paragraph" w:customStyle="1" w:styleId="Style14">
    <w:name w:val="Style14"/>
    <w:basedOn w:val="a2"/>
    <w:uiPriority w:val="99"/>
    <w:rsid w:val="00E102CF"/>
    <w:pPr>
      <w:widowControl w:val="0"/>
      <w:autoSpaceDE w:val="0"/>
      <w:autoSpaceDN w:val="0"/>
      <w:adjustRightInd w:val="0"/>
      <w:spacing w:line="253" w:lineRule="exact"/>
      <w:ind w:hanging="2318"/>
    </w:pPr>
  </w:style>
  <w:style w:type="paragraph" w:customStyle="1" w:styleId="Style15">
    <w:name w:val="Style15"/>
    <w:basedOn w:val="a2"/>
    <w:uiPriority w:val="99"/>
    <w:rsid w:val="00E102CF"/>
    <w:pPr>
      <w:widowControl w:val="0"/>
      <w:autoSpaceDE w:val="0"/>
      <w:autoSpaceDN w:val="0"/>
      <w:adjustRightInd w:val="0"/>
      <w:spacing w:line="326" w:lineRule="exact"/>
      <w:ind w:firstLine="365"/>
    </w:pPr>
  </w:style>
  <w:style w:type="paragraph" w:customStyle="1" w:styleId="Style16">
    <w:name w:val="Style16"/>
    <w:basedOn w:val="a2"/>
    <w:uiPriority w:val="99"/>
    <w:rsid w:val="00E102CF"/>
    <w:pPr>
      <w:widowControl w:val="0"/>
      <w:autoSpaceDE w:val="0"/>
      <w:autoSpaceDN w:val="0"/>
      <w:adjustRightInd w:val="0"/>
      <w:spacing w:line="298" w:lineRule="exact"/>
      <w:ind w:firstLine="1238"/>
    </w:pPr>
  </w:style>
  <w:style w:type="paragraph" w:customStyle="1" w:styleId="Style17">
    <w:name w:val="Style17"/>
    <w:basedOn w:val="a2"/>
    <w:uiPriority w:val="99"/>
    <w:rsid w:val="00E102CF"/>
    <w:pPr>
      <w:widowControl w:val="0"/>
      <w:autoSpaceDE w:val="0"/>
      <w:autoSpaceDN w:val="0"/>
      <w:adjustRightInd w:val="0"/>
    </w:pPr>
  </w:style>
  <w:style w:type="paragraph" w:customStyle="1" w:styleId="Style18">
    <w:name w:val="Style18"/>
    <w:basedOn w:val="a2"/>
    <w:uiPriority w:val="99"/>
    <w:rsid w:val="00E102CF"/>
    <w:pPr>
      <w:widowControl w:val="0"/>
      <w:autoSpaceDE w:val="0"/>
      <w:autoSpaceDN w:val="0"/>
      <w:adjustRightInd w:val="0"/>
      <w:spacing w:line="346" w:lineRule="exact"/>
      <w:ind w:hanging="422"/>
    </w:pPr>
  </w:style>
  <w:style w:type="paragraph" w:customStyle="1" w:styleId="Style19">
    <w:name w:val="Style19"/>
    <w:basedOn w:val="a2"/>
    <w:uiPriority w:val="99"/>
    <w:rsid w:val="00E102CF"/>
    <w:pPr>
      <w:widowControl w:val="0"/>
      <w:autoSpaceDE w:val="0"/>
      <w:autoSpaceDN w:val="0"/>
      <w:adjustRightInd w:val="0"/>
      <w:spacing w:line="331" w:lineRule="exact"/>
      <w:ind w:firstLine="811"/>
    </w:pPr>
  </w:style>
  <w:style w:type="paragraph" w:customStyle="1" w:styleId="Style20">
    <w:name w:val="Style20"/>
    <w:basedOn w:val="a2"/>
    <w:uiPriority w:val="99"/>
    <w:rsid w:val="00E102CF"/>
    <w:pPr>
      <w:widowControl w:val="0"/>
      <w:autoSpaceDE w:val="0"/>
      <w:autoSpaceDN w:val="0"/>
      <w:adjustRightInd w:val="0"/>
    </w:pPr>
  </w:style>
  <w:style w:type="paragraph" w:customStyle="1" w:styleId="Style21">
    <w:name w:val="Style21"/>
    <w:basedOn w:val="a2"/>
    <w:uiPriority w:val="99"/>
    <w:rsid w:val="00E102CF"/>
    <w:pPr>
      <w:widowControl w:val="0"/>
      <w:autoSpaceDE w:val="0"/>
      <w:autoSpaceDN w:val="0"/>
      <w:adjustRightInd w:val="0"/>
    </w:pPr>
  </w:style>
  <w:style w:type="paragraph" w:customStyle="1" w:styleId="Style22">
    <w:name w:val="Style22"/>
    <w:basedOn w:val="a2"/>
    <w:uiPriority w:val="99"/>
    <w:rsid w:val="00E102CF"/>
    <w:pPr>
      <w:widowControl w:val="0"/>
      <w:autoSpaceDE w:val="0"/>
      <w:autoSpaceDN w:val="0"/>
      <w:adjustRightInd w:val="0"/>
    </w:pPr>
  </w:style>
  <w:style w:type="paragraph" w:customStyle="1" w:styleId="Style23">
    <w:name w:val="Style23"/>
    <w:basedOn w:val="a2"/>
    <w:uiPriority w:val="99"/>
    <w:rsid w:val="00E102CF"/>
    <w:pPr>
      <w:widowControl w:val="0"/>
      <w:autoSpaceDE w:val="0"/>
      <w:autoSpaceDN w:val="0"/>
      <w:adjustRightInd w:val="0"/>
      <w:spacing w:line="211" w:lineRule="exact"/>
      <w:ind w:hanging="134"/>
    </w:pPr>
  </w:style>
  <w:style w:type="paragraph" w:customStyle="1" w:styleId="Style25">
    <w:name w:val="Style25"/>
    <w:basedOn w:val="a2"/>
    <w:uiPriority w:val="99"/>
    <w:rsid w:val="00E102CF"/>
    <w:pPr>
      <w:widowControl w:val="0"/>
      <w:autoSpaceDE w:val="0"/>
      <w:autoSpaceDN w:val="0"/>
      <w:adjustRightInd w:val="0"/>
      <w:spacing w:line="566" w:lineRule="exact"/>
      <w:jc w:val="right"/>
    </w:pPr>
  </w:style>
  <w:style w:type="paragraph" w:customStyle="1" w:styleId="Style33">
    <w:name w:val="Style33"/>
    <w:basedOn w:val="a2"/>
    <w:uiPriority w:val="99"/>
    <w:rsid w:val="00E102CF"/>
    <w:pPr>
      <w:widowControl w:val="0"/>
      <w:autoSpaceDE w:val="0"/>
      <w:autoSpaceDN w:val="0"/>
      <w:adjustRightInd w:val="0"/>
      <w:spacing w:line="173" w:lineRule="exact"/>
      <w:ind w:hanging="768"/>
    </w:pPr>
  </w:style>
  <w:style w:type="paragraph" w:customStyle="1" w:styleId="Style36">
    <w:name w:val="Style36"/>
    <w:basedOn w:val="a2"/>
    <w:uiPriority w:val="99"/>
    <w:rsid w:val="00E102CF"/>
    <w:pPr>
      <w:widowControl w:val="0"/>
      <w:autoSpaceDE w:val="0"/>
      <w:autoSpaceDN w:val="0"/>
      <w:adjustRightInd w:val="0"/>
      <w:spacing w:line="168" w:lineRule="exact"/>
    </w:pPr>
  </w:style>
  <w:style w:type="paragraph" w:customStyle="1" w:styleId="Style37">
    <w:name w:val="Style37"/>
    <w:basedOn w:val="a2"/>
    <w:uiPriority w:val="99"/>
    <w:rsid w:val="00E102CF"/>
    <w:pPr>
      <w:widowControl w:val="0"/>
      <w:autoSpaceDE w:val="0"/>
      <w:autoSpaceDN w:val="0"/>
      <w:adjustRightInd w:val="0"/>
      <w:spacing w:line="355" w:lineRule="exact"/>
      <w:ind w:hanging="422"/>
    </w:pPr>
  </w:style>
  <w:style w:type="paragraph" w:customStyle="1" w:styleId="Style38">
    <w:name w:val="Style38"/>
    <w:basedOn w:val="a2"/>
    <w:uiPriority w:val="99"/>
    <w:rsid w:val="00E102CF"/>
    <w:pPr>
      <w:widowControl w:val="0"/>
      <w:autoSpaceDE w:val="0"/>
      <w:autoSpaceDN w:val="0"/>
      <w:adjustRightInd w:val="0"/>
      <w:spacing w:line="346" w:lineRule="exact"/>
      <w:ind w:hanging="422"/>
    </w:pPr>
  </w:style>
  <w:style w:type="paragraph" w:customStyle="1" w:styleId="Style39">
    <w:name w:val="Style39"/>
    <w:basedOn w:val="a2"/>
    <w:uiPriority w:val="99"/>
    <w:rsid w:val="00E102CF"/>
    <w:pPr>
      <w:widowControl w:val="0"/>
      <w:autoSpaceDE w:val="0"/>
      <w:autoSpaceDN w:val="0"/>
      <w:adjustRightInd w:val="0"/>
      <w:spacing w:line="288" w:lineRule="exact"/>
      <w:ind w:firstLine="2309"/>
    </w:pPr>
  </w:style>
  <w:style w:type="paragraph" w:customStyle="1" w:styleId="Style40">
    <w:name w:val="Style40"/>
    <w:basedOn w:val="a2"/>
    <w:uiPriority w:val="99"/>
    <w:rsid w:val="00E102CF"/>
    <w:pPr>
      <w:widowControl w:val="0"/>
      <w:autoSpaceDE w:val="0"/>
      <w:autoSpaceDN w:val="0"/>
      <w:adjustRightInd w:val="0"/>
      <w:spacing w:line="350" w:lineRule="exact"/>
      <w:ind w:hanging="446"/>
    </w:pPr>
  </w:style>
  <w:style w:type="character" w:customStyle="1" w:styleId="FontStyle42">
    <w:name w:val="Font Style42"/>
    <w:uiPriority w:val="99"/>
    <w:rsid w:val="00E102CF"/>
    <w:rPr>
      <w:rFonts w:ascii="Times New Roman" w:hAnsi="Times New Roman"/>
      <w:b/>
      <w:sz w:val="18"/>
    </w:rPr>
  </w:style>
  <w:style w:type="character" w:customStyle="1" w:styleId="FontStyle43">
    <w:name w:val="Font Style43"/>
    <w:uiPriority w:val="99"/>
    <w:rsid w:val="00E102CF"/>
    <w:rPr>
      <w:rFonts w:ascii="Times New Roman" w:hAnsi="Times New Roman"/>
      <w:sz w:val="22"/>
    </w:rPr>
  </w:style>
  <w:style w:type="character" w:customStyle="1" w:styleId="FontStyle44">
    <w:name w:val="Font Style44"/>
    <w:uiPriority w:val="99"/>
    <w:rsid w:val="00E102CF"/>
    <w:rPr>
      <w:rFonts w:ascii="Times New Roman" w:hAnsi="Times New Roman"/>
      <w:b/>
      <w:spacing w:val="-10"/>
      <w:sz w:val="24"/>
    </w:rPr>
  </w:style>
  <w:style w:type="character" w:customStyle="1" w:styleId="FontStyle45">
    <w:name w:val="Font Style45"/>
    <w:uiPriority w:val="99"/>
    <w:rsid w:val="00E102CF"/>
    <w:rPr>
      <w:rFonts w:ascii="Times New Roman" w:hAnsi="Times New Roman"/>
      <w:b/>
      <w:spacing w:val="-10"/>
      <w:sz w:val="24"/>
    </w:rPr>
  </w:style>
  <w:style w:type="character" w:customStyle="1" w:styleId="FontStyle46">
    <w:name w:val="Font Style46"/>
    <w:uiPriority w:val="99"/>
    <w:rsid w:val="00E102CF"/>
    <w:rPr>
      <w:rFonts w:ascii="Times New Roman" w:hAnsi="Times New Roman"/>
      <w:b/>
      <w:sz w:val="28"/>
    </w:rPr>
  </w:style>
  <w:style w:type="character" w:customStyle="1" w:styleId="FontStyle47">
    <w:name w:val="Font Style47"/>
    <w:uiPriority w:val="99"/>
    <w:rsid w:val="00E102CF"/>
    <w:rPr>
      <w:rFonts w:ascii="Times New Roman" w:hAnsi="Times New Roman"/>
      <w:b/>
      <w:sz w:val="18"/>
    </w:rPr>
  </w:style>
  <w:style w:type="character" w:customStyle="1" w:styleId="FontStyle48">
    <w:name w:val="Font Style48"/>
    <w:uiPriority w:val="99"/>
    <w:rsid w:val="00E102CF"/>
    <w:rPr>
      <w:rFonts w:ascii="Times New Roman" w:hAnsi="Times New Roman"/>
      <w:sz w:val="22"/>
    </w:rPr>
  </w:style>
  <w:style w:type="character" w:customStyle="1" w:styleId="FontStyle49">
    <w:name w:val="Font Style49"/>
    <w:uiPriority w:val="99"/>
    <w:rsid w:val="00E102CF"/>
    <w:rPr>
      <w:rFonts w:ascii="Times New Roman" w:hAnsi="Times New Roman"/>
      <w:i/>
      <w:spacing w:val="-20"/>
      <w:sz w:val="34"/>
    </w:rPr>
  </w:style>
  <w:style w:type="character" w:customStyle="1" w:styleId="FontStyle50">
    <w:name w:val="Font Style50"/>
    <w:uiPriority w:val="99"/>
    <w:rsid w:val="00E102CF"/>
    <w:rPr>
      <w:rFonts w:ascii="Times New Roman" w:hAnsi="Times New Roman"/>
      <w:sz w:val="22"/>
    </w:rPr>
  </w:style>
  <w:style w:type="character" w:customStyle="1" w:styleId="FontStyle51">
    <w:name w:val="Font Style51"/>
    <w:uiPriority w:val="99"/>
    <w:rsid w:val="00E102CF"/>
    <w:rPr>
      <w:rFonts w:ascii="Times New Roman" w:hAnsi="Times New Roman"/>
      <w:sz w:val="22"/>
    </w:rPr>
  </w:style>
  <w:style w:type="character" w:customStyle="1" w:styleId="FontStyle52">
    <w:name w:val="Font Style52"/>
    <w:uiPriority w:val="99"/>
    <w:rsid w:val="00E102CF"/>
    <w:rPr>
      <w:rFonts w:ascii="Times New Roman" w:hAnsi="Times New Roman"/>
      <w:b/>
      <w:sz w:val="18"/>
    </w:rPr>
  </w:style>
  <w:style w:type="character" w:customStyle="1" w:styleId="FontStyle53">
    <w:name w:val="Font Style53"/>
    <w:uiPriority w:val="99"/>
    <w:rsid w:val="00E102CF"/>
    <w:rPr>
      <w:rFonts w:ascii="Microsoft Sans Serif" w:hAnsi="Microsoft Sans Serif"/>
      <w:b/>
      <w:sz w:val="14"/>
    </w:rPr>
  </w:style>
  <w:style w:type="character" w:customStyle="1" w:styleId="FontStyle54">
    <w:name w:val="Font Style54"/>
    <w:uiPriority w:val="99"/>
    <w:rsid w:val="00E102CF"/>
    <w:rPr>
      <w:rFonts w:ascii="Times New Roman" w:hAnsi="Times New Roman"/>
      <w:b/>
      <w:spacing w:val="-10"/>
      <w:sz w:val="24"/>
    </w:rPr>
  </w:style>
  <w:style w:type="character" w:customStyle="1" w:styleId="FontStyle55">
    <w:name w:val="Font Style55"/>
    <w:uiPriority w:val="99"/>
    <w:rsid w:val="00E102CF"/>
    <w:rPr>
      <w:rFonts w:ascii="Arial Unicode MS" w:eastAsia="Arial Unicode MS"/>
      <w:b/>
      <w:sz w:val="20"/>
    </w:rPr>
  </w:style>
  <w:style w:type="character" w:customStyle="1" w:styleId="FontStyle56">
    <w:name w:val="Font Style56"/>
    <w:uiPriority w:val="99"/>
    <w:rsid w:val="00E102CF"/>
    <w:rPr>
      <w:rFonts w:ascii="Times New Roman" w:hAnsi="Times New Roman"/>
      <w:b/>
      <w:spacing w:val="-10"/>
      <w:sz w:val="24"/>
    </w:rPr>
  </w:style>
  <w:style w:type="character" w:customStyle="1" w:styleId="FontStyle11">
    <w:name w:val="Font Style11"/>
    <w:uiPriority w:val="99"/>
    <w:rsid w:val="00E102CF"/>
    <w:rPr>
      <w:rFonts w:ascii="Arial Unicode MS" w:eastAsia="Arial Unicode MS"/>
      <w:b/>
      <w:sz w:val="22"/>
    </w:rPr>
  </w:style>
  <w:style w:type="character" w:customStyle="1" w:styleId="FontStyle12">
    <w:name w:val="Font Style12"/>
    <w:uiPriority w:val="99"/>
    <w:rsid w:val="00E102CF"/>
    <w:rPr>
      <w:rFonts w:ascii="Arial Unicode MS" w:eastAsia="Arial Unicode MS"/>
      <w:b/>
      <w:sz w:val="26"/>
    </w:rPr>
  </w:style>
  <w:style w:type="character" w:customStyle="1" w:styleId="FontStyle91">
    <w:name w:val="Font Style91"/>
    <w:uiPriority w:val="99"/>
    <w:rsid w:val="00E102CF"/>
    <w:rPr>
      <w:rFonts w:ascii="Times New Roman" w:hAnsi="Times New Roman"/>
      <w:sz w:val="24"/>
    </w:rPr>
  </w:style>
  <w:style w:type="paragraph" w:customStyle="1" w:styleId="Style26">
    <w:name w:val="Style26"/>
    <w:basedOn w:val="a2"/>
    <w:uiPriority w:val="99"/>
    <w:rsid w:val="00E102CF"/>
    <w:pPr>
      <w:widowControl w:val="0"/>
      <w:autoSpaceDE w:val="0"/>
      <w:autoSpaceDN w:val="0"/>
      <w:adjustRightInd w:val="0"/>
      <w:spacing w:line="283" w:lineRule="exact"/>
    </w:pPr>
  </w:style>
  <w:style w:type="character" w:styleId="aff3">
    <w:name w:val="Strong"/>
    <w:uiPriority w:val="22"/>
    <w:qFormat/>
    <w:locked/>
    <w:rsid w:val="003A6F83"/>
    <w:rPr>
      <w:rFonts w:cs="Times New Roman"/>
      <w:b/>
    </w:rPr>
  </w:style>
  <w:style w:type="paragraph" w:styleId="aff4">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 Знак1"/>
    <w:basedOn w:val="a2"/>
    <w:link w:val="aff5"/>
    <w:uiPriority w:val="99"/>
    <w:locked/>
    <w:rsid w:val="006E2C91"/>
    <w:pPr>
      <w:ind w:firstLine="0"/>
      <w:jc w:val="left"/>
    </w:pPr>
    <w:rPr>
      <w:sz w:val="20"/>
    </w:rPr>
  </w:style>
  <w:style w:type="character" w:customStyle="1" w:styleId="aff5">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f4"/>
    <w:uiPriority w:val="99"/>
    <w:locked/>
    <w:rsid w:val="006E2C91"/>
    <w:rPr>
      <w:rFonts w:cs="Times New Roman"/>
    </w:rPr>
  </w:style>
  <w:style w:type="character" w:styleId="aff6">
    <w:name w:val="footnote reference"/>
    <w:aliases w:val="Знак сноски-FN"/>
    <w:uiPriority w:val="99"/>
    <w:locked/>
    <w:rsid w:val="006E2C91"/>
    <w:rPr>
      <w:rFonts w:cs="Times New Roman"/>
      <w:vertAlign w:val="superscript"/>
    </w:rPr>
  </w:style>
  <w:style w:type="paragraph" w:styleId="33">
    <w:name w:val="Body Text Indent 3"/>
    <w:basedOn w:val="a2"/>
    <w:link w:val="34"/>
    <w:uiPriority w:val="99"/>
    <w:locked/>
    <w:rsid w:val="008D280C"/>
    <w:pPr>
      <w:spacing w:after="120"/>
      <w:ind w:left="283"/>
    </w:pPr>
    <w:rPr>
      <w:sz w:val="16"/>
    </w:rPr>
  </w:style>
  <w:style w:type="character" w:customStyle="1" w:styleId="34">
    <w:name w:val="Основной текст с отступом 3 Знак"/>
    <w:link w:val="33"/>
    <w:uiPriority w:val="99"/>
    <w:locked/>
    <w:rsid w:val="008D280C"/>
    <w:rPr>
      <w:rFonts w:cs="Times New Roman"/>
      <w:sz w:val="16"/>
    </w:rPr>
  </w:style>
  <w:style w:type="paragraph" w:customStyle="1" w:styleId="aff7">
    <w:name w:val="Знак Знак Знак Знак Знак Знак Знак"/>
    <w:basedOn w:val="a2"/>
    <w:next w:val="20"/>
    <w:autoRedefine/>
    <w:uiPriority w:val="99"/>
    <w:rsid w:val="008D280C"/>
    <w:pPr>
      <w:spacing w:after="160" w:line="240" w:lineRule="exact"/>
      <w:ind w:firstLine="0"/>
      <w:jc w:val="left"/>
    </w:pPr>
    <w:rPr>
      <w:sz w:val="24"/>
      <w:lang w:val="en-US" w:eastAsia="en-US"/>
    </w:rPr>
  </w:style>
  <w:style w:type="paragraph" w:customStyle="1" w:styleId="section1">
    <w:name w:val="section1"/>
    <w:basedOn w:val="a2"/>
    <w:uiPriority w:val="99"/>
    <w:rsid w:val="009A63BA"/>
    <w:pPr>
      <w:spacing w:before="100" w:beforeAutospacing="1" w:after="100" w:afterAutospacing="1"/>
      <w:ind w:firstLine="0"/>
      <w:jc w:val="left"/>
    </w:pPr>
    <w:rPr>
      <w:sz w:val="24"/>
      <w:szCs w:val="24"/>
    </w:rPr>
  </w:style>
  <w:style w:type="character" w:customStyle="1" w:styleId="51">
    <w:name w:val="Основной текст (5)_"/>
    <w:link w:val="52"/>
    <w:uiPriority w:val="99"/>
    <w:locked/>
    <w:rsid w:val="00B83A5B"/>
    <w:rPr>
      <w:b/>
      <w:sz w:val="23"/>
      <w:shd w:val="clear" w:color="auto" w:fill="FFFFFF"/>
    </w:rPr>
  </w:style>
  <w:style w:type="paragraph" w:customStyle="1" w:styleId="52">
    <w:name w:val="Основной текст (5)"/>
    <w:basedOn w:val="a2"/>
    <w:link w:val="51"/>
    <w:uiPriority w:val="99"/>
    <w:rsid w:val="00B83A5B"/>
    <w:pPr>
      <w:shd w:val="clear" w:color="auto" w:fill="FFFFFF"/>
      <w:spacing w:line="274" w:lineRule="exact"/>
      <w:ind w:firstLine="0"/>
      <w:jc w:val="right"/>
    </w:pPr>
    <w:rPr>
      <w:b/>
      <w:sz w:val="23"/>
    </w:rPr>
  </w:style>
  <w:style w:type="character" w:customStyle="1" w:styleId="35">
    <w:name w:val="Основной текст (3)_"/>
    <w:link w:val="36"/>
    <w:uiPriority w:val="99"/>
    <w:locked/>
    <w:rsid w:val="00B83A5B"/>
    <w:rPr>
      <w:sz w:val="23"/>
      <w:shd w:val="clear" w:color="auto" w:fill="FFFFFF"/>
    </w:rPr>
  </w:style>
  <w:style w:type="paragraph" w:customStyle="1" w:styleId="36">
    <w:name w:val="Основной текст (3)"/>
    <w:basedOn w:val="a2"/>
    <w:link w:val="35"/>
    <w:uiPriority w:val="99"/>
    <w:rsid w:val="00B83A5B"/>
    <w:pPr>
      <w:shd w:val="clear" w:color="auto" w:fill="FFFFFF"/>
      <w:spacing w:line="240" w:lineRule="atLeast"/>
      <w:ind w:firstLine="0"/>
      <w:jc w:val="right"/>
    </w:pPr>
    <w:rPr>
      <w:sz w:val="23"/>
    </w:rPr>
  </w:style>
  <w:style w:type="paragraph" w:customStyle="1" w:styleId="310">
    <w:name w:val="Основной текст с отступом 31"/>
    <w:basedOn w:val="a2"/>
    <w:link w:val="BodyTextIndent3"/>
    <w:uiPriority w:val="99"/>
    <w:rsid w:val="00B83A5B"/>
    <w:pPr>
      <w:widowControl w:val="0"/>
      <w:tabs>
        <w:tab w:val="left" w:leader="dot" w:pos="6804"/>
      </w:tabs>
      <w:overflowPunct w:val="0"/>
      <w:autoSpaceDE w:val="0"/>
      <w:autoSpaceDN w:val="0"/>
      <w:adjustRightInd w:val="0"/>
      <w:textAlignment w:val="baseline"/>
    </w:pPr>
  </w:style>
  <w:style w:type="character" w:customStyle="1" w:styleId="BodyTextIndent3">
    <w:name w:val="Body Text Indent 3 Знак"/>
    <w:link w:val="310"/>
    <w:uiPriority w:val="99"/>
    <w:locked/>
    <w:rsid w:val="00B83A5B"/>
    <w:rPr>
      <w:sz w:val="28"/>
    </w:rPr>
  </w:style>
  <w:style w:type="character" w:customStyle="1" w:styleId="600">
    <w:name w:val="Основной текст + Полужирный60"/>
    <w:uiPriority w:val="99"/>
    <w:rsid w:val="00B83A5B"/>
    <w:rPr>
      <w:b/>
      <w:sz w:val="27"/>
      <w:shd w:val="clear" w:color="auto" w:fill="FFFFFF"/>
    </w:rPr>
  </w:style>
  <w:style w:type="paragraph" w:customStyle="1" w:styleId="aff8">
    <w:name w:val="Содержимое таблицы"/>
    <w:basedOn w:val="a2"/>
    <w:rsid w:val="00B83A5B"/>
    <w:pPr>
      <w:suppressLineNumbers/>
      <w:suppressAutoHyphens/>
      <w:spacing w:after="200" w:line="276" w:lineRule="auto"/>
      <w:ind w:firstLine="0"/>
      <w:jc w:val="left"/>
    </w:pPr>
    <w:rPr>
      <w:rFonts w:ascii="Calibri" w:hAnsi="Calibri"/>
      <w:sz w:val="22"/>
      <w:szCs w:val="22"/>
      <w:lang w:eastAsia="ar-SA"/>
    </w:rPr>
  </w:style>
  <w:style w:type="paragraph" w:customStyle="1" w:styleId="aff9">
    <w:name w:val="Заголовок таблицы"/>
    <w:basedOn w:val="aff8"/>
    <w:rsid w:val="00B83A5B"/>
    <w:pPr>
      <w:jc w:val="center"/>
    </w:pPr>
    <w:rPr>
      <w:b/>
      <w:bCs/>
    </w:rPr>
  </w:style>
  <w:style w:type="paragraph" w:styleId="HTML">
    <w:name w:val="HTML Preformatted"/>
    <w:basedOn w:val="a2"/>
    <w:link w:val="HTML0"/>
    <w:uiPriority w:val="99"/>
    <w:locked/>
    <w:rsid w:val="00B8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character" w:customStyle="1" w:styleId="HTML0">
    <w:name w:val="Стандартный HTML Знак"/>
    <w:link w:val="HTML"/>
    <w:uiPriority w:val="99"/>
    <w:locked/>
    <w:rsid w:val="00B83A5B"/>
    <w:rPr>
      <w:rFonts w:ascii="Courier New" w:hAnsi="Courier New" w:cs="Times New Roman"/>
    </w:rPr>
  </w:style>
  <w:style w:type="character" w:customStyle="1" w:styleId="46">
    <w:name w:val="Заголовок №46"/>
    <w:uiPriority w:val="99"/>
    <w:rsid w:val="00B83A5B"/>
    <w:rPr>
      <w:rFonts w:ascii="Times New Roman" w:hAnsi="Times New Roman"/>
      <w:b/>
      <w:spacing w:val="0"/>
      <w:sz w:val="27"/>
    </w:rPr>
  </w:style>
  <w:style w:type="character" w:customStyle="1" w:styleId="FontStyle72">
    <w:name w:val="Font Style72"/>
    <w:uiPriority w:val="99"/>
    <w:rsid w:val="00B83A5B"/>
    <w:rPr>
      <w:rFonts w:ascii="Times New Roman" w:hAnsi="Times New Roman"/>
      <w:sz w:val="26"/>
    </w:rPr>
  </w:style>
  <w:style w:type="paragraph" w:customStyle="1" w:styleId="17">
    <w:name w:val="Абзац списка1"/>
    <w:basedOn w:val="a2"/>
    <w:link w:val="affa"/>
    <w:uiPriority w:val="99"/>
    <w:qFormat/>
    <w:rsid w:val="00235B58"/>
    <w:pPr>
      <w:spacing w:after="200" w:line="276" w:lineRule="auto"/>
      <w:ind w:left="720" w:firstLine="0"/>
      <w:jc w:val="left"/>
    </w:pPr>
    <w:rPr>
      <w:rFonts w:ascii="Calibri" w:hAnsi="Calibri"/>
      <w:sz w:val="22"/>
      <w:szCs w:val="22"/>
      <w:lang w:eastAsia="en-US"/>
    </w:rPr>
  </w:style>
  <w:style w:type="paragraph" w:customStyle="1" w:styleId="26">
    <w:name w:val="Абзац списка2"/>
    <w:basedOn w:val="a2"/>
    <w:uiPriority w:val="99"/>
    <w:qFormat/>
    <w:rsid w:val="00235B58"/>
    <w:pPr>
      <w:spacing w:after="200" w:line="276" w:lineRule="auto"/>
      <w:ind w:left="720" w:firstLine="0"/>
      <w:jc w:val="left"/>
    </w:pPr>
    <w:rPr>
      <w:rFonts w:ascii="Calibri" w:hAnsi="Calibri" w:cs="Calibri"/>
      <w:sz w:val="22"/>
      <w:szCs w:val="22"/>
      <w:lang w:eastAsia="en-US"/>
    </w:rPr>
  </w:style>
  <w:style w:type="paragraph" w:customStyle="1" w:styleId="27">
    <w:name w:val="Без интервала2"/>
    <w:link w:val="NoSpacingChar1"/>
    <w:qFormat/>
    <w:rsid w:val="00235B58"/>
    <w:rPr>
      <w:rFonts w:ascii="Calibri" w:hAnsi="Calibri" w:cs="Calibri"/>
      <w:sz w:val="22"/>
      <w:szCs w:val="22"/>
      <w:lang w:eastAsia="en-US"/>
    </w:rPr>
  </w:style>
  <w:style w:type="character" w:customStyle="1" w:styleId="NoSpacingChar1">
    <w:name w:val="No Spacing Char1"/>
    <w:link w:val="27"/>
    <w:locked/>
    <w:rsid w:val="00235B58"/>
    <w:rPr>
      <w:rFonts w:ascii="Calibri" w:hAnsi="Calibri" w:cs="Calibri"/>
      <w:sz w:val="22"/>
      <w:szCs w:val="22"/>
      <w:lang w:val="ru-RU" w:eastAsia="en-US" w:bidi="ar-SA"/>
    </w:rPr>
  </w:style>
  <w:style w:type="character" w:customStyle="1" w:styleId="210">
    <w:name w:val="Основной текст 2 Знак1"/>
    <w:uiPriority w:val="99"/>
    <w:rsid w:val="00235B58"/>
    <w:rPr>
      <w:rFonts w:cs="Times New Roman"/>
      <w:sz w:val="28"/>
    </w:rPr>
  </w:style>
  <w:style w:type="paragraph" w:customStyle="1" w:styleId="18">
    <w:name w:val="Без интервала1"/>
    <w:basedOn w:val="a2"/>
    <w:link w:val="NoSpacingChar"/>
    <w:uiPriority w:val="99"/>
    <w:rsid w:val="00235B58"/>
    <w:pPr>
      <w:framePr w:hSpace="181" w:wrap="auto" w:vAnchor="page" w:hAnchor="margin" w:y="13336"/>
      <w:shd w:val="clear" w:color="auto" w:fill="FFFFFF"/>
      <w:ind w:firstLine="0"/>
      <w:suppressOverlap/>
      <w:jc w:val="center"/>
    </w:pPr>
    <w:rPr>
      <w:sz w:val="24"/>
    </w:rPr>
  </w:style>
  <w:style w:type="paragraph" w:customStyle="1" w:styleId="19">
    <w:name w:val="заголовок 1"/>
    <w:uiPriority w:val="99"/>
    <w:rsid w:val="00235B58"/>
    <w:pPr>
      <w:keepNext/>
      <w:widowControl w:val="0"/>
      <w:autoSpaceDE w:val="0"/>
      <w:autoSpaceDN w:val="0"/>
      <w:spacing w:before="600"/>
    </w:pPr>
    <w:rPr>
      <w:sz w:val="28"/>
      <w:szCs w:val="28"/>
    </w:rPr>
  </w:style>
  <w:style w:type="character" w:customStyle="1" w:styleId="affb">
    <w:name w:val="Знак Знак"/>
    <w:aliases w:val="Знак3 Знак Знак1, Знак3 Знак Знак1"/>
    <w:uiPriority w:val="99"/>
    <w:rsid w:val="00235B58"/>
    <w:rPr>
      <w:rFonts w:ascii="Arial" w:hAnsi="Arial" w:cs="Arial"/>
      <w:b/>
      <w:bCs/>
      <w:sz w:val="26"/>
      <w:szCs w:val="26"/>
      <w:lang w:val="ru-RU" w:eastAsia="ru-RU" w:bidi="ar-SA"/>
    </w:rPr>
  </w:style>
  <w:style w:type="character" w:customStyle="1" w:styleId="WW8Num2z0">
    <w:name w:val="WW8Num2z0"/>
    <w:uiPriority w:val="99"/>
    <w:rsid w:val="009A193D"/>
    <w:rPr>
      <w:rFonts w:ascii="Wingdings" w:hAnsi="Wingdings"/>
    </w:rPr>
  </w:style>
  <w:style w:type="character" w:customStyle="1" w:styleId="Absatz-Standardschriftart">
    <w:name w:val="Absatz-Standardschriftart"/>
    <w:uiPriority w:val="99"/>
    <w:rsid w:val="009A193D"/>
  </w:style>
  <w:style w:type="character" w:customStyle="1" w:styleId="WW8Num1z0">
    <w:name w:val="WW8Num1z0"/>
    <w:uiPriority w:val="99"/>
    <w:rsid w:val="009A193D"/>
    <w:rPr>
      <w:rFonts w:ascii="Wingdings" w:hAnsi="Wingdings"/>
    </w:rPr>
  </w:style>
  <w:style w:type="character" w:customStyle="1" w:styleId="1a">
    <w:name w:val="Основной шрифт абзаца1"/>
    <w:uiPriority w:val="99"/>
    <w:rsid w:val="009A193D"/>
  </w:style>
  <w:style w:type="character" w:customStyle="1" w:styleId="affc">
    <w:name w:val="Символ сноски"/>
    <w:uiPriority w:val="99"/>
    <w:rsid w:val="009A193D"/>
    <w:rPr>
      <w:vertAlign w:val="superscript"/>
    </w:rPr>
  </w:style>
  <w:style w:type="character" w:customStyle="1" w:styleId="affd">
    <w:name w:val="Символы концевой сноски"/>
    <w:uiPriority w:val="99"/>
    <w:rsid w:val="009A193D"/>
    <w:rPr>
      <w:vertAlign w:val="superscript"/>
    </w:rPr>
  </w:style>
  <w:style w:type="paragraph" w:customStyle="1" w:styleId="120">
    <w:name w:val="Заголовок12"/>
    <w:basedOn w:val="a2"/>
    <w:next w:val="ac"/>
    <w:qFormat/>
    <w:rsid w:val="009A193D"/>
    <w:pPr>
      <w:keepNext/>
      <w:suppressAutoHyphens/>
      <w:spacing w:before="240" w:after="120"/>
      <w:ind w:firstLine="0"/>
      <w:jc w:val="left"/>
    </w:pPr>
    <w:rPr>
      <w:rFonts w:ascii="Arial" w:eastAsia="MS Mincho" w:hAnsi="Arial" w:cs="Tahoma"/>
      <w:szCs w:val="28"/>
      <w:lang w:eastAsia="ar-SA"/>
    </w:rPr>
  </w:style>
  <w:style w:type="paragraph" w:styleId="affe">
    <w:name w:val="List"/>
    <w:basedOn w:val="ac"/>
    <w:uiPriority w:val="99"/>
    <w:locked/>
    <w:rsid w:val="009A193D"/>
    <w:pPr>
      <w:suppressAutoHyphens/>
      <w:ind w:firstLine="0"/>
      <w:jc w:val="center"/>
    </w:pPr>
    <w:rPr>
      <w:rFonts w:cs="Tahoma"/>
      <w:b/>
      <w:sz w:val="24"/>
      <w:lang w:eastAsia="ar-SA"/>
    </w:rPr>
  </w:style>
  <w:style w:type="paragraph" w:customStyle="1" w:styleId="1b">
    <w:name w:val="Название1"/>
    <w:basedOn w:val="a2"/>
    <w:uiPriority w:val="99"/>
    <w:rsid w:val="009A193D"/>
    <w:pPr>
      <w:suppressLineNumbers/>
      <w:suppressAutoHyphens/>
      <w:spacing w:before="120" w:after="120"/>
      <w:ind w:firstLine="0"/>
      <w:jc w:val="left"/>
    </w:pPr>
    <w:rPr>
      <w:rFonts w:cs="Tahoma"/>
      <w:i/>
      <w:iCs/>
      <w:sz w:val="24"/>
      <w:szCs w:val="24"/>
      <w:lang w:eastAsia="ar-SA"/>
    </w:rPr>
  </w:style>
  <w:style w:type="paragraph" w:customStyle="1" w:styleId="1c">
    <w:name w:val="Указатель1"/>
    <w:basedOn w:val="a2"/>
    <w:uiPriority w:val="99"/>
    <w:rsid w:val="009A193D"/>
    <w:pPr>
      <w:suppressLineNumbers/>
      <w:suppressAutoHyphens/>
      <w:ind w:firstLine="0"/>
      <w:jc w:val="left"/>
    </w:pPr>
    <w:rPr>
      <w:rFonts w:cs="Tahoma"/>
      <w:sz w:val="20"/>
      <w:lang w:eastAsia="ar-SA"/>
    </w:rPr>
  </w:style>
  <w:style w:type="paragraph" w:customStyle="1" w:styleId="1d">
    <w:name w:val="Обычный1"/>
    <w:uiPriority w:val="99"/>
    <w:rsid w:val="009A193D"/>
    <w:pPr>
      <w:suppressAutoHyphens/>
    </w:pPr>
    <w:rPr>
      <w:lang w:eastAsia="ar-SA"/>
    </w:rPr>
  </w:style>
  <w:style w:type="paragraph" w:customStyle="1" w:styleId="1e">
    <w:name w:val="Текст сноски1"/>
    <w:basedOn w:val="1d"/>
    <w:uiPriority w:val="99"/>
    <w:rsid w:val="009A193D"/>
  </w:style>
  <w:style w:type="paragraph" w:customStyle="1" w:styleId="211">
    <w:name w:val="Основной текст с отступом 21"/>
    <w:basedOn w:val="a2"/>
    <w:uiPriority w:val="99"/>
    <w:rsid w:val="009A193D"/>
    <w:pPr>
      <w:suppressAutoHyphens/>
      <w:ind w:firstLine="567"/>
    </w:pPr>
    <w:rPr>
      <w:sz w:val="24"/>
      <w:lang w:eastAsia="ar-SA"/>
    </w:rPr>
  </w:style>
  <w:style w:type="paragraph" w:customStyle="1" w:styleId="212">
    <w:name w:val="Основной текст 21"/>
    <w:basedOn w:val="a2"/>
    <w:uiPriority w:val="99"/>
    <w:rsid w:val="009A193D"/>
    <w:pPr>
      <w:suppressAutoHyphens/>
      <w:ind w:firstLine="0"/>
      <w:jc w:val="center"/>
    </w:pPr>
    <w:rPr>
      <w:sz w:val="24"/>
      <w:lang w:eastAsia="ar-SA"/>
    </w:rPr>
  </w:style>
  <w:style w:type="paragraph" w:styleId="afff">
    <w:name w:val="endnote text"/>
    <w:basedOn w:val="a2"/>
    <w:link w:val="afff0"/>
    <w:uiPriority w:val="99"/>
    <w:semiHidden/>
    <w:locked/>
    <w:rsid w:val="009A193D"/>
    <w:pPr>
      <w:suppressAutoHyphens/>
      <w:ind w:firstLine="0"/>
      <w:jc w:val="left"/>
    </w:pPr>
    <w:rPr>
      <w:sz w:val="20"/>
      <w:lang w:eastAsia="ar-SA"/>
    </w:rPr>
  </w:style>
  <w:style w:type="character" w:customStyle="1" w:styleId="afff0">
    <w:name w:val="Текст концевой сноски Знак"/>
    <w:link w:val="afff"/>
    <w:uiPriority w:val="99"/>
    <w:semiHidden/>
    <w:locked/>
    <w:rsid w:val="009A193D"/>
    <w:rPr>
      <w:rFonts w:cs="Times New Roman"/>
      <w:lang w:eastAsia="ar-SA" w:bidi="ar-SA"/>
    </w:rPr>
  </w:style>
  <w:style w:type="paragraph" w:customStyle="1" w:styleId="afff1">
    <w:name w:val="Содержимое врезки"/>
    <w:basedOn w:val="ac"/>
    <w:uiPriority w:val="99"/>
    <w:rsid w:val="009A193D"/>
    <w:pPr>
      <w:suppressAutoHyphens/>
      <w:ind w:firstLine="0"/>
      <w:jc w:val="center"/>
    </w:pPr>
    <w:rPr>
      <w:b/>
      <w:sz w:val="24"/>
      <w:lang w:eastAsia="ar-SA"/>
    </w:rPr>
  </w:style>
  <w:style w:type="paragraph" w:customStyle="1" w:styleId="caaieiaie2">
    <w:name w:val="caaieiaie 2"/>
    <w:basedOn w:val="a2"/>
    <w:next w:val="a2"/>
    <w:uiPriority w:val="99"/>
    <w:rsid w:val="009A193D"/>
    <w:pPr>
      <w:keepNext/>
      <w:keepLines/>
      <w:widowControl w:val="0"/>
      <w:spacing w:before="240" w:after="60"/>
      <w:ind w:firstLine="0"/>
      <w:jc w:val="center"/>
    </w:pPr>
    <w:rPr>
      <w:rFonts w:ascii="Peterburg" w:hAnsi="Peterburg"/>
      <w:b/>
      <w:sz w:val="24"/>
    </w:rPr>
  </w:style>
  <w:style w:type="character" w:styleId="afff2">
    <w:name w:val="FollowedHyperlink"/>
    <w:uiPriority w:val="99"/>
    <w:unhideWhenUsed/>
    <w:locked/>
    <w:rsid w:val="00F21ED4"/>
    <w:rPr>
      <w:color w:val="800080"/>
      <w:u w:val="single"/>
    </w:rPr>
  </w:style>
  <w:style w:type="paragraph" w:customStyle="1" w:styleId="font5">
    <w:name w:val="font5"/>
    <w:basedOn w:val="a2"/>
    <w:rsid w:val="00F21ED4"/>
    <w:pPr>
      <w:spacing w:before="100" w:beforeAutospacing="1" w:after="100" w:afterAutospacing="1"/>
      <w:ind w:firstLine="0"/>
      <w:jc w:val="left"/>
    </w:pPr>
    <w:rPr>
      <w:b/>
      <w:bCs/>
      <w:color w:val="000000"/>
      <w:sz w:val="18"/>
      <w:szCs w:val="18"/>
    </w:rPr>
  </w:style>
  <w:style w:type="paragraph" w:customStyle="1" w:styleId="xl66">
    <w:name w:val="xl66"/>
    <w:basedOn w:val="a2"/>
    <w:rsid w:val="00F21ED4"/>
    <w:pPr>
      <w:spacing w:before="100" w:beforeAutospacing="1" w:after="100" w:afterAutospacing="1"/>
      <w:ind w:firstLine="0"/>
      <w:jc w:val="center"/>
      <w:textAlignment w:val="center"/>
    </w:pPr>
    <w:rPr>
      <w:sz w:val="20"/>
    </w:rPr>
  </w:style>
  <w:style w:type="paragraph" w:customStyle="1" w:styleId="xl67">
    <w:name w:val="xl67"/>
    <w:basedOn w:val="a2"/>
    <w:rsid w:val="00F21ED4"/>
    <w:pPr>
      <w:spacing w:before="100" w:beforeAutospacing="1" w:after="100" w:afterAutospacing="1"/>
      <w:ind w:firstLine="0"/>
      <w:jc w:val="center"/>
      <w:textAlignment w:val="center"/>
    </w:pPr>
    <w:rPr>
      <w:sz w:val="20"/>
    </w:rPr>
  </w:style>
  <w:style w:type="paragraph" w:customStyle="1" w:styleId="xl68">
    <w:name w:val="xl68"/>
    <w:basedOn w:val="a2"/>
    <w:rsid w:val="00F21E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paragraph" w:customStyle="1" w:styleId="xl69">
    <w:name w:val="xl69"/>
    <w:basedOn w:val="a2"/>
    <w:rsid w:val="00F21ED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0"/>
    </w:rPr>
  </w:style>
  <w:style w:type="paragraph" w:customStyle="1" w:styleId="xl70">
    <w:name w:val="xl70"/>
    <w:basedOn w:val="a2"/>
    <w:rsid w:val="00F21ED4"/>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color w:val="000000"/>
      <w:sz w:val="18"/>
      <w:szCs w:val="18"/>
    </w:rPr>
  </w:style>
  <w:style w:type="paragraph" w:customStyle="1" w:styleId="xl71">
    <w:name w:val="xl71"/>
    <w:basedOn w:val="a2"/>
    <w:rsid w:val="00F21ED4"/>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0000"/>
      <w:sz w:val="18"/>
      <w:szCs w:val="18"/>
    </w:rPr>
  </w:style>
  <w:style w:type="paragraph" w:customStyle="1" w:styleId="xl72">
    <w:name w:val="xl72"/>
    <w:basedOn w:val="a2"/>
    <w:rsid w:val="00F21ED4"/>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0000"/>
      <w:sz w:val="18"/>
      <w:szCs w:val="18"/>
    </w:rPr>
  </w:style>
  <w:style w:type="paragraph" w:customStyle="1" w:styleId="xl73">
    <w:name w:val="xl73"/>
    <w:basedOn w:val="a2"/>
    <w:rsid w:val="00F21ED4"/>
    <w:pPr>
      <w:pBdr>
        <w:top w:val="single" w:sz="8" w:space="0" w:color="auto"/>
        <w:left w:val="single" w:sz="4" w:space="0" w:color="auto"/>
        <w:bottom w:val="single" w:sz="8" w:space="0" w:color="auto"/>
        <w:right w:val="single" w:sz="4" w:space="0" w:color="auto"/>
      </w:pBdr>
      <w:spacing w:before="100" w:beforeAutospacing="1" w:after="100" w:afterAutospacing="1"/>
      <w:ind w:firstLine="0"/>
      <w:jc w:val="center"/>
      <w:textAlignment w:val="center"/>
    </w:pPr>
    <w:rPr>
      <w:color w:val="000000"/>
      <w:sz w:val="18"/>
      <w:szCs w:val="18"/>
    </w:rPr>
  </w:style>
  <w:style w:type="paragraph" w:customStyle="1" w:styleId="xl74">
    <w:name w:val="xl74"/>
    <w:basedOn w:val="a2"/>
    <w:rsid w:val="00F21ED4"/>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color w:val="000000"/>
      <w:sz w:val="18"/>
      <w:szCs w:val="18"/>
    </w:rPr>
  </w:style>
  <w:style w:type="paragraph" w:customStyle="1" w:styleId="xl75">
    <w:name w:val="xl75"/>
    <w:basedOn w:val="a2"/>
    <w:rsid w:val="00F2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76">
    <w:name w:val="xl76"/>
    <w:basedOn w:val="a2"/>
    <w:rsid w:val="00F2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77">
    <w:name w:val="xl77"/>
    <w:basedOn w:val="a2"/>
    <w:rsid w:val="00F2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sz w:val="20"/>
    </w:rPr>
  </w:style>
  <w:style w:type="paragraph" w:customStyle="1" w:styleId="xl78">
    <w:name w:val="xl78"/>
    <w:basedOn w:val="a2"/>
    <w:rsid w:val="00F21ED4"/>
    <w:pPr>
      <w:shd w:val="clear" w:color="000000" w:fill="FFFFFF"/>
      <w:spacing w:before="100" w:beforeAutospacing="1" w:after="100" w:afterAutospacing="1"/>
      <w:ind w:firstLine="0"/>
      <w:jc w:val="center"/>
      <w:textAlignment w:val="center"/>
    </w:pPr>
    <w:rPr>
      <w:sz w:val="20"/>
    </w:rPr>
  </w:style>
  <w:style w:type="paragraph" w:customStyle="1" w:styleId="xl79">
    <w:name w:val="xl79"/>
    <w:basedOn w:val="a2"/>
    <w:rsid w:val="00F21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0">
    <w:name w:val="xl80"/>
    <w:basedOn w:val="a2"/>
    <w:rsid w:val="00F21ED4"/>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1">
    <w:name w:val="xl81"/>
    <w:basedOn w:val="a2"/>
    <w:rsid w:val="00F21ED4"/>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sz w:val="20"/>
    </w:rPr>
  </w:style>
  <w:style w:type="paragraph" w:customStyle="1" w:styleId="xl82">
    <w:name w:val="xl82"/>
    <w:basedOn w:val="a2"/>
    <w:rsid w:val="00F21ED4"/>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sz w:val="20"/>
    </w:rPr>
  </w:style>
  <w:style w:type="paragraph" w:customStyle="1" w:styleId="xl83">
    <w:name w:val="xl83"/>
    <w:basedOn w:val="a2"/>
    <w:rsid w:val="00F21ED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0"/>
    </w:rPr>
  </w:style>
  <w:style w:type="character" w:customStyle="1" w:styleId="apple-converted-space">
    <w:name w:val="apple-converted-space"/>
    <w:basedOn w:val="a3"/>
    <w:rsid w:val="00F21ED4"/>
  </w:style>
  <w:style w:type="character" w:customStyle="1" w:styleId="1f">
    <w:name w:val="Верхний колонтитул Знак1"/>
    <w:aliases w:val="ВерхКолонтитул Знак1"/>
    <w:uiPriority w:val="99"/>
    <w:locked/>
    <w:rsid w:val="004B6343"/>
    <w:rPr>
      <w:sz w:val="28"/>
      <w:szCs w:val="28"/>
    </w:rPr>
  </w:style>
  <w:style w:type="character" w:customStyle="1" w:styleId="Sa">
    <w:name w:val="S_Обычный жирный Знак"/>
    <w:link w:val="Sb"/>
    <w:locked/>
    <w:rsid w:val="00EC718F"/>
    <w:rPr>
      <w:sz w:val="28"/>
      <w:szCs w:val="24"/>
    </w:rPr>
  </w:style>
  <w:style w:type="paragraph" w:customStyle="1" w:styleId="Sb">
    <w:name w:val="S_Обычный жирный"/>
    <w:basedOn w:val="a2"/>
    <w:link w:val="Sa"/>
    <w:qFormat/>
    <w:rsid w:val="00EC718F"/>
    <w:rPr>
      <w:szCs w:val="24"/>
    </w:rPr>
  </w:style>
  <w:style w:type="paragraph" w:customStyle="1" w:styleId="28">
    <w:name w:val="Заголовок (Уровень 2)"/>
    <w:basedOn w:val="a2"/>
    <w:next w:val="ac"/>
    <w:link w:val="29"/>
    <w:autoRedefine/>
    <w:qFormat/>
    <w:rsid w:val="00E87397"/>
    <w:pPr>
      <w:autoSpaceDE w:val="0"/>
      <w:autoSpaceDN w:val="0"/>
      <w:adjustRightInd w:val="0"/>
      <w:ind w:firstLine="0"/>
      <w:jc w:val="center"/>
      <w:outlineLvl w:val="0"/>
    </w:pPr>
    <w:rPr>
      <w:b/>
      <w:bCs/>
      <w:szCs w:val="28"/>
    </w:rPr>
  </w:style>
  <w:style w:type="character" w:customStyle="1" w:styleId="29">
    <w:name w:val="Заголовок (Уровень 2) Знак"/>
    <w:link w:val="28"/>
    <w:rsid w:val="00E87397"/>
    <w:rPr>
      <w:b/>
      <w:bCs/>
      <w:sz w:val="28"/>
      <w:szCs w:val="28"/>
    </w:rPr>
  </w:style>
  <w:style w:type="character" w:customStyle="1" w:styleId="71">
    <w:name w:val="Заголовок 7 Знак1"/>
    <w:uiPriority w:val="99"/>
    <w:locked/>
    <w:rsid w:val="0072264E"/>
    <w:rPr>
      <w:rFonts w:ascii="Calibri" w:eastAsia="Times New Roman" w:hAnsi="Calibri" w:cs="Times New Roman"/>
      <w:sz w:val="24"/>
      <w:szCs w:val="24"/>
      <w:lang w:val="ru-RU" w:eastAsia="ru-RU"/>
    </w:rPr>
  </w:style>
  <w:style w:type="numbering" w:customStyle="1" w:styleId="1f0">
    <w:name w:val="Нет списка1"/>
    <w:next w:val="a5"/>
    <w:uiPriority w:val="99"/>
    <w:semiHidden/>
    <w:unhideWhenUsed/>
    <w:rsid w:val="00A22F31"/>
  </w:style>
  <w:style w:type="paragraph" w:customStyle="1" w:styleId="Sc">
    <w:name w:val="S_Обычный Знак Знак"/>
    <w:basedOn w:val="a2"/>
    <w:rsid w:val="00A22F31"/>
    <w:pPr>
      <w:suppressAutoHyphens/>
      <w:spacing w:line="360" w:lineRule="auto"/>
    </w:pPr>
    <w:rPr>
      <w:sz w:val="24"/>
      <w:szCs w:val="24"/>
      <w:lang w:eastAsia="ar-SA"/>
    </w:rPr>
  </w:style>
  <w:style w:type="character" w:customStyle="1" w:styleId="110">
    <w:name w:val="Заголовок 1 Знак1"/>
    <w:aliases w:val="Заголовок 1 Знак Знак Знак2,Заголовок 1 Знак Знак Знак Знак1,iiaay no?aieoa Знак1"/>
    <w:locked/>
    <w:rsid w:val="009A6446"/>
    <w:rPr>
      <w:b/>
      <w:sz w:val="24"/>
      <w:szCs w:val="28"/>
    </w:rPr>
  </w:style>
  <w:style w:type="character" w:customStyle="1" w:styleId="213">
    <w:name w:val="Заголовок 2 Знак1"/>
    <w:aliases w:val="Заголовок 2 Знак Знак,Знак2 Знак Знак,Знак2 Знак Знак1 Знак,Знак2 Знак1 Знак,Знак2 Знак Знак Знак Знак Знак"/>
    <w:locked/>
    <w:rsid w:val="009A6446"/>
    <w:rPr>
      <w:rFonts w:ascii="Cambria" w:hAnsi="Cambria" w:cs="Times New Roman"/>
      <w:b/>
      <w:bCs/>
      <w:i/>
      <w:iCs/>
      <w:sz w:val="28"/>
      <w:szCs w:val="28"/>
    </w:rPr>
  </w:style>
  <w:style w:type="character" w:customStyle="1" w:styleId="311">
    <w:name w:val="Заголовок 3 Знак1"/>
    <w:aliases w:val=" Знак Знак, Знак3 Знак,Знак Знак3,Знак3 Знак1,Знак3 Знак2"/>
    <w:locked/>
    <w:rsid w:val="009A6446"/>
    <w:rPr>
      <w:rFonts w:ascii="Cambria" w:hAnsi="Cambria" w:cs="Times New Roman"/>
      <w:b/>
      <w:bCs/>
      <w:sz w:val="26"/>
      <w:szCs w:val="26"/>
    </w:rPr>
  </w:style>
  <w:style w:type="character" w:customStyle="1" w:styleId="41">
    <w:name w:val="Заголовок 4 Знак1"/>
    <w:locked/>
    <w:rsid w:val="009A6446"/>
    <w:rPr>
      <w:rFonts w:ascii="Calibri" w:hAnsi="Calibri" w:cs="Times New Roman"/>
      <w:b/>
      <w:bCs/>
      <w:sz w:val="28"/>
      <w:szCs w:val="28"/>
    </w:rPr>
  </w:style>
  <w:style w:type="character" w:customStyle="1" w:styleId="510">
    <w:name w:val="Заголовок 5 Знак1"/>
    <w:locked/>
    <w:rsid w:val="009A6446"/>
    <w:rPr>
      <w:rFonts w:ascii="Calibri" w:hAnsi="Calibri" w:cs="Times New Roman"/>
      <w:b/>
      <w:bCs/>
      <w:i/>
      <w:iCs/>
      <w:sz w:val="26"/>
      <w:szCs w:val="26"/>
    </w:rPr>
  </w:style>
  <w:style w:type="character" w:customStyle="1" w:styleId="61">
    <w:name w:val="Заголовок 6 Знак1"/>
    <w:locked/>
    <w:rsid w:val="009A6446"/>
    <w:rPr>
      <w:rFonts w:ascii="Calibri" w:hAnsi="Calibri" w:cs="Times New Roman"/>
      <w:b/>
      <w:bCs/>
    </w:rPr>
  </w:style>
  <w:style w:type="character" w:customStyle="1" w:styleId="81">
    <w:name w:val="Заголовок 8 Знак1"/>
    <w:locked/>
    <w:rsid w:val="009A6446"/>
    <w:rPr>
      <w:rFonts w:ascii="Calibri" w:hAnsi="Calibri" w:cs="Times New Roman"/>
      <w:i/>
      <w:iCs/>
      <w:sz w:val="24"/>
      <w:szCs w:val="24"/>
    </w:rPr>
  </w:style>
  <w:style w:type="character" w:customStyle="1" w:styleId="91">
    <w:name w:val="Заголовок 9 Знак1"/>
    <w:locked/>
    <w:rsid w:val="009A6446"/>
    <w:rPr>
      <w:rFonts w:ascii="Cambria" w:hAnsi="Cambria" w:cs="Times New Roman"/>
    </w:rPr>
  </w:style>
  <w:style w:type="character" w:customStyle="1" w:styleId="1f1">
    <w:name w:val="Основной текст с отступом Знак1"/>
    <w:aliases w:val="Мой Заголовок 1 Знак1,Основной текст 1 Знак1"/>
    <w:locked/>
    <w:rsid w:val="009A6446"/>
    <w:rPr>
      <w:rFonts w:cs="Times New Roman"/>
      <w:sz w:val="28"/>
      <w:szCs w:val="28"/>
    </w:rPr>
  </w:style>
  <w:style w:type="character" w:customStyle="1" w:styleId="1f2">
    <w:name w:val="Основной текст Знак1"/>
    <w:aliases w:val=" Знак1 Знак Знак1,Основной текст11 Знак1,bt Знак1,Знак1 Знак Знак1,Знак1 Знак Знак3"/>
    <w:uiPriority w:val="99"/>
    <w:locked/>
    <w:rsid w:val="009A6446"/>
    <w:rPr>
      <w:rFonts w:cs="Times New Roman"/>
      <w:sz w:val="28"/>
      <w:szCs w:val="28"/>
    </w:rPr>
  </w:style>
  <w:style w:type="character" w:customStyle="1" w:styleId="220">
    <w:name w:val="Основной текст 2 Знак2"/>
    <w:locked/>
    <w:rsid w:val="009A6446"/>
    <w:rPr>
      <w:rFonts w:cs="Times New Roman"/>
      <w:sz w:val="28"/>
      <w:szCs w:val="28"/>
    </w:rPr>
  </w:style>
  <w:style w:type="character" w:customStyle="1" w:styleId="1f3">
    <w:name w:val="Схема документа Знак1"/>
    <w:locked/>
    <w:rsid w:val="009A6446"/>
    <w:rPr>
      <w:rFonts w:ascii="Tahoma" w:hAnsi="Tahoma" w:cs="Tahoma"/>
      <w:sz w:val="16"/>
      <w:szCs w:val="16"/>
    </w:rPr>
  </w:style>
  <w:style w:type="character" w:customStyle="1" w:styleId="1f4">
    <w:name w:val="Нижний колонтитул Знак1"/>
    <w:locked/>
    <w:rsid w:val="009A6446"/>
    <w:rPr>
      <w:rFonts w:cs="Times New Roman"/>
      <w:sz w:val="28"/>
      <w:szCs w:val="28"/>
    </w:rPr>
  </w:style>
  <w:style w:type="character" w:customStyle="1" w:styleId="1f5">
    <w:name w:val="Подзаголовок Знак1"/>
    <w:aliases w:val="Обычный таблица Знак1"/>
    <w:locked/>
    <w:rsid w:val="009A6446"/>
    <w:rPr>
      <w:rFonts w:cs="Times New Roman"/>
      <w:sz w:val="28"/>
      <w:szCs w:val="28"/>
    </w:rPr>
  </w:style>
  <w:style w:type="character" w:customStyle="1" w:styleId="2a">
    <w:name w:val="Обычный (веб) Знак2"/>
    <w:locked/>
    <w:rsid w:val="009A6446"/>
    <w:rPr>
      <w:rFonts w:cs="Times New Roman"/>
      <w:sz w:val="24"/>
      <w:szCs w:val="24"/>
      <w:shd w:val="clear" w:color="auto" w:fill="FFFFFF"/>
    </w:rPr>
  </w:style>
  <w:style w:type="character" w:customStyle="1" w:styleId="1f6">
    <w:name w:val="Название Знак1"/>
    <w:locked/>
    <w:rsid w:val="009A6446"/>
    <w:rPr>
      <w:rFonts w:cs="Times New Roman"/>
      <w:b/>
      <w:sz w:val="24"/>
      <w:szCs w:val="24"/>
      <w:shd w:val="clear" w:color="auto" w:fill="FFFFFF"/>
    </w:rPr>
  </w:style>
  <w:style w:type="character" w:customStyle="1" w:styleId="1f7">
    <w:name w:val="Текст выноски Знак1"/>
    <w:locked/>
    <w:rsid w:val="009A6446"/>
    <w:rPr>
      <w:rFonts w:ascii="Tahoma" w:hAnsi="Tahoma" w:cs="Tahoma"/>
      <w:sz w:val="16"/>
      <w:szCs w:val="16"/>
    </w:rPr>
  </w:style>
  <w:style w:type="character" w:customStyle="1" w:styleId="214">
    <w:name w:val="Основной текст с отступом 2 Знак1"/>
    <w:locked/>
    <w:rsid w:val="009A6446"/>
    <w:rPr>
      <w:rFonts w:cs="Times New Roman"/>
      <w:sz w:val="28"/>
      <w:szCs w:val="28"/>
    </w:rPr>
  </w:style>
  <w:style w:type="character" w:customStyle="1" w:styleId="312">
    <w:name w:val="Основной текст 3 Знак1"/>
    <w:locked/>
    <w:rsid w:val="009A6446"/>
    <w:rPr>
      <w:rFonts w:cs="Times New Roman"/>
      <w:sz w:val="16"/>
      <w:szCs w:val="16"/>
    </w:rPr>
  </w:style>
  <w:style w:type="character" w:customStyle="1" w:styleId="1f8">
    <w:name w:val="Слабое выделение1"/>
    <w:rsid w:val="009A6446"/>
    <w:rPr>
      <w:rFonts w:cs="Times New Roman"/>
    </w:rPr>
  </w:style>
  <w:style w:type="numbering" w:customStyle="1" w:styleId="2b">
    <w:name w:val="Нет списка2"/>
    <w:next w:val="a5"/>
    <w:semiHidden/>
    <w:rsid w:val="009A6446"/>
  </w:style>
  <w:style w:type="numbering" w:customStyle="1" w:styleId="37">
    <w:name w:val="Нет списка3"/>
    <w:next w:val="a5"/>
    <w:semiHidden/>
    <w:rsid w:val="009A6446"/>
  </w:style>
  <w:style w:type="paragraph" w:customStyle="1" w:styleId="111">
    <w:name w:val="Заголовок11"/>
    <w:basedOn w:val="a2"/>
    <w:next w:val="ac"/>
    <w:uiPriority w:val="99"/>
    <w:rsid w:val="009A6446"/>
    <w:pPr>
      <w:keepNext/>
      <w:suppressAutoHyphens/>
      <w:spacing w:before="240" w:after="120"/>
      <w:ind w:firstLine="0"/>
      <w:jc w:val="left"/>
    </w:pPr>
    <w:rPr>
      <w:rFonts w:ascii="Arial" w:eastAsia="MS Mincho" w:hAnsi="Arial" w:cs="Tahoma"/>
      <w:szCs w:val="28"/>
      <w:lang w:eastAsia="ar-SA"/>
    </w:rPr>
  </w:style>
  <w:style w:type="character" w:customStyle="1" w:styleId="FontStyle23">
    <w:name w:val="Font Style23"/>
    <w:rsid w:val="009A6446"/>
    <w:rPr>
      <w:rFonts w:ascii="Times New Roman" w:hAnsi="Times New Roman" w:cs="Times New Roman"/>
      <w:sz w:val="22"/>
      <w:szCs w:val="22"/>
    </w:rPr>
  </w:style>
  <w:style w:type="character" w:customStyle="1" w:styleId="FontStyle24">
    <w:name w:val="Font Style24"/>
    <w:rsid w:val="009A6446"/>
    <w:rPr>
      <w:rFonts w:ascii="Times New Roman" w:hAnsi="Times New Roman" w:cs="Times New Roman"/>
      <w:b/>
      <w:bCs/>
      <w:spacing w:val="-10"/>
      <w:sz w:val="24"/>
      <w:szCs w:val="24"/>
    </w:rPr>
  </w:style>
  <w:style w:type="character" w:customStyle="1" w:styleId="FontStyle25">
    <w:name w:val="Font Style25"/>
    <w:rsid w:val="009A6446"/>
    <w:rPr>
      <w:rFonts w:ascii="Times New Roman" w:hAnsi="Times New Roman" w:cs="Times New Roman"/>
      <w:b/>
      <w:bCs/>
      <w:spacing w:val="-10"/>
      <w:sz w:val="24"/>
      <w:szCs w:val="24"/>
    </w:rPr>
  </w:style>
  <w:style w:type="character" w:customStyle="1" w:styleId="FontStyle26">
    <w:name w:val="Font Style26"/>
    <w:rsid w:val="009A6446"/>
    <w:rPr>
      <w:rFonts w:ascii="Times New Roman" w:hAnsi="Times New Roman" w:cs="Times New Roman"/>
      <w:b/>
      <w:bCs/>
      <w:spacing w:val="-10"/>
      <w:sz w:val="24"/>
      <w:szCs w:val="24"/>
    </w:rPr>
  </w:style>
  <w:style w:type="character" w:customStyle="1" w:styleId="FontStyle27">
    <w:name w:val="Font Style27"/>
    <w:rsid w:val="009A6446"/>
    <w:rPr>
      <w:rFonts w:ascii="Times New Roman" w:hAnsi="Times New Roman" w:cs="Times New Roman"/>
      <w:b/>
      <w:bCs/>
      <w:sz w:val="24"/>
      <w:szCs w:val="24"/>
    </w:rPr>
  </w:style>
  <w:style w:type="character" w:customStyle="1" w:styleId="FontStyle28">
    <w:name w:val="Font Style28"/>
    <w:rsid w:val="009A6446"/>
    <w:rPr>
      <w:rFonts w:ascii="Times New Roman" w:hAnsi="Times New Roman" w:cs="Times New Roman"/>
      <w:b/>
      <w:bCs/>
      <w:spacing w:val="-10"/>
      <w:sz w:val="24"/>
      <w:szCs w:val="24"/>
    </w:rPr>
  </w:style>
  <w:style w:type="character" w:customStyle="1" w:styleId="FontStyle29">
    <w:name w:val="Font Style29"/>
    <w:rsid w:val="009A6446"/>
    <w:rPr>
      <w:rFonts w:ascii="Times New Roman" w:hAnsi="Times New Roman" w:cs="Times New Roman"/>
      <w:b/>
      <w:bCs/>
      <w:sz w:val="28"/>
      <w:szCs w:val="28"/>
    </w:rPr>
  </w:style>
  <w:style w:type="character" w:customStyle="1" w:styleId="FontStyle30">
    <w:name w:val="Font Style30"/>
    <w:rsid w:val="009A6446"/>
    <w:rPr>
      <w:rFonts w:ascii="Times New Roman" w:hAnsi="Times New Roman" w:cs="Times New Roman"/>
      <w:b/>
      <w:bCs/>
      <w:smallCaps/>
      <w:sz w:val="22"/>
      <w:szCs w:val="22"/>
    </w:rPr>
  </w:style>
  <w:style w:type="character" w:customStyle="1" w:styleId="FontStyle32">
    <w:name w:val="Font Style32"/>
    <w:rsid w:val="009A6446"/>
    <w:rPr>
      <w:rFonts w:ascii="Times New Roman" w:hAnsi="Times New Roman" w:cs="Times New Roman"/>
      <w:b/>
      <w:bCs/>
      <w:sz w:val="18"/>
      <w:szCs w:val="18"/>
    </w:rPr>
  </w:style>
  <w:style w:type="character" w:customStyle="1" w:styleId="2c">
    <w:name w:val="Знак Знак2"/>
    <w:locked/>
    <w:rsid w:val="009A6446"/>
    <w:rPr>
      <w:rFonts w:cs="Times New Roman"/>
      <w:sz w:val="24"/>
      <w:szCs w:val="24"/>
      <w:lang w:val="ru-RU" w:eastAsia="ru-RU" w:bidi="ar-SA"/>
    </w:rPr>
  </w:style>
  <w:style w:type="paragraph" w:customStyle="1" w:styleId="72">
    <w:name w:val="заголовок 7"/>
    <w:uiPriority w:val="99"/>
    <w:rsid w:val="009A6446"/>
    <w:pPr>
      <w:keepNext/>
      <w:autoSpaceDE w:val="0"/>
      <w:autoSpaceDN w:val="0"/>
      <w:spacing w:before="600" w:line="240" w:lineRule="atLeast"/>
      <w:jc w:val="both"/>
    </w:pPr>
    <w:rPr>
      <w:sz w:val="28"/>
      <w:szCs w:val="28"/>
    </w:rPr>
  </w:style>
  <w:style w:type="paragraph" w:customStyle="1" w:styleId="2d">
    <w:name w:val="Обычный2"/>
    <w:rsid w:val="009A6446"/>
    <w:pPr>
      <w:suppressAutoHyphens/>
    </w:pPr>
    <w:rPr>
      <w:rFonts w:eastAsia="Arial"/>
      <w:lang w:eastAsia="ar-SA"/>
    </w:rPr>
  </w:style>
  <w:style w:type="paragraph" w:customStyle="1" w:styleId="2e">
    <w:name w:val="Текст сноски2"/>
    <w:basedOn w:val="2d"/>
    <w:rsid w:val="009A6446"/>
  </w:style>
  <w:style w:type="paragraph" w:customStyle="1" w:styleId="ConsNormal">
    <w:name w:val="ConsNormal"/>
    <w:link w:val="ConsNormal0"/>
    <w:rsid w:val="009A6446"/>
    <w:pPr>
      <w:widowControl w:val="0"/>
      <w:autoSpaceDE w:val="0"/>
      <w:autoSpaceDN w:val="0"/>
      <w:adjustRightInd w:val="0"/>
      <w:ind w:right="19772" w:firstLine="720"/>
    </w:pPr>
    <w:rPr>
      <w:rFonts w:ascii="Arial" w:hAnsi="Arial" w:cs="Arial"/>
    </w:rPr>
  </w:style>
  <w:style w:type="paragraph" w:customStyle="1" w:styleId="afff3">
    <w:name w:val="Знак Знак Знак Знак"/>
    <w:basedOn w:val="a2"/>
    <w:rsid w:val="009A6446"/>
    <w:pPr>
      <w:ind w:firstLine="0"/>
      <w:jc w:val="left"/>
    </w:pPr>
    <w:rPr>
      <w:rFonts w:ascii="Verdana" w:hAnsi="Verdana" w:cs="Verdana"/>
      <w:sz w:val="20"/>
      <w:lang w:val="en-US" w:eastAsia="en-US"/>
    </w:rPr>
  </w:style>
  <w:style w:type="paragraph" w:customStyle="1" w:styleId="Heading">
    <w:name w:val="Heading"/>
    <w:uiPriority w:val="99"/>
    <w:rsid w:val="009A6446"/>
    <w:pPr>
      <w:autoSpaceDE w:val="0"/>
      <w:autoSpaceDN w:val="0"/>
      <w:adjustRightInd w:val="0"/>
    </w:pPr>
    <w:rPr>
      <w:rFonts w:ascii="Arial" w:hAnsi="Arial" w:cs="Arial"/>
      <w:b/>
      <w:bCs/>
      <w:sz w:val="22"/>
      <w:szCs w:val="22"/>
    </w:rPr>
  </w:style>
  <w:style w:type="character" w:customStyle="1" w:styleId="affa">
    <w:name w:val="Абзац списка Знак"/>
    <w:link w:val="17"/>
    <w:uiPriority w:val="99"/>
    <w:locked/>
    <w:rsid w:val="009A6446"/>
    <w:rPr>
      <w:rFonts w:ascii="Calibri" w:hAnsi="Calibri" w:cs="Calibri"/>
      <w:sz w:val="22"/>
      <w:szCs w:val="22"/>
      <w:lang w:eastAsia="en-US"/>
    </w:rPr>
  </w:style>
  <w:style w:type="paragraph" w:customStyle="1" w:styleId="42">
    <w:name w:val="Абзац списка4"/>
    <w:basedOn w:val="a2"/>
    <w:uiPriority w:val="99"/>
    <w:qFormat/>
    <w:rsid w:val="009A6446"/>
    <w:pPr>
      <w:spacing w:after="200" w:line="276" w:lineRule="auto"/>
      <w:ind w:left="720" w:firstLine="0"/>
      <w:jc w:val="left"/>
    </w:pPr>
    <w:rPr>
      <w:rFonts w:ascii="Calibri" w:eastAsia="Calibri" w:hAnsi="Calibri" w:cs="Calibri"/>
      <w:sz w:val="22"/>
      <w:szCs w:val="22"/>
      <w:lang w:eastAsia="en-US"/>
    </w:rPr>
  </w:style>
  <w:style w:type="paragraph" w:customStyle="1" w:styleId="53">
    <w:name w:val="Абзац списка5"/>
    <w:basedOn w:val="a2"/>
    <w:uiPriority w:val="99"/>
    <w:qFormat/>
    <w:rsid w:val="009A6446"/>
    <w:pPr>
      <w:spacing w:after="200" w:line="276" w:lineRule="auto"/>
      <w:ind w:left="720" w:firstLine="0"/>
      <w:jc w:val="left"/>
    </w:pPr>
    <w:rPr>
      <w:rFonts w:ascii="Calibri" w:eastAsia="Calibri" w:hAnsi="Calibri" w:cs="Calibri"/>
      <w:sz w:val="22"/>
      <w:szCs w:val="22"/>
      <w:lang w:eastAsia="en-US"/>
    </w:rPr>
  </w:style>
  <w:style w:type="character" w:customStyle="1" w:styleId="docaccesstitle">
    <w:name w:val="docaccess_title"/>
    <w:basedOn w:val="a3"/>
    <w:rsid w:val="009A6446"/>
  </w:style>
  <w:style w:type="paragraph" w:styleId="1f9">
    <w:name w:val="toc 1"/>
    <w:basedOn w:val="a2"/>
    <w:autoRedefine/>
    <w:uiPriority w:val="39"/>
    <w:unhideWhenUsed/>
    <w:qFormat/>
    <w:rsid w:val="009A6446"/>
    <w:pPr>
      <w:tabs>
        <w:tab w:val="left" w:pos="1100"/>
        <w:tab w:val="right" w:leader="dot" w:pos="9912"/>
      </w:tabs>
      <w:ind w:left="709" w:firstLine="0"/>
    </w:pPr>
    <w:rPr>
      <w:rFonts w:eastAsia="Calibri"/>
      <w:bCs/>
      <w:sz w:val="24"/>
      <w:szCs w:val="24"/>
      <w:lang w:eastAsia="en-US"/>
    </w:rPr>
  </w:style>
  <w:style w:type="paragraph" w:customStyle="1" w:styleId="38">
    <w:name w:val="Абзац списка3"/>
    <w:basedOn w:val="a2"/>
    <w:uiPriority w:val="99"/>
    <w:qFormat/>
    <w:rsid w:val="009A6446"/>
    <w:pPr>
      <w:spacing w:after="200" w:line="276" w:lineRule="auto"/>
      <w:ind w:left="720" w:firstLine="0"/>
      <w:jc w:val="left"/>
    </w:pPr>
    <w:rPr>
      <w:rFonts w:ascii="Calibri" w:eastAsia="Calibri" w:hAnsi="Calibri" w:cs="Calibri"/>
      <w:sz w:val="22"/>
      <w:szCs w:val="22"/>
      <w:lang w:eastAsia="en-US"/>
    </w:rPr>
  </w:style>
  <w:style w:type="paragraph" w:styleId="39">
    <w:name w:val="toc 3"/>
    <w:basedOn w:val="a2"/>
    <w:next w:val="a2"/>
    <w:autoRedefine/>
    <w:uiPriority w:val="39"/>
    <w:unhideWhenUsed/>
    <w:qFormat/>
    <w:rsid w:val="009A6446"/>
    <w:pPr>
      <w:spacing w:after="100"/>
      <w:ind w:left="560"/>
    </w:pPr>
  </w:style>
  <w:style w:type="character" w:customStyle="1" w:styleId="2f">
    <w:name w:val="Основной текст (2)_"/>
    <w:link w:val="2f0"/>
    <w:uiPriority w:val="99"/>
    <w:rsid w:val="009A6446"/>
    <w:rPr>
      <w:sz w:val="28"/>
      <w:szCs w:val="28"/>
      <w:shd w:val="clear" w:color="auto" w:fill="FFFFFF"/>
    </w:rPr>
  </w:style>
  <w:style w:type="paragraph" w:customStyle="1" w:styleId="2f0">
    <w:name w:val="Основной текст (2)"/>
    <w:basedOn w:val="a2"/>
    <w:link w:val="2f"/>
    <w:uiPriority w:val="99"/>
    <w:rsid w:val="009A6446"/>
    <w:pPr>
      <w:widowControl w:val="0"/>
      <w:shd w:val="clear" w:color="auto" w:fill="FFFFFF"/>
      <w:spacing w:before="120" w:after="600" w:line="307" w:lineRule="exact"/>
      <w:ind w:firstLine="0"/>
      <w:jc w:val="left"/>
    </w:pPr>
    <w:rPr>
      <w:szCs w:val="28"/>
    </w:rPr>
  </w:style>
  <w:style w:type="paragraph" w:customStyle="1" w:styleId="1fa">
    <w:name w:val="Приветствие1"/>
    <w:basedOn w:val="a2"/>
    <w:next w:val="a2"/>
    <w:rsid w:val="009A6446"/>
    <w:pPr>
      <w:suppressAutoHyphens/>
      <w:spacing w:line="360" w:lineRule="auto"/>
      <w:ind w:left="1080"/>
    </w:pPr>
    <w:rPr>
      <w:rFonts w:ascii="Arial" w:hAnsi="Arial" w:cs="Arial"/>
      <w:spacing w:val="-5"/>
      <w:sz w:val="20"/>
      <w:lang w:eastAsia="ar-SA"/>
    </w:rPr>
  </w:style>
  <w:style w:type="character" w:customStyle="1" w:styleId="b-dept-lead-info--first-name">
    <w:name w:val="b-dept-lead-info--first-name"/>
    <w:basedOn w:val="a3"/>
    <w:rsid w:val="00302051"/>
  </w:style>
  <w:style w:type="character" w:customStyle="1" w:styleId="b-dept-lead-info--second-name">
    <w:name w:val="b-dept-lead-info--second-name"/>
    <w:basedOn w:val="a3"/>
    <w:rsid w:val="00302051"/>
  </w:style>
  <w:style w:type="paragraph" w:customStyle="1" w:styleId="62">
    <w:name w:val="Абзац списка6"/>
    <w:basedOn w:val="a2"/>
    <w:uiPriority w:val="99"/>
    <w:qFormat/>
    <w:rsid w:val="00F7596A"/>
    <w:pPr>
      <w:spacing w:after="200" w:line="276" w:lineRule="auto"/>
      <w:ind w:left="720" w:firstLine="0"/>
      <w:jc w:val="left"/>
    </w:pPr>
    <w:rPr>
      <w:rFonts w:ascii="Calibri" w:eastAsia="Calibri" w:hAnsi="Calibri" w:cs="Calibri"/>
      <w:sz w:val="22"/>
      <w:szCs w:val="22"/>
      <w:lang w:eastAsia="en-US"/>
    </w:rPr>
  </w:style>
  <w:style w:type="paragraph" w:customStyle="1" w:styleId="3a">
    <w:name w:val="Без интервала3"/>
    <w:basedOn w:val="a2"/>
    <w:rsid w:val="00F7596A"/>
    <w:pPr>
      <w:framePr w:hSpace="181" w:wrap="auto" w:vAnchor="page" w:hAnchor="margin" w:y="13336"/>
      <w:shd w:val="clear" w:color="auto" w:fill="FFFFFF"/>
      <w:ind w:firstLine="0"/>
      <w:suppressOverlap/>
      <w:jc w:val="center"/>
    </w:pPr>
    <w:rPr>
      <w:sz w:val="24"/>
    </w:rPr>
  </w:style>
  <w:style w:type="character" w:customStyle="1" w:styleId="2f1">
    <w:name w:val="Слабое выделение2"/>
    <w:rsid w:val="00F7596A"/>
    <w:rPr>
      <w:rFonts w:cs="Times New Roman"/>
    </w:rPr>
  </w:style>
  <w:style w:type="paragraph" w:customStyle="1" w:styleId="3b">
    <w:name w:val="Обычный3"/>
    <w:rsid w:val="00F7596A"/>
    <w:pPr>
      <w:suppressAutoHyphens/>
    </w:pPr>
    <w:rPr>
      <w:rFonts w:eastAsia="Arial"/>
      <w:lang w:eastAsia="ar-SA"/>
    </w:rPr>
  </w:style>
  <w:style w:type="paragraph" w:customStyle="1" w:styleId="3c">
    <w:name w:val="Текст сноски3"/>
    <w:basedOn w:val="3b"/>
    <w:rsid w:val="00F7596A"/>
  </w:style>
  <w:style w:type="paragraph" w:styleId="afff4">
    <w:name w:val="TOC Heading"/>
    <w:basedOn w:val="12"/>
    <w:next w:val="a2"/>
    <w:uiPriority w:val="39"/>
    <w:unhideWhenUsed/>
    <w:qFormat/>
    <w:rsid w:val="00F7596A"/>
    <w:pPr>
      <w:keepLines/>
      <w:spacing w:before="480" w:after="0" w:line="276" w:lineRule="auto"/>
      <w:ind w:firstLine="0"/>
      <w:jc w:val="left"/>
      <w:outlineLvl w:val="9"/>
    </w:pPr>
    <w:rPr>
      <w:rFonts w:ascii="Cambria" w:hAnsi="Cambria"/>
      <w:bCs/>
      <w:color w:val="365F91"/>
      <w:lang w:eastAsia="en-US"/>
    </w:rPr>
  </w:style>
  <w:style w:type="paragraph" w:styleId="2f2">
    <w:name w:val="toc 2"/>
    <w:basedOn w:val="a2"/>
    <w:next w:val="a2"/>
    <w:autoRedefine/>
    <w:uiPriority w:val="39"/>
    <w:unhideWhenUsed/>
    <w:qFormat/>
    <w:rsid w:val="00F7596A"/>
    <w:pPr>
      <w:ind w:left="280"/>
    </w:pPr>
  </w:style>
  <w:style w:type="table" w:customStyle="1" w:styleId="2f3">
    <w:name w:val="Сетка таблицы2"/>
    <w:basedOn w:val="a4"/>
    <w:next w:val="af2"/>
    <w:uiPriority w:val="59"/>
    <w:rsid w:val="00EE16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b">
    <w:name w:val="Сетка таблицы1"/>
    <w:basedOn w:val="a4"/>
    <w:next w:val="af2"/>
    <w:uiPriority w:val="99"/>
    <w:locked/>
    <w:rsid w:val="006F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6F171B"/>
  </w:style>
  <w:style w:type="paragraph" w:customStyle="1" w:styleId="Standard">
    <w:name w:val="Standard"/>
    <w:rsid w:val="006F171B"/>
    <w:pPr>
      <w:suppressAutoHyphens/>
      <w:autoSpaceDN w:val="0"/>
    </w:pPr>
    <w:rPr>
      <w:kern w:val="3"/>
    </w:rPr>
  </w:style>
  <w:style w:type="paragraph" w:customStyle="1" w:styleId="Default">
    <w:name w:val="Default"/>
    <w:rsid w:val="00431B61"/>
    <w:pPr>
      <w:autoSpaceDE w:val="0"/>
      <w:autoSpaceDN w:val="0"/>
      <w:adjustRightInd w:val="0"/>
    </w:pPr>
    <w:rPr>
      <w:rFonts w:ascii="Calibri" w:eastAsia="Calibri" w:hAnsi="Calibri" w:cs="Calibri"/>
      <w:color w:val="000000"/>
      <w:sz w:val="24"/>
      <w:szCs w:val="24"/>
    </w:rPr>
  </w:style>
  <w:style w:type="paragraph" w:customStyle="1" w:styleId="2f4">
    <w:name w:val="Заголовок2"/>
    <w:basedOn w:val="a2"/>
    <w:next w:val="ac"/>
    <w:uiPriority w:val="99"/>
    <w:rsid w:val="0071534A"/>
    <w:pPr>
      <w:keepNext/>
      <w:suppressAutoHyphens/>
      <w:spacing w:before="240" w:after="120"/>
      <w:ind w:firstLine="0"/>
      <w:jc w:val="left"/>
    </w:pPr>
    <w:rPr>
      <w:rFonts w:ascii="Arial" w:eastAsia="MS Mincho" w:hAnsi="Arial" w:cs="Tahoma"/>
      <w:szCs w:val="28"/>
      <w:lang w:eastAsia="ar-SA"/>
    </w:rPr>
  </w:style>
  <w:style w:type="character" w:styleId="afff5">
    <w:name w:val="annotation reference"/>
    <w:uiPriority w:val="99"/>
    <w:unhideWhenUsed/>
    <w:locked/>
    <w:rsid w:val="00EE5D05"/>
    <w:rPr>
      <w:sz w:val="16"/>
      <w:szCs w:val="16"/>
    </w:rPr>
  </w:style>
  <w:style w:type="paragraph" w:styleId="afff6">
    <w:name w:val="annotation text"/>
    <w:basedOn w:val="a2"/>
    <w:link w:val="afff7"/>
    <w:uiPriority w:val="99"/>
    <w:unhideWhenUsed/>
    <w:locked/>
    <w:rsid w:val="00EE5D05"/>
    <w:rPr>
      <w:sz w:val="20"/>
    </w:rPr>
  </w:style>
  <w:style w:type="character" w:customStyle="1" w:styleId="afff7">
    <w:name w:val="Текст примечания Знак"/>
    <w:basedOn w:val="a3"/>
    <w:link w:val="afff6"/>
    <w:uiPriority w:val="99"/>
    <w:rsid w:val="00EE5D05"/>
  </w:style>
  <w:style w:type="paragraph" w:styleId="afff8">
    <w:name w:val="annotation subject"/>
    <w:basedOn w:val="afff6"/>
    <w:next w:val="afff6"/>
    <w:link w:val="afff9"/>
    <w:uiPriority w:val="99"/>
    <w:unhideWhenUsed/>
    <w:locked/>
    <w:rsid w:val="00EE5D05"/>
    <w:rPr>
      <w:b/>
      <w:bCs/>
    </w:rPr>
  </w:style>
  <w:style w:type="character" w:customStyle="1" w:styleId="afff9">
    <w:name w:val="Тема примечания Знак"/>
    <w:link w:val="afff8"/>
    <w:uiPriority w:val="99"/>
    <w:rsid w:val="00EE5D05"/>
    <w:rPr>
      <w:b/>
      <w:bCs/>
    </w:rPr>
  </w:style>
  <w:style w:type="paragraph" w:customStyle="1" w:styleId="afffa">
    <w:name w:val="Базовый"/>
    <w:rsid w:val="009C7DD4"/>
    <w:pPr>
      <w:tabs>
        <w:tab w:val="left" w:pos="709"/>
      </w:tabs>
      <w:suppressAutoHyphens/>
      <w:spacing w:after="200" w:line="276" w:lineRule="atLeast"/>
    </w:pPr>
    <w:rPr>
      <w:rFonts w:ascii="Calibri" w:eastAsia="SimSun" w:hAnsi="Calibri"/>
      <w:sz w:val="22"/>
      <w:szCs w:val="22"/>
      <w:lang w:eastAsia="en-US"/>
    </w:rPr>
  </w:style>
  <w:style w:type="table" w:customStyle="1" w:styleId="TableNormal">
    <w:name w:val="Table Normal"/>
    <w:uiPriority w:val="2"/>
    <w:semiHidden/>
    <w:unhideWhenUsed/>
    <w:qFormat/>
    <w:rsid w:val="005B2F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5B2FA5"/>
    <w:pPr>
      <w:widowControl w:val="0"/>
      <w:autoSpaceDE w:val="0"/>
      <w:autoSpaceDN w:val="0"/>
      <w:spacing w:line="315" w:lineRule="exact"/>
      <w:ind w:left="372" w:firstLine="0"/>
      <w:jc w:val="center"/>
    </w:pPr>
    <w:rPr>
      <w:sz w:val="22"/>
      <w:szCs w:val="22"/>
      <w:lang w:eastAsia="en-US"/>
    </w:rPr>
  </w:style>
  <w:style w:type="character" w:customStyle="1" w:styleId="button-search">
    <w:name w:val="button-search"/>
    <w:basedOn w:val="a3"/>
    <w:rsid w:val="007864B7"/>
  </w:style>
  <w:style w:type="table" w:customStyle="1" w:styleId="215">
    <w:name w:val="Сетка таблицы21"/>
    <w:basedOn w:val="a4"/>
    <w:uiPriority w:val="59"/>
    <w:rsid w:val="005A0F7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5">
    <w:name w:val="Название2"/>
    <w:basedOn w:val="a2"/>
    <w:next w:val="a2"/>
    <w:qFormat/>
    <w:rsid w:val="00BA3D1B"/>
    <w:pPr>
      <w:shd w:val="clear" w:color="auto" w:fill="FFFFFF"/>
      <w:outlineLvl w:val="0"/>
    </w:pPr>
    <w:rPr>
      <w:b/>
      <w:sz w:val="24"/>
    </w:rPr>
  </w:style>
  <w:style w:type="paragraph" w:customStyle="1" w:styleId="2f6">
    <w:name w:val="2"/>
    <w:basedOn w:val="a2"/>
    <w:next w:val="ac"/>
    <w:uiPriority w:val="99"/>
    <w:rsid w:val="00BA3D1B"/>
    <w:pPr>
      <w:keepNext/>
      <w:suppressAutoHyphens/>
      <w:spacing w:before="240" w:after="120"/>
      <w:ind w:firstLine="0"/>
      <w:jc w:val="left"/>
    </w:pPr>
    <w:rPr>
      <w:rFonts w:ascii="Arial" w:eastAsia="MS Mincho" w:hAnsi="Arial" w:cs="Tahoma"/>
      <w:szCs w:val="28"/>
      <w:lang w:eastAsia="ar-SA"/>
    </w:rPr>
  </w:style>
  <w:style w:type="paragraph" w:customStyle="1" w:styleId="afffb">
    <w:name w:val="_ТЕКСТОВАЯ ЧАСТЬ"/>
    <w:basedOn w:val="a2"/>
    <w:link w:val="afffc"/>
    <w:qFormat/>
    <w:rsid w:val="00BA3D1B"/>
    <w:pPr>
      <w:spacing w:line="276" w:lineRule="auto"/>
      <w:ind w:firstLine="567"/>
    </w:pPr>
    <w:rPr>
      <w:sz w:val="24"/>
    </w:rPr>
  </w:style>
  <w:style w:type="character" w:customStyle="1" w:styleId="afffc">
    <w:name w:val="_ТЕКСТОВАЯ ЧАСТЬ Знак"/>
    <w:link w:val="afffb"/>
    <w:rsid w:val="00BA3D1B"/>
    <w:rPr>
      <w:sz w:val="24"/>
    </w:rPr>
  </w:style>
  <w:style w:type="paragraph" w:customStyle="1" w:styleId="afffd">
    <w:name w:val="ТАБЛИЦА_ЦЕНТР"/>
    <w:basedOn w:val="afffb"/>
    <w:link w:val="afffe"/>
    <w:qFormat/>
    <w:rsid w:val="00BA3D1B"/>
    <w:pPr>
      <w:overflowPunct w:val="0"/>
      <w:autoSpaceDE w:val="0"/>
      <w:autoSpaceDN w:val="0"/>
      <w:adjustRightInd w:val="0"/>
      <w:spacing w:line="240" w:lineRule="auto"/>
      <w:ind w:firstLine="0"/>
      <w:jc w:val="center"/>
      <w:textAlignment w:val="baseline"/>
    </w:pPr>
    <w:rPr>
      <w:noProof/>
      <w:sz w:val="22"/>
    </w:rPr>
  </w:style>
  <w:style w:type="paragraph" w:customStyle="1" w:styleId="affff">
    <w:name w:val="ТАБЛИЦА _ЛЕВО"/>
    <w:basedOn w:val="a2"/>
    <w:next w:val="afffb"/>
    <w:link w:val="affff0"/>
    <w:qFormat/>
    <w:rsid w:val="00BA3D1B"/>
    <w:pPr>
      <w:keepNext/>
      <w:ind w:firstLine="0"/>
      <w:jc w:val="left"/>
    </w:pPr>
    <w:rPr>
      <w:bCs/>
      <w:noProof/>
      <w:sz w:val="22"/>
    </w:rPr>
  </w:style>
  <w:style w:type="character" w:customStyle="1" w:styleId="afffe">
    <w:name w:val="ТАБЛИЦА_ЦЕНТР Знак"/>
    <w:link w:val="afffd"/>
    <w:rsid w:val="00BA3D1B"/>
    <w:rPr>
      <w:noProof/>
      <w:sz w:val="22"/>
    </w:rPr>
  </w:style>
  <w:style w:type="character" w:customStyle="1" w:styleId="affff0">
    <w:name w:val="ТАБЛИЦА _ЛЕВО Знак"/>
    <w:link w:val="affff"/>
    <w:rsid w:val="00BA3D1B"/>
    <w:rPr>
      <w:bCs/>
      <w:noProof/>
      <w:sz w:val="22"/>
    </w:rPr>
  </w:style>
  <w:style w:type="paragraph" w:customStyle="1" w:styleId="affff1">
    <w:name w:val="ТАБЛ ТЕКСТ БЕЗ ОТСТУПА"/>
    <w:basedOn w:val="a2"/>
    <w:uiPriority w:val="99"/>
    <w:qFormat/>
    <w:rsid w:val="00BA3D1B"/>
    <w:pPr>
      <w:ind w:firstLine="0"/>
    </w:pPr>
    <w:rPr>
      <w:sz w:val="24"/>
    </w:rPr>
  </w:style>
  <w:style w:type="paragraph" w:customStyle="1" w:styleId="affff2">
    <w:name w:val="Подзаголовок главы"/>
    <w:basedOn w:val="af3"/>
    <w:uiPriority w:val="99"/>
    <w:rsid w:val="00BA3D1B"/>
    <w:pPr>
      <w:keepNext/>
      <w:keepLines/>
      <w:spacing w:before="60" w:after="120" w:line="340" w:lineRule="atLeast"/>
      <w:jc w:val="left"/>
      <w:outlineLvl w:val="9"/>
    </w:pPr>
    <w:rPr>
      <w:rFonts w:ascii="Arial" w:hAnsi="Arial" w:cs="Arial"/>
      <w:spacing w:val="-16"/>
      <w:kern w:val="28"/>
      <w:sz w:val="32"/>
      <w:szCs w:val="32"/>
      <w:lang w:eastAsia="en-US"/>
    </w:rPr>
  </w:style>
  <w:style w:type="character" w:customStyle="1" w:styleId="st1">
    <w:name w:val="st1"/>
    <w:basedOn w:val="a3"/>
    <w:rsid w:val="00BA3D1B"/>
  </w:style>
  <w:style w:type="character" w:customStyle="1" w:styleId="docaccesstitle1">
    <w:name w:val="docaccess_title1"/>
    <w:rsid w:val="00BA3D1B"/>
    <w:rPr>
      <w:rFonts w:ascii="Times New Roman" w:hAnsi="Times New Roman" w:cs="Times New Roman" w:hint="default"/>
      <w:sz w:val="28"/>
      <w:szCs w:val="28"/>
    </w:rPr>
  </w:style>
  <w:style w:type="character" w:customStyle="1" w:styleId="postheader">
    <w:name w:val="postheader"/>
    <w:basedOn w:val="a3"/>
    <w:rsid w:val="00BA3D1B"/>
  </w:style>
  <w:style w:type="numbering" w:customStyle="1" w:styleId="112">
    <w:name w:val="Нет списка11"/>
    <w:next w:val="a5"/>
    <w:uiPriority w:val="99"/>
    <w:semiHidden/>
    <w:unhideWhenUsed/>
    <w:rsid w:val="00BA3D1B"/>
  </w:style>
  <w:style w:type="paragraph" w:customStyle="1" w:styleId="fr1">
    <w:name w:val="fr1"/>
    <w:basedOn w:val="a2"/>
    <w:rsid w:val="00BA3D1B"/>
    <w:pPr>
      <w:autoSpaceDE w:val="0"/>
      <w:autoSpaceDN w:val="0"/>
      <w:ind w:firstLine="0"/>
      <w:jc w:val="left"/>
    </w:pPr>
    <w:rPr>
      <w:sz w:val="32"/>
      <w:szCs w:val="32"/>
    </w:rPr>
  </w:style>
  <w:style w:type="paragraph" w:customStyle="1" w:styleId="43">
    <w:name w:val="Обычный4"/>
    <w:rsid w:val="00BA3D1B"/>
    <w:pPr>
      <w:suppressAutoHyphens/>
    </w:pPr>
    <w:rPr>
      <w:rFonts w:eastAsia="Arial"/>
      <w:lang w:eastAsia="ar-SA"/>
    </w:rPr>
  </w:style>
  <w:style w:type="paragraph" w:customStyle="1" w:styleId="44">
    <w:name w:val="Текст сноски4"/>
    <w:basedOn w:val="43"/>
    <w:rsid w:val="00BA3D1B"/>
  </w:style>
  <w:style w:type="numbering" w:customStyle="1" w:styleId="45">
    <w:name w:val="Нет списка4"/>
    <w:next w:val="a5"/>
    <w:uiPriority w:val="99"/>
    <w:semiHidden/>
    <w:unhideWhenUsed/>
    <w:rsid w:val="00BA3D1B"/>
  </w:style>
  <w:style w:type="character" w:customStyle="1" w:styleId="1fc">
    <w:name w:val="Просмотренная гиперссылка1"/>
    <w:uiPriority w:val="99"/>
    <w:semiHidden/>
    <w:unhideWhenUsed/>
    <w:rsid w:val="00BA3D1B"/>
    <w:rPr>
      <w:color w:val="800080"/>
      <w:u w:val="single"/>
    </w:rPr>
  </w:style>
  <w:style w:type="paragraph" w:customStyle="1" w:styleId="headertext">
    <w:name w:val="headertext"/>
    <w:basedOn w:val="a2"/>
    <w:uiPriority w:val="99"/>
    <w:rsid w:val="00BA3D1B"/>
    <w:pPr>
      <w:spacing w:before="100" w:beforeAutospacing="1" w:after="100" w:afterAutospacing="1"/>
      <w:ind w:firstLine="0"/>
      <w:jc w:val="left"/>
    </w:pPr>
    <w:rPr>
      <w:sz w:val="24"/>
      <w:szCs w:val="24"/>
    </w:rPr>
  </w:style>
  <w:style w:type="table" w:customStyle="1" w:styleId="3d">
    <w:name w:val="Сетка таблицы3"/>
    <w:basedOn w:val="a4"/>
    <w:next w:val="af2"/>
    <w:rsid w:val="00BA3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4"/>
    <w:uiPriority w:val="59"/>
    <w:rsid w:val="00BA3D1B"/>
    <w:pPr>
      <w:ind w:firstLine="709"/>
      <w:jc w:val="both"/>
    </w:pPr>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
    <w:name w:val="Нет списка5"/>
    <w:next w:val="a5"/>
    <w:uiPriority w:val="99"/>
    <w:semiHidden/>
    <w:rsid w:val="00BA3D1B"/>
  </w:style>
  <w:style w:type="table" w:customStyle="1" w:styleId="47">
    <w:name w:val="Сетка таблицы4"/>
    <w:basedOn w:val="a4"/>
    <w:next w:val="af2"/>
    <w:rsid w:val="00BA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semiHidden/>
    <w:rsid w:val="00BA3D1B"/>
  </w:style>
  <w:style w:type="numbering" w:customStyle="1" w:styleId="216">
    <w:name w:val="Нет списка21"/>
    <w:next w:val="a5"/>
    <w:semiHidden/>
    <w:rsid w:val="00BA3D1B"/>
  </w:style>
  <w:style w:type="numbering" w:customStyle="1" w:styleId="313">
    <w:name w:val="Нет списка31"/>
    <w:next w:val="a5"/>
    <w:semiHidden/>
    <w:rsid w:val="00BA3D1B"/>
  </w:style>
  <w:style w:type="table" w:customStyle="1" w:styleId="122">
    <w:name w:val="Сетка таблицы12"/>
    <w:basedOn w:val="a4"/>
    <w:next w:val="af2"/>
    <w:rsid w:val="00BA3D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5"/>
    <w:uiPriority w:val="99"/>
    <w:semiHidden/>
    <w:unhideWhenUsed/>
    <w:rsid w:val="00BA3D1B"/>
  </w:style>
  <w:style w:type="paragraph" w:customStyle="1" w:styleId="48">
    <w:name w:val="Без интервала4"/>
    <w:basedOn w:val="a2"/>
    <w:rsid w:val="00BA3D1B"/>
    <w:pPr>
      <w:framePr w:hSpace="181" w:wrap="auto" w:vAnchor="page" w:hAnchor="margin" w:y="13336"/>
      <w:shd w:val="clear" w:color="auto" w:fill="FFFFFF"/>
      <w:ind w:firstLine="0"/>
      <w:suppressOverlap/>
      <w:jc w:val="center"/>
    </w:pPr>
    <w:rPr>
      <w:rFonts w:ascii="Calibri" w:eastAsia="Calibri" w:hAnsi="Calibri"/>
      <w:sz w:val="24"/>
    </w:rPr>
  </w:style>
  <w:style w:type="paragraph" w:customStyle="1" w:styleId="affff3">
    <w:name w:val="Текст с интервалом"/>
    <w:basedOn w:val="a2"/>
    <w:next w:val="a2"/>
    <w:uiPriority w:val="99"/>
    <w:rsid w:val="00BA3D1B"/>
    <w:pPr>
      <w:spacing w:before="60" w:after="60"/>
    </w:pPr>
    <w:rPr>
      <w:rFonts w:ascii="Arial Narrow" w:eastAsia="Calibri" w:hAnsi="Arial Narrow" w:cs="Arial Narrow"/>
      <w:color w:val="000000"/>
      <w:sz w:val="22"/>
      <w:szCs w:val="22"/>
      <w:lang w:eastAsia="en-US"/>
    </w:rPr>
  </w:style>
  <w:style w:type="paragraph" w:customStyle="1" w:styleId="Textbodyindent">
    <w:name w:val="Text body indent"/>
    <w:basedOn w:val="Standard"/>
    <w:rsid w:val="00BA3D1B"/>
    <w:pPr>
      <w:widowControl w:val="0"/>
      <w:spacing w:after="120"/>
      <w:ind w:left="283" w:firstLine="709"/>
      <w:textAlignment w:val="baseline"/>
    </w:pPr>
    <w:rPr>
      <w:sz w:val="24"/>
      <w:szCs w:val="24"/>
      <w:lang w:eastAsia="ar-SA" w:bidi="hi-IN"/>
    </w:rPr>
  </w:style>
  <w:style w:type="paragraph" w:customStyle="1" w:styleId="221">
    <w:name w:val="Основной текст с отступом 22"/>
    <w:basedOn w:val="Standard"/>
    <w:rsid w:val="00BA3D1B"/>
    <w:pPr>
      <w:widowControl w:val="0"/>
      <w:spacing w:after="120" w:line="480" w:lineRule="auto"/>
      <w:ind w:left="283"/>
      <w:textAlignment w:val="baseline"/>
    </w:pPr>
    <w:rPr>
      <w:sz w:val="24"/>
      <w:szCs w:val="24"/>
      <w:lang w:eastAsia="ar-SA" w:bidi="hi-IN"/>
    </w:rPr>
  </w:style>
  <w:style w:type="paragraph" w:customStyle="1" w:styleId="Textbody">
    <w:name w:val="Text body"/>
    <w:basedOn w:val="Standard"/>
    <w:rsid w:val="00BA3D1B"/>
    <w:pPr>
      <w:widowControl w:val="0"/>
      <w:spacing w:after="120"/>
      <w:textAlignment w:val="baseline"/>
    </w:pPr>
    <w:rPr>
      <w:rFonts w:eastAsia="Arial Unicode MS" w:cs="Mangal"/>
      <w:sz w:val="24"/>
      <w:szCs w:val="24"/>
      <w:lang w:eastAsia="hi-IN" w:bidi="hi-IN"/>
    </w:rPr>
  </w:style>
  <w:style w:type="character" w:customStyle="1" w:styleId="aff2">
    <w:name w:val="Маркированный список Знак"/>
    <w:link w:val="aff1"/>
    <w:uiPriority w:val="99"/>
    <w:locked/>
    <w:rsid w:val="00BA3D1B"/>
    <w:rPr>
      <w:sz w:val="24"/>
      <w:szCs w:val="24"/>
    </w:rPr>
  </w:style>
  <w:style w:type="character" w:customStyle="1" w:styleId="affff4">
    <w:name w:val="Основной текст_"/>
    <w:basedOn w:val="a3"/>
    <w:link w:val="1fd"/>
    <w:rsid w:val="00577FBD"/>
    <w:rPr>
      <w:sz w:val="28"/>
      <w:szCs w:val="28"/>
      <w:shd w:val="clear" w:color="auto" w:fill="FFFFFF"/>
    </w:rPr>
  </w:style>
  <w:style w:type="paragraph" w:customStyle="1" w:styleId="1fd">
    <w:name w:val="Основной текст1"/>
    <w:basedOn w:val="a2"/>
    <w:link w:val="affff4"/>
    <w:rsid w:val="00577FBD"/>
    <w:pPr>
      <w:widowControl w:val="0"/>
      <w:shd w:val="clear" w:color="auto" w:fill="FFFFFF"/>
      <w:ind w:firstLine="400"/>
      <w:jc w:val="left"/>
    </w:pPr>
    <w:rPr>
      <w:szCs w:val="28"/>
    </w:rPr>
  </w:style>
  <w:style w:type="paragraph" w:styleId="affff5">
    <w:name w:val="Title"/>
    <w:basedOn w:val="a2"/>
    <w:next w:val="a2"/>
    <w:link w:val="2f7"/>
    <w:uiPriority w:val="99"/>
    <w:qFormat/>
    <w:rsid w:val="00C93D9A"/>
    <w:pPr>
      <w:shd w:val="clear" w:color="auto" w:fill="FFFFFF"/>
      <w:outlineLvl w:val="0"/>
    </w:pPr>
    <w:rPr>
      <w:b/>
      <w:sz w:val="24"/>
      <w:szCs w:val="24"/>
    </w:rPr>
  </w:style>
  <w:style w:type="character" w:customStyle="1" w:styleId="2f7">
    <w:name w:val="Название Знак2"/>
    <w:basedOn w:val="a3"/>
    <w:link w:val="affff5"/>
    <w:uiPriority w:val="99"/>
    <w:rsid w:val="00C93D9A"/>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aliases w:val="ВерхКолонтитул Char"/>
    <w:basedOn w:val="a3"/>
    <w:uiPriority w:val="99"/>
    <w:locked/>
    <w:rsid w:val="00C93D9A"/>
    <w:rPr>
      <w:rFonts w:ascii="Calibri" w:hAnsi="Calibri" w:cs="Times New Roman"/>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basedOn w:val="a3"/>
    <w:uiPriority w:val="99"/>
    <w:locked/>
    <w:rsid w:val="00C93D9A"/>
    <w:rPr>
      <w:rFonts w:ascii="Times New Roman" w:hAnsi="Times New Roman" w:cs="Times New Roman"/>
      <w:sz w:val="24"/>
    </w:rPr>
  </w:style>
  <w:style w:type="character" w:customStyle="1" w:styleId="49">
    <w:name w:val="Знак Знак4"/>
    <w:aliases w:val="Знак3 Знак Знак11"/>
    <w:uiPriority w:val="99"/>
    <w:locked/>
    <w:rsid w:val="00C93D9A"/>
    <w:rPr>
      <w:sz w:val="24"/>
      <w:lang w:val="ru-RU" w:eastAsia="ru-RU"/>
    </w:rPr>
  </w:style>
  <w:style w:type="character" w:customStyle="1" w:styleId="WW8Num3z0">
    <w:name w:val="WW8Num3z0"/>
    <w:uiPriority w:val="99"/>
    <w:rsid w:val="00C93D9A"/>
    <w:rPr>
      <w:rFonts w:ascii="Symbol" w:hAnsi="Symbol"/>
      <w:sz w:val="18"/>
    </w:rPr>
  </w:style>
  <w:style w:type="character" w:customStyle="1" w:styleId="WW8Num4z0">
    <w:name w:val="WW8Num4z0"/>
    <w:uiPriority w:val="99"/>
    <w:rsid w:val="00C93D9A"/>
    <w:rPr>
      <w:rFonts w:ascii="Symbol" w:hAnsi="Symbol"/>
      <w:sz w:val="18"/>
    </w:rPr>
  </w:style>
  <w:style w:type="character" w:customStyle="1" w:styleId="WW8Num10z0">
    <w:name w:val="WW8Num10z0"/>
    <w:uiPriority w:val="99"/>
    <w:rsid w:val="00C93D9A"/>
    <w:rPr>
      <w:rFonts w:ascii="Symbol" w:hAnsi="Symbol"/>
    </w:rPr>
  </w:style>
  <w:style w:type="character" w:customStyle="1" w:styleId="WW8Num10z1">
    <w:name w:val="WW8Num10z1"/>
    <w:uiPriority w:val="99"/>
    <w:rsid w:val="00C93D9A"/>
    <w:rPr>
      <w:rFonts w:ascii="Courier New" w:hAnsi="Courier New"/>
    </w:rPr>
  </w:style>
  <w:style w:type="character" w:customStyle="1" w:styleId="WW8Num10z2">
    <w:name w:val="WW8Num10z2"/>
    <w:uiPriority w:val="99"/>
    <w:rsid w:val="00C93D9A"/>
    <w:rPr>
      <w:rFonts w:ascii="Wingdings" w:hAnsi="Wingdings"/>
    </w:rPr>
  </w:style>
  <w:style w:type="character" w:customStyle="1" w:styleId="WW8Num10z3">
    <w:name w:val="WW8Num10z3"/>
    <w:uiPriority w:val="99"/>
    <w:rsid w:val="00C93D9A"/>
    <w:rPr>
      <w:rFonts w:ascii="Symbol" w:hAnsi="Symbol"/>
    </w:rPr>
  </w:style>
  <w:style w:type="character" w:customStyle="1" w:styleId="WW8Num11z0">
    <w:name w:val="WW8Num11z0"/>
    <w:uiPriority w:val="99"/>
    <w:rsid w:val="00C93D9A"/>
    <w:rPr>
      <w:rFonts w:ascii="Times New Roman" w:hAnsi="Times New Roman"/>
    </w:rPr>
  </w:style>
  <w:style w:type="character" w:customStyle="1" w:styleId="WW8Num11z1">
    <w:name w:val="WW8Num11z1"/>
    <w:uiPriority w:val="99"/>
    <w:rsid w:val="00C93D9A"/>
    <w:rPr>
      <w:rFonts w:ascii="Courier New" w:hAnsi="Courier New"/>
    </w:rPr>
  </w:style>
  <w:style w:type="character" w:customStyle="1" w:styleId="WW8Num11z2">
    <w:name w:val="WW8Num11z2"/>
    <w:uiPriority w:val="99"/>
    <w:rsid w:val="00C93D9A"/>
    <w:rPr>
      <w:rFonts w:ascii="Wingdings" w:hAnsi="Wingdings"/>
    </w:rPr>
  </w:style>
  <w:style w:type="character" w:customStyle="1" w:styleId="WW8Num11z3">
    <w:name w:val="WW8Num11z3"/>
    <w:uiPriority w:val="99"/>
    <w:rsid w:val="00C93D9A"/>
    <w:rPr>
      <w:rFonts w:ascii="Symbol" w:hAnsi="Symbol"/>
    </w:rPr>
  </w:style>
  <w:style w:type="character" w:customStyle="1" w:styleId="WW8Num14z0">
    <w:name w:val="WW8Num14z0"/>
    <w:uiPriority w:val="99"/>
    <w:rsid w:val="00C93D9A"/>
    <w:rPr>
      <w:rFonts w:ascii="Times New Roman" w:hAnsi="Times New Roman"/>
    </w:rPr>
  </w:style>
  <w:style w:type="character" w:customStyle="1" w:styleId="WW8Num14z1">
    <w:name w:val="WW8Num14z1"/>
    <w:uiPriority w:val="99"/>
    <w:rsid w:val="00C93D9A"/>
    <w:rPr>
      <w:rFonts w:ascii="Courier New" w:hAnsi="Courier New"/>
    </w:rPr>
  </w:style>
  <w:style w:type="character" w:customStyle="1" w:styleId="WW8Num14z2">
    <w:name w:val="WW8Num14z2"/>
    <w:uiPriority w:val="99"/>
    <w:rsid w:val="00C93D9A"/>
    <w:rPr>
      <w:rFonts w:ascii="Wingdings" w:hAnsi="Wingdings"/>
    </w:rPr>
  </w:style>
  <w:style w:type="character" w:customStyle="1" w:styleId="WW8Num14z3">
    <w:name w:val="WW8Num14z3"/>
    <w:uiPriority w:val="99"/>
    <w:rsid w:val="00C93D9A"/>
    <w:rPr>
      <w:rFonts w:ascii="Symbol" w:hAnsi="Symbol"/>
    </w:rPr>
  </w:style>
  <w:style w:type="character" w:customStyle="1" w:styleId="WW8Num15z0">
    <w:name w:val="WW8Num15z0"/>
    <w:uiPriority w:val="99"/>
    <w:rsid w:val="00C93D9A"/>
    <w:rPr>
      <w:rFonts w:ascii="Symbol" w:hAnsi="Symbol"/>
    </w:rPr>
  </w:style>
  <w:style w:type="character" w:customStyle="1" w:styleId="WW8Num15z1">
    <w:name w:val="WW8Num15z1"/>
    <w:uiPriority w:val="99"/>
    <w:rsid w:val="00C93D9A"/>
    <w:rPr>
      <w:rFonts w:ascii="Courier New" w:hAnsi="Courier New"/>
    </w:rPr>
  </w:style>
  <w:style w:type="character" w:customStyle="1" w:styleId="WW8Num15z2">
    <w:name w:val="WW8Num15z2"/>
    <w:uiPriority w:val="99"/>
    <w:rsid w:val="00C93D9A"/>
    <w:rPr>
      <w:rFonts w:ascii="Wingdings" w:hAnsi="Wingdings"/>
    </w:rPr>
  </w:style>
  <w:style w:type="character" w:customStyle="1" w:styleId="WW8Num16z0">
    <w:name w:val="WW8Num16z0"/>
    <w:uiPriority w:val="99"/>
    <w:rsid w:val="00C93D9A"/>
    <w:rPr>
      <w:rFonts w:ascii="Times New Roman" w:hAnsi="Times New Roman"/>
    </w:rPr>
  </w:style>
  <w:style w:type="character" w:customStyle="1" w:styleId="WW8Num16z1">
    <w:name w:val="WW8Num16z1"/>
    <w:uiPriority w:val="99"/>
    <w:rsid w:val="00C93D9A"/>
    <w:rPr>
      <w:rFonts w:ascii="Courier New" w:hAnsi="Courier New"/>
    </w:rPr>
  </w:style>
  <w:style w:type="character" w:customStyle="1" w:styleId="WW8Num16z2">
    <w:name w:val="WW8Num16z2"/>
    <w:uiPriority w:val="99"/>
    <w:rsid w:val="00C93D9A"/>
    <w:rPr>
      <w:rFonts w:ascii="Wingdings" w:hAnsi="Wingdings"/>
    </w:rPr>
  </w:style>
  <w:style w:type="character" w:customStyle="1" w:styleId="WW8Num16z3">
    <w:name w:val="WW8Num16z3"/>
    <w:uiPriority w:val="99"/>
    <w:rsid w:val="00C93D9A"/>
    <w:rPr>
      <w:rFonts w:ascii="Symbol" w:hAnsi="Symbol"/>
    </w:rPr>
  </w:style>
  <w:style w:type="character" w:customStyle="1" w:styleId="WW8Num17z0">
    <w:name w:val="WW8Num17z0"/>
    <w:uiPriority w:val="99"/>
    <w:rsid w:val="00C93D9A"/>
    <w:rPr>
      <w:b/>
    </w:rPr>
  </w:style>
  <w:style w:type="character" w:customStyle="1" w:styleId="WW8Num18z0">
    <w:name w:val="WW8Num18z0"/>
    <w:uiPriority w:val="99"/>
    <w:rsid w:val="00C93D9A"/>
    <w:rPr>
      <w:rFonts w:ascii="Symbol" w:hAnsi="Symbol"/>
    </w:rPr>
  </w:style>
  <w:style w:type="character" w:customStyle="1" w:styleId="WW8Num18z1">
    <w:name w:val="WW8Num18z1"/>
    <w:uiPriority w:val="99"/>
    <w:rsid w:val="00C93D9A"/>
    <w:rPr>
      <w:rFonts w:ascii="Courier New" w:hAnsi="Courier New"/>
    </w:rPr>
  </w:style>
  <w:style w:type="character" w:customStyle="1" w:styleId="WW8Num18z2">
    <w:name w:val="WW8Num18z2"/>
    <w:uiPriority w:val="99"/>
    <w:rsid w:val="00C93D9A"/>
    <w:rPr>
      <w:rFonts w:ascii="Wingdings" w:hAnsi="Wingdings"/>
    </w:rPr>
  </w:style>
  <w:style w:type="character" w:customStyle="1" w:styleId="WW8Num20z0">
    <w:name w:val="WW8Num20z0"/>
    <w:uiPriority w:val="99"/>
    <w:rsid w:val="00C93D9A"/>
    <w:rPr>
      <w:rFonts w:ascii="Symbol" w:hAnsi="Symbol"/>
      <w:color w:val="auto"/>
    </w:rPr>
  </w:style>
  <w:style w:type="character" w:customStyle="1" w:styleId="WW8Num20z1">
    <w:name w:val="WW8Num20z1"/>
    <w:uiPriority w:val="99"/>
    <w:rsid w:val="00C93D9A"/>
    <w:rPr>
      <w:rFonts w:ascii="Courier New" w:hAnsi="Courier New"/>
    </w:rPr>
  </w:style>
  <w:style w:type="character" w:customStyle="1" w:styleId="WW8Num20z2">
    <w:name w:val="WW8Num20z2"/>
    <w:uiPriority w:val="99"/>
    <w:rsid w:val="00C93D9A"/>
    <w:rPr>
      <w:rFonts w:ascii="Wingdings" w:hAnsi="Wingdings"/>
    </w:rPr>
  </w:style>
  <w:style w:type="character" w:customStyle="1" w:styleId="WW8Num20z3">
    <w:name w:val="WW8Num20z3"/>
    <w:uiPriority w:val="99"/>
    <w:rsid w:val="00C93D9A"/>
    <w:rPr>
      <w:rFonts w:ascii="Symbol" w:hAnsi="Symbol"/>
    </w:rPr>
  </w:style>
  <w:style w:type="character" w:customStyle="1" w:styleId="WW8Num21z0">
    <w:name w:val="WW8Num21z0"/>
    <w:uiPriority w:val="99"/>
    <w:rsid w:val="00C93D9A"/>
    <w:rPr>
      <w:rFonts w:ascii="Symbol" w:hAnsi="Symbol"/>
    </w:rPr>
  </w:style>
  <w:style w:type="character" w:customStyle="1" w:styleId="WW8Num21z1">
    <w:name w:val="WW8Num21z1"/>
    <w:uiPriority w:val="99"/>
    <w:rsid w:val="00C93D9A"/>
    <w:rPr>
      <w:rFonts w:ascii="Courier New" w:hAnsi="Courier New"/>
    </w:rPr>
  </w:style>
  <w:style w:type="character" w:customStyle="1" w:styleId="WW8Num21z2">
    <w:name w:val="WW8Num21z2"/>
    <w:uiPriority w:val="99"/>
    <w:rsid w:val="00C93D9A"/>
    <w:rPr>
      <w:rFonts w:ascii="Wingdings" w:hAnsi="Wingdings"/>
    </w:rPr>
  </w:style>
  <w:style w:type="character" w:customStyle="1" w:styleId="WW8Num22z0">
    <w:name w:val="WW8Num22z0"/>
    <w:uiPriority w:val="99"/>
    <w:rsid w:val="00C93D9A"/>
    <w:rPr>
      <w:rFonts w:ascii="Symbol" w:hAnsi="Symbol"/>
    </w:rPr>
  </w:style>
  <w:style w:type="character" w:customStyle="1" w:styleId="WW8Num22z1">
    <w:name w:val="WW8Num22z1"/>
    <w:uiPriority w:val="99"/>
    <w:rsid w:val="00C93D9A"/>
    <w:rPr>
      <w:rFonts w:ascii="Courier New" w:hAnsi="Courier New"/>
    </w:rPr>
  </w:style>
  <w:style w:type="character" w:customStyle="1" w:styleId="WW8Num22z2">
    <w:name w:val="WW8Num22z2"/>
    <w:uiPriority w:val="99"/>
    <w:rsid w:val="00C93D9A"/>
    <w:rPr>
      <w:rFonts w:ascii="Wingdings" w:hAnsi="Wingdings"/>
    </w:rPr>
  </w:style>
  <w:style w:type="character" w:customStyle="1" w:styleId="WW8Num22z3">
    <w:name w:val="WW8Num22z3"/>
    <w:uiPriority w:val="99"/>
    <w:rsid w:val="00C93D9A"/>
    <w:rPr>
      <w:rFonts w:ascii="Symbol" w:hAnsi="Symbol"/>
    </w:rPr>
  </w:style>
  <w:style w:type="character" w:customStyle="1" w:styleId="WW8Num24z0">
    <w:name w:val="WW8Num24z0"/>
    <w:uiPriority w:val="99"/>
    <w:rsid w:val="00C93D9A"/>
    <w:rPr>
      <w:color w:val="auto"/>
    </w:rPr>
  </w:style>
  <w:style w:type="character" w:customStyle="1" w:styleId="WW8Num27z0">
    <w:name w:val="WW8Num27z0"/>
    <w:uiPriority w:val="99"/>
    <w:rsid w:val="00C93D9A"/>
    <w:rPr>
      <w:rFonts w:ascii="Symbol" w:hAnsi="Symbol"/>
    </w:rPr>
  </w:style>
  <w:style w:type="character" w:customStyle="1" w:styleId="WW8Num27z1">
    <w:name w:val="WW8Num27z1"/>
    <w:uiPriority w:val="99"/>
    <w:rsid w:val="00C93D9A"/>
    <w:rPr>
      <w:rFonts w:ascii="Courier New" w:hAnsi="Courier New"/>
    </w:rPr>
  </w:style>
  <w:style w:type="character" w:customStyle="1" w:styleId="WW8Num27z2">
    <w:name w:val="WW8Num27z2"/>
    <w:uiPriority w:val="99"/>
    <w:rsid w:val="00C93D9A"/>
    <w:rPr>
      <w:rFonts w:ascii="Wingdings" w:hAnsi="Wingdings"/>
    </w:rPr>
  </w:style>
  <w:style w:type="character" w:customStyle="1" w:styleId="WW8Num28z0">
    <w:name w:val="WW8Num28z0"/>
    <w:uiPriority w:val="99"/>
    <w:rsid w:val="00C93D9A"/>
    <w:rPr>
      <w:rFonts w:ascii="Symbol" w:hAnsi="Symbol"/>
    </w:rPr>
  </w:style>
  <w:style w:type="character" w:customStyle="1" w:styleId="WW8Num29z0">
    <w:name w:val="WW8Num29z0"/>
    <w:uiPriority w:val="99"/>
    <w:rsid w:val="00C93D9A"/>
    <w:rPr>
      <w:rFonts w:ascii="Symbol" w:hAnsi="Symbol"/>
      <w:color w:val="auto"/>
    </w:rPr>
  </w:style>
  <w:style w:type="character" w:customStyle="1" w:styleId="WW8Num29z2">
    <w:name w:val="WW8Num29z2"/>
    <w:uiPriority w:val="99"/>
    <w:rsid w:val="00C93D9A"/>
    <w:rPr>
      <w:rFonts w:ascii="Wingdings" w:hAnsi="Wingdings"/>
    </w:rPr>
  </w:style>
  <w:style w:type="character" w:customStyle="1" w:styleId="WW8Num29z3">
    <w:name w:val="WW8Num29z3"/>
    <w:uiPriority w:val="99"/>
    <w:rsid w:val="00C93D9A"/>
    <w:rPr>
      <w:rFonts w:ascii="Symbol" w:hAnsi="Symbol"/>
    </w:rPr>
  </w:style>
  <w:style w:type="character" w:customStyle="1" w:styleId="WW8Num29z4">
    <w:name w:val="WW8Num29z4"/>
    <w:uiPriority w:val="99"/>
    <w:rsid w:val="00C93D9A"/>
    <w:rPr>
      <w:rFonts w:ascii="Courier New" w:hAnsi="Courier New"/>
    </w:rPr>
  </w:style>
  <w:style w:type="character" w:customStyle="1" w:styleId="WW8Num30z0">
    <w:name w:val="WW8Num30z0"/>
    <w:uiPriority w:val="99"/>
    <w:rsid w:val="00C93D9A"/>
    <w:rPr>
      <w:rFonts w:ascii="Times New Roman" w:hAnsi="Times New Roman"/>
    </w:rPr>
  </w:style>
  <w:style w:type="character" w:customStyle="1" w:styleId="WW8Num30z1">
    <w:name w:val="WW8Num30z1"/>
    <w:uiPriority w:val="99"/>
    <w:rsid w:val="00C93D9A"/>
    <w:rPr>
      <w:rFonts w:ascii="Courier New" w:hAnsi="Courier New"/>
    </w:rPr>
  </w:style>
  <w:style w:type="character" w:customStyle="1" w:styleId="WW8Num30z2">
    <w:name w:val="WW8Num30z2"/>
    <w:uiPriority w:val="99"/>
    <w:rsid w:val="00C93D9A"/>
    <w:rPr>
      <w:rFonts w:ascii="Wingdings" w:hAnsi="Wingdings"/>
    </w:rPr>
  </w:style>
  <w:style w:type="character" w:customStyle="1" w:styleId="WW8Num30z3">
    <w:name w:val="WW8Num30z3"/>
    <w:uiPriority w:val="99"/>
    <w:rsid w:val="00C93D9A"/>
    <w:rPr>
      <w:rFonts w:ascii="Symbol" w:hAnsi="Symbol"/>
    </w:rPr>
  </w:style>
  <w:style w:type="character" w:customStyle="1" w:styleId="WW8Num32z0">
    <w:name w:val="WW8Num32z0"/>
    <w:uiPriority w:val="99"/>
    <w:rsid w:val="00C93D9A"/>
    <w:rPr>
      <w:rFonts w:ascii="Symbol" w:hAnsi="Symbol"/>
    </w:rPr>
  </w:style>
  <w:style w:type="character" w:customStyle="1" w:styleId="WW8Num32z1">
    <w:name w:val="WW8Num32z1"/>
    <w:uiPriority w:val="99"/>
    <w:rsid w:val="00C93D9A"/>
    <w:rPr>
      <w:rFonts w:ascii="Courier New" w:hAnsi="Courier New"/>
    </w:rPr>
  </w:style>
  <w:style w:type="character" w:customStyle="1" w:styleId="WW8Num32z2">
    <w:name w:val="WW8Num32z2"/>
    <w:uiPriority w:val="99"/>
    <w:rsid w:val="00C93D9A"/>
    <w:rPr>
      <w:rFonts w:ascii="Wingdings" w:hAnsi="Wingdings"/>
    </w:rPr>
  </w:style>
  <w:style w:type="character" w:customStyle="1" w:styleId="WW8Num34z0">
    <w:name w:val="WW8Num34z0"/>
    <w:uiPriority w:val="99"/>
    <w:rsid w:val="00C93D9A"/>
    <w:rPr>
      <w:color w:val="auto"/>
    </w:rPr>
  </w:style>
  <w:style w:type="character" w:customStyle="1" w:styleId="1fe">
    <w:name w:val="Маркированный_1 Знак"/>
    <w:uiPriority w:val="99"/>
    <w:rsid w:val="00C93D9A"/>
    <w:rPr>
      <w:sz w:val="24"/>
    </w:rPr>
  </w:style>
  <w:style w:type="character" w:customStyle="1" w:styleId="S40">
    <w:name w:val="S_Заголовок 4 Знак"/>
    <w:uiPriority w:val="99"/>
    <w:rsid w:val="00C93D9A"/>
    <w:rPr>
      <w:i/>
      <w:sz w:val="24"/>
    </w:rPr>
  </w:style>
  <w:style w:type="character" w:customStyle="1" w:styleId="Sd">
    <w:name w:val="S_Обычный с подчеркиванием Знак"/>
    <w:uiPriority w:val="99"/>
    <w:rsid w:val="00C93D9A"/>
    <w:rPr>
      <w:sz w:val="24"/>
      <w:u w:val="single"/>
      <w:lang w:val="ru-RU" w:eastAsia="ar-SA" w:bidi="ar-SA"/>
    </w:rPr>
  </w:style>
  <w:style w:type="character" w:customStyle="1" w:styleId="1ff">
    <w:name w:val="Заголовок_1 Знак Знак"/>
    <w:uiPriority w:val="99"/>
    <w:rsid w:val="00C93D9A"/>
    <w:rPr>
      <w:b/>
      <w:caps/>
      <w:sz w:val="24"/>
      <w:lang w:val="ru-RU" w:eastAsia="ar-SA" w:bidi="ar-SA"/>
    </w:rPr>
  </w:style>
  <w:style w:type="character" w:customStyle="1" w:styleId="affff6">
    <w:name w:val="Подчеркнутый Знак"/>
    <w:uiPriority w:val="99"/>
    <w:rsid w:val="00C93D9A"/>
    <w:rPr>
      <w:sz w:val="24"/>
      <w:u w:val="single"/>
      <w:lang w:val="ru-RU" w:eastAsia="ar-SA" w:bidi="ar-SA"/>
    </w:rPr>
  </w:style>
  <w:style w:type="character" w:styleId="affff7">
    <w:name w:val="line number"/>
    <w:basedOn w:val="a3"/>
    <w:uiPriority w:val="99"/>
    <w:locked/>
    <w:rsid w:val="00C93D9A"/>
    <w:rPr>
      <w:rFonts w:cs="Times New Roman"/>
      <w:sz w:val="18"/>
    </w:rPr>
  </w:style>
  <w:style w:type="character" w:customStyle="1" w:styleId="affff8">
    <w:name w:val="Надстрочный"/>
    <w:uiPriority w:val="99"/>
    <w:rsid w:val="00C93D9A"/>
    <w:rPr>
      <w:b/>
      <w:vertAlign w:val="superscript"/>
    </w:rPr>
  </w:style>
  <w:style w:type="character" w:styleId="HTML1">
    <w:name w:val="HTML Sample"/>
    <w:basedOn w:val="a3"/>
    <w:uiPriority w:val="99"/>
    <w:locked/>
    <w:rsid w:val="00C93D9A"/>
    <w:rPr>
      <w:rFonts w:ascii="Courier New" w:hAnsi="Courier New" w:cs="Times New Roman"/>
      <w:lang w:val="ru-RU"/>
    </w:rPr>
  </w:style>
  <w:style w:type="character" w:styleId="HTML2">
    <w:name w:val="HTML Definition"/>
    <w:basedOn w:val="a3"/>
    <w:uiPriority w:val="99"/>
    <w:locked/>
    <w:rsid w:val="00C93D9A"/>
    <w:rPr>
      <w:rFonts w:cs="Times New Roman"/>
      <w:i/>
      <w:lang w:val="ru-RU"/>
    </w:rPr>
  </w:style>
  <w:style w:type="character" w:styleId="HTML3">
    <w:name w:val="HTML Variable"/>
    <w:basedOn w:val="a3"/>
    <w:uiPriority w:val="99"/>
    <w:locked/>
    <w:rsid w:val="00C93D9A"/>
    <w:rPr>
      <w:rFonts w:cs="Times New Roman"/>
      <w:i/>
      <w:lang w:val="ru-RU"/>
    </w:rPr>
  </w:style>
  <w:style w:type="character" w:styleId="HTML4">
    <w:name w:val="HTML Typewriter"/>
    <w:basedOn w:val="a3"/>
    <w:uiPriority w:val="99"/>
    <w:locked/>
    <w:rsid w:val="00C93D9A"/>
    <w:rPr>
      <w:rFonts w:ascii="Courier New" w:hAnsi="Courier New" w:cs="Times New Roman"/>
      <w:sz w:val="20"/>
      <w:lang w:val="ru-RU"/>
    </w:rPr>
  </w:style>
  <w:style w:type="character" w:customStyle="1" w:styleId="1ff0">
    <w:name w:val="Заголовок_1 Знак Знак Знак"/>
    <w:uiPriority w:val="99"/>
    <w:rsid w:val="00C93D9A"/>
    <w:rPr>
      <w:b/>
      <w:caps/>
      <w:sz w:val="24"/>
      <w:lang w:val="ru-RU" w:eastAsia="ar-SA" w:bidi="ar-SA"/>
    </w:rPr>
  </w:style>
  <w:style w:type="character" w:customStyle="1" w:styleId="1ff1">
    <w:name w:val="Знак примечания1"/>
    <w:uiPriority w:val="99"/>
    <w:rsid w:val="00C93D9A"/>
    <w:rPr>
      <w:sz w:val="16"/>
    </w:rPr>
  </w:style>
  <w:style w:type="character" w:customStyle="1" w:styleId="affff9">
    <w:name w:val="Вступление"/>
    <w:uiPriority w:val="99"/>
    <w:rsid w:val="00C93D9A"/>
    <w:rPr>
      <w:rFonts w:ascii="Arial Black" w:hAnsi="Arial Black"/>
      <w:spacing w:val="-4"/>
      <w:sz w:val="18"/>
    </w:rPr>
  </w:style>
  <w:style w:type="character" w:customStyle="1" w:styleId="affffa">
    <w:name w:val="Девиз"/>
    <w:uiPriority w:val="99"/>
    <w:rsid w:val="00C93D9A"/>
    <w:rPr>
      <w:i/>
      <w:spacing w:val="-6"/>
      <w:sz w:val="24"/>
      <w:lang w:val="ru-RU"/>
    </w:rPr>
  </w:style>
  <w:style w:type="character" w:styleId="HTML5">
    <w:name w:val="HTML Acronym"/>
    <w:basedOn w:val="a3"/>
    <w:uiPriority w:val="99"/>
    <w:locked/>
    <w:rsid w:val="00C93D9A"/>
    <w:rPr>
      <w:rFonts w:cs="Times New Roman"/>
      <w:lang w:val="ru-RU"/>
    </w:rPr>
  </w:style>
  <w:style w:type="character" w:styleId="HTML6">
    <w:name w:val="HTML Keyboard"/>
    <w:basedOn w:val="a3"/>
    <w:uiPriority w:val="99"/>
    <w:locked/>
    <w:rsid w:val="00C93D9A"/>
    <w:rPr>
      <w:rFonts w:ascii="Courier New" w:hAnsi="Courier New" w:cs="Times New Roman"/>
      <w:sz w:val="20"/>
      <w:lang w:val="ru-RU"/>
    </w:rPr>
  </w:style>
  <w:style w:type="character" w:styleId="HTML7">
    <w:name w:val="HTML Code"/>
    <w:basedOn w:val="a3"/>
    <w:uiPriority w:val="99"/>
    <w:locked/>
    <w:rsid w:val="00C93D9A"/>
    <w:rPr>
      <w:rFonts w:ascii="Courier New" w:hAnsi="Courier New" w:cs="Times New Roman"/>
      <w:sz w:val="20"/>
      <w:lang w:val="ru-RU"/>
    </w:rPr>
  </w:style>
  <w:style w:type="character" w:styleId="HTML8">
    <w:name w:val="HTML Cite"/>
    <w:basedOn w:val="a3"/>
    <w:uiPriority w:val="99"/>
    <w:locked/>
    <w:rsid w:val="00C93D9A"/>
    <w:rPr>
      <w:rFonts w:cs="Times New Roman"/>
      <w:i/>
      <w:lang w:val="ru-RU"/>
    </w:rPr>
  </w:style>
  <w:style w:type="character" w:customStyle="1" w:styleId="1ff2">
    <w:name w:val="Знак1"/>
    <w:uiPriority w:val="99"/>
    <w:rsid w:val="00C93D9A"/>
    <w:rPr>
      <w:rFonts w:ascii="Arial" w:hAnsi="Arial"/>
      <w:b/>
      <w:i/>
      <w:sz w:val="28"/>
      <w:lang w:val="ru-RU" w:eastAsia="ar-SA" w:bidi="ar-SA"/>
    </w:rPr>
  </w:style>
  <w:style w:type="character" w:customStyle="1" w:styleId="1ff3">
    <w:name w:val="Заголовок_1"/>
    <w:uiPriority w:val="99"/>
    <w:rsid w:val="00C93D9A"/>
    <w:rPr>
      <w:caps/>
    </w:rPr>
  </w:style>
  <w:style w:type="character" w:customStyle="1" w:styleId="1ff4">
    <w:name w:val="Маркированный_1 Знак Знак"/>
    <w:uiPriority w:val="99"/>
    <w:rsid w:val="00C93D9A"/>
    <w:rPr>
      <w:sz w:val="24"/>
      <w:lang w:val="ru-RU" w:eastAsia="ar-SA" w:bidi="ar-SA"/>
    </w:rPr>
  </w:style>
  <w:style w:type="character" w:customStyle="1" w:styleId="affffb">
    <w:name w:val="Подчеркнутый Знак Знак"/>
    <w:uiPriority w:val="99"/>
    <w:rsid w:val="00C93D9A"/>
    <w:rPr>
      <w:sz w:val="24"/>
      <w:u w:val="single"/>
      <w:lang w:val="ru-RU" w:eastAsia="ar-SA" w:bidi="ar-SA"/>
    </w:rPr>
  </w:style>
  <w:style w:type="character" w:customStyle="1" w:styleId="1ff5">
    <w:name w:val="Маркированный_1 Знак Знак Знак"/>
    <w:uiPriority w:val="99"/>
    <w:rsid w:val="00C93D9A"/>
    <w:rPr>
      <w:sz w:val="24"/>
      <w:lang w:val="ru-RU" w:eastAsia="ar-SA" w:bidi="ar-SA"/>
    </w:rPr>
  </w:style>
  <w:style w:type="character" w:customStyle="1" w:styleId="320">
    <w:name w:val="Знак3 Знак Знак2"/>
    <w:uiPriority w:val="99"/>
    <w:rsid w:val="00C93D9A"/>
    <w:rPr>
      <w:b/>
      <w:sz w:val="24"/>
      <w:u w:val="single"/>
      <w:lang w:val="ru-RU" w:eastAsia="ar-SA" w:bidi="ar-SA"/>
    </w:rPr>
  </w:style>
  <w:style w:type="character" w:customStyle="1" w:styleId="affffc">
    <w:name w:val="Подчеркнутый Знак Знак Знак"/>
    <w:uiPriority w:val="99"/>
    <w:rsid w:val="00C93D9A"/>
    <w:rPr>
      <w:sz w:val="24"/>
      <w:u w:val="single"/>
      <w:lang w:val="ru-RU" w:eastAsia="ar-SA" w:bidi="ar-SA"/>
    </w:rPr>
  </w:style>
  <w:style w:type="character" w:customStyle="1" w:styleId="1ff6">
    <w:name w:val="Маркированный_1 Знак Знак Знак Знак"/>
    <w:uiPriority w:val="99"/>
    <w:rsid w:val="00C93D9A"/>
    <w:rPr>
      <w:sz w:val="24"/>
      <w:lang w:val="ru-RU" w:eastAsia="ar-SA" w:bidi="ar-SA"/>
    </w:rPr>
  </w:style>
  <w:style w:type="character" w:customStyle="1" w:styleId="1ff7">
    <w:name w:val="Подчеркнутый Знак Знак1"/>
    <w:uiPriority w:val="99"/>
    <w:rsid w:val="00C93D9A"/>
    <w:rPr>
      <w:sz w:val="24"/>
      <w:u w:val="single"/>
      <w:lang w:val="ru-RU" w:eastAsia="ar-SA" w:bidi="ar-SA"/>
    </w:rPr>
  </w:style>
  <w:style w:type="character" w:customStyle="1" w:styleId="123">
    <w:name w:val="Знак1 Знак Знак2"/>
    <w:uiPriority w:val="99"/>
    <w:rsid w:val="00C93D9A"/>
    <w:rPr>
      <w:sz w:val="24"/>
      <w:lang w:val="ru-RU" w:eastAsia="ar-SA" w:bidi="ar-SA"/>
    </w:rPr>
  </w:style>
  <w:style w:type="character" w:customStyle="1" w:styleId="Se">
    <w:name w:val="S_Таблица Знак Знак"/>
    <w:uiPriority w:val="99"/>
    <w:rsid w:val="00C93D9A"/>
    <w:rPr>
      <w:sz w:val="24"/>
    </w:rPr>
  </w:style>
  <w:style w:type="character" w:customStyle="1" w:styleId="WW8Num17z1">
    <w:name w:val="WW8Num17z1"/>
    <w:uiPriority w:val="99"/>
    <w:rsid w:val="00C93D9A"/>
    <w:rPr>
      <w:rFonts w:ascii="Courier New" w:hAnsi="Courier New"/>
    </w:rPr>
  </w:style>
  <w:style w:type="paragraph" w:customStyle="1" w:styleId="1ff8">
    <w:name w:val="Маркированный_1"/>
    <w:basedOn w:val="a2"/>
    <w:uiPriority w:val="99"/>
    <w:rsid w:val="00C93D9A"/>
    <w:pPr>
      <w:tabs>
        <w:tab w:val="left" w:pos="900"/>
        <w:tab w:val="num" w:pos="3346"/>
      </w:tabs>
      <w:suppressAutoHyphens/>
      <w:spacing w:line="360" w:lineRule="auto"/>
      <w:ind w:firstLine="720"/>
    </w:pPr>
    <w:rPr>
      <w:sz w:val="24"/>
      <w:szCs w:val="24"/>
      <w:lang w:eastAsia="ar-SA"/>
    </w:rPr>
  </w:style>
  <w:style w:type="paragraph" w:customStyle="1" w:styleId="-2">
    <w:name w:val="УГТП-Заголовок 2"/>
    <w:basedOn w:val="a2"/>
    <w:uiPriority w:val="99"/>
    <w:rsid w:val="00C93D9A"/>
    <w:pPr>
      <w:suppressAutoHyphens/>
      <w:spacing w:before="240"/>
      <w:ind w:left="284" w:right="284" w:firstLine="851"/>
    </w:pPr>
    <w:rPr>
      <w:rFonts w:ascii="Arial" w:hAnsi="Arial" w:cs="Arial"/>
      <w:b/>
      <w:szCs w:val="28"/>
      <w:lang w:eastAsia="ar-SA"/>
    </w:rPr>
  </w:style>
  <w:style w:type="paragraph" w:customStyle="1" w:styleId="affffd">
    <w:name w:val="Заголовок титульного листа"/>
    <w:basedOn w:val="a2"/>
    <w:next w:val="a2"/>
    <w:uiPriority w:val="99"/>
    <w:rsid w:val="00C93D9A"/>
    <w:pPr>
      <w:suppressAutoHyphens/>
      <w:spacing w:line="360" w:lineRule="auto"/>
      <w:ind w:left="3060"/>
      <w:jc w:val="right"/>
    </w:pPr>
    <w:rPr>
      <w:b/>
      <w:caps/>
      <w:sz w:val="24"/>
      <w:szCs w:val="24"/>
      <w:lang w:eastAsia="ar-SA"/>
    </w:rPr>
  </w:style>
  <w:style w:type="paragraph" w:customStyle="1" w:styleId="1ff9">
    <w:name w:val="Маркированный список1"/>
    <w:basedOn w:val="a2"/>
    <w:uiPriority w:val="99"/>
    <w:rsid w:val="00C93D9A"/>
    <w:pPr>
      <w:tabs>
        <w:tab w:val="num" w:pos="360"/>
      </w:tabs>
      <w:suppressAutoHyphens/>
      <w:spacing w:line="360" w:lineRule="auto"/>
      <w:ind w:left="360" w:hanging="360"/>
    </w:pPr>
    <w:rPr>
      <w:sz w:val="24"/>
      <w:szCs w:val="24"/>
      <w:lang w:eastAsia="ar-SA"/>
    </w:rPr>
  </w:style>
  <w:style w:type="paragraph" w:customStyle="1" w:styleId="Sf">
    <w:name w:val="S_Обычный с подчеркиванием"/>
    <w:basedOn w:val="a2"/>
    <w:uiPriority w:val="99"/>
    <w:rsid w:val="00C93D9A"/>
    <w:pPr>
      <w:suppressAutoHyphens/>
      <w:spacing w:line="360" w:lineRule="auto"/>
    </w:pPr>
    <w:rPr>
      <w:sz w:val="24"/>
      <w:szCs w:val="24"/>
      <w:u w:val="single"/>
      <w:lang w:eastAsia="ar-SA"/>
    </w:rPr>
  </w:style>
  <w:style w:type="paragraph" w:customStyle="1" w:styleId="Sf0">
    <w:name w:val="S_Титульный"/>
    <w:basedOn w:val="affffd"/>
    <w:uiPriority w:val="99"/>
    <w:rsid w:val="00C93D9A"/>
    <w:pPr>
      <w:ind w:firstLine="0"/>
    </w:pPr>
  </w:style>
  <w:style w:type="paragraph" w:customStyle="1" w:styleId="xl22">
    <w:name w:val="xl22"/>
    <w:basedOn w:val="a2"/>
    <w:uiPriority w:val="99"/>
    <w:rsid w:val="00C93D9A"/>
    <w:pPr>
      <w:suppressAutoHyphens/>
      <w:spacing w:before="100" w:after="100" w:line="360" w:lineRule="auto"/>
      <w:jc w:val="center"/>
    </w:pPr>
    <w:rPr>
      <w:rFonts w:ascii="Times New Roman CYR" w:hAnsi="Times New Roman CYR" w:cs="Times New Roman CYR"/>
      <w:sz w:val="24"/>
      <w:szCs w:val="24"/>
      <w:lang w:eastAsia="ar-SA"/>
    </w:rPr>
  </w:style>
  <w:style w:type="paragraph" w:customStyle="1" w:styleId="1ffa">
    <w:name w:val="Цитата1"/>
    <w:basedOn w:val="a2"/>
    <w:uiPriority w:val="99"/>
    <w:rsid w:val="00C93D9A"/>
    <w:pPr>
      <w:suppressAutoHyphens/>
      <w:spacing w:line="360" w:lineRule="auto"/>
      <w:ind w:left="360" w:right="-8"/>
    </w:pPr>
    <w:rPr>
      <w:bCs/>
      <w:szCs w:val="28"/>
      <w:lang w:eastAsia="ar-SA"/>
    </w:rPr>
  </w:style>
  <w:style w:type="paragraph" w:customStyle="1" w:styleId="affffe">
    <w:name w:val="Îáû÷íûé"/>
    <w:uiPriority w:val="99"/>
    <w:rsid w:val="00C93D9A"/>
    <w:pPr>
      <w:suppressAutoHyphens/>
    </w:pPr>
    <w:rPr>
      <w:lang w:val="en-US" w:eastAsia="ar-SA"/>
    </w:rPr>
  </w:style>
  <w:style w:type="paragraph" w:customStyle="1" w:styleId="ConsNonformat">
    <w:name w:val="ConsNonformat"/>
    <w:link w:val="ConsNonformat0"/>
    <w:uiPriority w:val="99"/>
    <w:rsid w:val="00C93D9A"/>
    <w:pPr>
      <w:widowControl w:val="0"/>
      <w:suppressAutoHyphens/>
      <w:autoSpaceDE w:val="0"/>
    </w:pPr>
    <w:rPr>
      <w:rFonts w:ascii="Courier New" w:hAnsi="Courier New" w:cs="Courier New"/>
      <w:lang w:eastAsia="ar-SA"/>
    </w:rPr>
  </w:style>
  <w:style w:type="paragraph" w:customStyle="1" w:styleId="afffff">
    <w:name w:val="Заглавие раздела"/>
    <w:basedOn w:val="20"/>
    <w:uiPriority w:val="99"/>
    <w:rsid w:val="00C93D9A"/>
    <w:pPr>
      <w:keepNext w:val="0"/>
      <w:numPr>
        <w:ilvl w:val="1"/>
      </w:numPr>
      <w:tabs>
        <w:tab w:val="left" w:pos="2344"/>
        <w:tab w:val="left" w:pos="3578"/>
      </w:tabs>
      <w:suppressAutoHyphens/>
      <w:spacing w:before="0" w:after="240" w:line="360" w:lineRule="auto"/>
      <w:ind w:left="1789" w:hanging="360"/>
    </w:pPr>
    <w:rPr>
      <w:rFonts w:ascii="Times New Roman" w:hAnsi="Times New Roman"/>
      <w:iCs/>
      <w:sz w:val="24"/>
      <w:szCs w:val="24"/>
      <w:lang w:eastAsia="ar-SA"/>
    </w:rPr>
  </w:style>
  <w:style w:type="paragraph" w:customStyle="1" w:styleId="314">
    <w:name w:val="Основной текст 31"/>
    <w:basedOn w:val="a2"/>
    <w:uiPriority w:val="99"/>
    <w:rsid w:val="00C93D9A"/>
    <w:pPr>
      <w:suppressAutoHyphens/>
      <w:spacing w:after="120" w:line="360" w:lineRule="auto"/>
    </w:pPr>
    <w:rPr>
      <w:sz w:val="16"/>
      <w:szCs w:val="16"/>
      <w:lang w:eastAsia="ar-SA"/>
    </w:rPr>
  </w:style>
  <w:style w:type="paragraph" w:customStyle="1" w:styleId="1ffb">
    <w:name w:val="Заголовок_1 Знак"/>
    <w:basedOn w:val="a2"/>
    <w:uiPriority w:val="99"/>
    <w:rsid w:val="00C93D9A"/>
    <w:pPr>
      <w:suppressAutoHyphens/>
      <w:spacing w:line="360" w:lineRule="auto"/>
      <w:jc w:val="center"/>
    </w:pPr>
    <w:rPr>
      <w:b/>
      <w:caps/>
      <w:sz w:val="24"/>
      <w:szCs w:val="24"/>
      <w:lang w:eastAsia="ar-SA"/>
    </w:rPr>
  </w:style>
  <w:style w:type="paragraph" w:customStyle="1" w:styleId="afffff0">
    <w:name w:val="Неразрывный основной текст"/>
    <w:basedOn w:val="ac"/>
    <w:uiPriority w:val="99"/>
    <w:rsid w:val="00C93D9A"/>
    <w:pPr>
      <w:keepNext/>
      <w:suppressAutoHyphens/>
      <w:spacing w:after="240" w:line="240" w:lineRule="atLeast"/>
      <w:ind w:left="1080"/>
    </w:pPr>
    <w:rPr>
      <w:rFonts w:ascii="Arial" w:hAnsi="Arial" w:cs="Arial"/>
      <w:spacing w:val="-5"/>
      <w:sz w:val="20"/>
      <w:lang w:eastAsia="ar-SA"/>
    </w:rPr>
  </w:style>
  <w:style w:type="paragraph" w:customStyle="1" w:styleId="afffff1">
    <w:name w:val="Рисунок"/>
    <w:basedOn w:val="a2"/>
    <w:next w:val="1ffc"/>
    <w:uiPriority w:val="99"/>
    <w:rsid w:val="00C93D9A"/>
    <w:pPr>
      <w:keepNext/>
      <w:suppressAutoHyphens/>
      <w:spacing w:line="360" w:lineRule="auto"/>
      <w:ind w:left="1080"/>
    </w:pPr>
    <w:rPr>
      <w:rFonts w:ascii="Arial" w:hAnsi="Arial" w:cs="Arial"/>
      <w:spacing w:val="-5"/>
      <w:sz w:val="20"/>
      <w:lang w:eastAsia="ar-SA"/>
    </w:rPr>
  </w:style>
  <w:style w:type="paragraph" w:customStyle="1" w:styleId="1ffc">
    <w:name w:val="Название объекта1"/>
    <w:basedOn w:val="a2"/>
    <w:next w:val="a2"/>
    <w:uiPriority w:val="99"/>
    <w:rsid w:val="00C93D9A"/>
    <w:pPr>
      <w:suppressAutoHyphens/>
      <w:spacing w:line="360" w:lineRule="auto"/>
    </w:pPr>
    <w:rPr>
      <w:b/>
      <w:bCs/>
      <w:sz w:val="20"/>
      <w:lang w:eastAsia="ar-SA"/>
    </w:rPr>
  </w:style>
  <w:style w:type="paragraph" w:customStyle="1" w:styleId="afffff2">
    <w:name w:val="Название части"/>
    <w:basedOn w:val="a2"/>
    <w:uiPriority w:val="99"/>
    <w:rsid w:val="00C93D9A"/>
    <w:pPr>
      <w:shd w:val="clear" w:color="auto" w:fill="000000"/>
      <w:suppressAutoHyphens/>
      <w:spacing w:line="360" w:lineRule="exact"/>
      <w:jc w:val="center"/>
    </w:pPr>
    <w:rPr>
      <w:rFonts w:ascii="Arial" w:hAnsi="Arial" w:cs="Arial"/>
      <w:color w:val="FFFFFF"/>
      <w:spacing w:val="-16"/>
      <w:sz w:val="26"/>
      <w:szCs w:val="26"/>
      <w:lang w:eastAsia="ar-SA"/>
    </w:rPr>
  </w:style>
  <w:style w:type="paragraph" w:customStyle="1" w:styleId="afffff3">
    <w:name w:val="Название предприятия"/>
    <w:basedOn w:val="a2"/>
    <w:uiPriority w:val="99"/>
    <w:rsid w:val="00C93D9A"/>
    <w:pPr>
      <w:keepNext/>
      <w:keepLines/>
      <w:suppressAutoHyphens/>
      <w:spacing w:line="220" w:lineRule="atLeast"/>
    </w:pPr>
    <w:rPr>
      <w:rFonts w:ascii="Arial Black" w:hAnsi="Arial Black" w:cs="Arial Black"/>
      <w:spacing w:val="-25"/>
      <w:kern w:val="1"/>
      <w:sz w:val="32"/>
      <w:szCs w:val="32"/>
      <w:lang w:eastAsia="ar-SA"/>
    </w:rPr>
  </w:style>
  <w:style w:type="paragraph" w:customStyle="1" w:styleId="afffff4">
    <w:name w:val="Текст таблицы"/>
    <w:basedOn w:val="a2"/>
    <w:uiPriority w:val="99"/>
    <w:rsid w:val="00C93D9A"/>
    <w:pPr>
      <w:suppressAutoHyphens/>
      <w:spacing w:before="60" w:line="360" w:lineRule="auto"/>
    </w:pPr>
    <w:rPr>
      <w:rFonts w:ascii="Arial" w:hAnsi="Arial" w:cs="Arial"/>
      <w:spacing w:val="-5"/>
      <w:sz w:val="16"/>
      <w:szCs w:val="16"/>
      <w:lang w:eastAsia="ar-SA"/>
    </w:rPr>
  </w:style>
  <w:style w:type="paragraph" w:customStyle="1" w:styleId="afffff5">
    <w:name w:val="Подчеркнутый"/>
    <w:basedOn w:val="a2"/>
    <w:uiPriority w:val="99"/>
    <w:rsid w:val="00C93D9A"/>
    <w:pPr>
      <w:suppressAutoHyphens/>
      <w:spacing w:line="360" w:lineRule="auto"/>
    </w:pPr>
    <w:rPr>
      <w:sz w:val="24"/>
      <w:szCs w:val="24"/>
      <w:u w:val="single"/>
      <w:lang w:eastAsia="ar-SA"/>
    </w:rPr>
  </w:style>
  <w:style w:type="paragraph" w:customStyle="1" w:styleId="afffff6">
    <w:name w:val="Название документа"/>
    <w:basedOn w:val="a2"/>
    <w:uiPriority w:val="99"/>
    <w:rsid w:val="00C93D9A"/>
    <w:pPr>
      <w:keepNext/>
      <w:keepLines/>
      <w:pBdr>
        <w:top w:val="single" w:sz="40" w:space="31" w:color="000000"/>
      </w:pBdr>
      <w:tabs>
        <w:tab w:val="left" w:pos="0"/>
      </w:tabs>
      <w:suppressAutoHyphens/>
      <w:spacing w:before="240" w:after="500" w:line="640" w:lineRule="exact"/>
    </w:pPr>
    <w:rPr>
      <w:rFonts w:ascii="Arial Black" w:hAnsi="Arial Black" w:cs="Arial Black"/>
      <w:b/>
      <w:bCs/>
      <w:spacing w:val="-48"/>
      <w:kern w:val="1"/>
      <w:sz w:val="64"/>
      <w:szCs w:val="64"/>
      <w:lang w:eastAsia="ar-SA"/>
    </w:rPr>
  </w:style>
  <w:style w:type="paragraph" w:customStyle="1" w:styleId="afffff7">
    <w:name w:val="Нижний колонтитул (четный)"/>
    <w:basedOn w:val="af0"/>
    <w:uiPriority w:val="99"/>
    <w:rsid w:val="00C93D9A"/>
    <w:pPr>
      <w:keepLines/>
      <w:pBdr>
        <w:top w:val="single" w:sz="4" w:space="2" w:color="000000"/>
      </w:pBdr>
      <w:tabs>
        <w:tab w:val="center" w:pos="5400"/>
        <w:tab w:val="right" w:pos="9720"/>
      </w:tabs>
      <w:suppressAutoHyphens/>
      <w:spacing w:before="600" w:line="190" w:lineRule="atLeast"/>
      <w:ind w:left="1080"/>
    </w:pPr>
    <w:rPr>
      <w:rFonts w:ascii="Arial" w:hAnsi="Arial" w:cs="Arial"/>
      <w:caps/>
      <w:spacing w:val="-5"/>
      <w:sz w:val="15"/>
      <w:szCs w:val="15"/>
      <w:lang w:eastAsia="ar-SA"/>
    </w:rPr>
  </w:style>
  <w:style w:type="paragraph" w:customStyle="1" w:styleId="afffff8">
    <w:name w:val="Нижний колонтитул (первый)"/>
    <w:basedOn w:val="af0"/>
    <w:uiPriority w:val="99"/>
    <w:rsid w:val="00C93D9A"/>
    <w:pPr>
      <w:keepLines/>
      <w:pBdr>
        <w:top w:val="single" w:sz="4" w:space="2" w:color="000000"/>
      </w:pBdr>
      <w:tabs>
        <w:tab w:val="center" w:pos="5400"/>
        <w:tab w:val="right" w:pos="9720"/>
      </w:tabs>
      <w:suppressAutoHyphens/>
      <w:spacing w:before="600" w:line="190" w:lineRule="atLeast"/>
      <w:ind w:left="1080"/>
    </w:pPr>
    <w:rPr>
      <w:rFonts w:ascii="Arial" w:hAnsi="Arial" w:cs="Arial"/>
      <w:caps/>
      <w:spacing w:val="-5"/>
      <w:sz w:val="15"/>
      <w:szCs w:val="15"/>
      <w:lang w:eastAsia="ar-SA"/>
    </w:rPr>
  </w:style>
  <w:style w:type="paragraph" w:customStyle="1" w:styleId="afffff9">
    <w:name w:val="Нижний колонтитул (нечетный)"/>
    <w:basedOn w:val="af0"/>
    <w:uiPriority w:val="99"/>
    <w:rsid w:val="00C93D9A"/>
    <w:pPr>
      <w:keepLines/>
      <w:pBdr>
        <w:top w:val="single" w:sz="4" w:space="2" w:color="000000"/>
      </w:pBdr>
      <w:tabs>
        <w:tab w:val="center" w:pos="5400"/>
        <w:tab w:val="right" w:pos="9720"/>
      </w:tabs>
      <w:suppressAutoHyphens/>
      <w:spacing w:before="600" w:line="190" w:lineRule="atLeast"/>
      <w:ind w:left="1080"/>
    </w:pPr>
    <w:rPr>
      <w:rFonts w:ascii="Arial" w:hAnsi="Arial" w:cs="Arial"/>
      <w:caps/>
      <w:spacing w:val="-5"/>
      <w:sz w:val="15"/>
      <w:szCs w:val="15"/>
      <w:lang w:eastAsia="ar-SA"/>
    </w:rPr>
  </w:style>
  <w:style w:type="paragraph" w:customStyle="1" w:styleId="217">
    <w:name w:val="Список 21"/>
    <w:basedOn w:val="affe"/>
    <w:uiPriority w:val="99"/>
    <w:rsid w:val="00C93D9A"/>
    <w:pPr>
      <w:spacing w:after="240" w:line="240" w:lineRule="atLeast"/>
      <w:ind w:left="1800" w:hanging="360"/>
      <w:jc w:val="both"/>
    </w:pPr>
    <w:rPr>
      <w:rFonts w:ascii="Arial" w:hAnsi="Arial" w:cs="Arial"/>
      <w:b w:val="0"/>
      <w:spacing w:val="-5"/>
      <w:sz w:val="20"/>
    </w:rPr>
  </w:style>
  <w:style w:type="paragraph" w:customStyle="1" w:styleId="315">
    <w:name w:val="Список 31"/>
    <w:basedOn w:val="affe"/>
    <w:uiPriority w:val="99"/>
    <w:rsid w:val="00C93D9A"/>
    <w:pPr>
      <w:spacing w:after="240" w:line="240" w:lineRule="atLeast"/>
      <w:ind w:left="2160" w:hanging="360"/>
      <w:jc w:val="both"/>
    </w:pPr>
    <w:rPr>
      <w:rFonts w:ascii="Arial" w:hAnsi="Arial" w:cs="Arial"/>
      <w:b w:val="0"/>
      <w:spacing w:val="-5"/>
      <w:sz w:val="20"/>
    </w:rPr>
  </w:style>
  <w:style w:type="paragraph" w:customStyle="1" w:styleId="411">
    <w:name w:val="Список 41"/>
    <w:basedOn w:val="affe"/>
    <w:uiPriority w:val="99"/>
    <w:rsid w:val="00C93D9A"/>
    <w:pPr>
      <w:spacing w:after="240" w:line="240" w:lineRule="atLeast"/>
      <w:ind w:left="2520" w:hanging="360"/>
      <w:jc w:val="both"/>
    </w:pPr>
    <w:rPr>
      <w:rFonts w:ascii="Arial" w:hAnsi="Arial" w:cs="Arial"/>
      <w:b w:val="0"/>
      <w:spacing w:val="-5"/>
      <w:sz w:val="20"/>
    </w:rPr>
  </w:style>
  <w:style w:type="paragraph" w:customStyle="1" w:styleId="511">
    <w:name w:val="Список 51"/>
    <w:basedOn w:val="affe"/>
    <w:uiPriority w:val="99"/>
    <w:rsid w:val="00C93D9A"/>
    <w:pPr>
      <w:spacing w:after="240" w:line="240" w:lineRule="atLeast"/>
      <w:ind w:left="2880" w:hanging="360"/>
      <w:jc w:val="both"/>
    </w:pPr>
    <w:rPr>
      <w:rFonts w:ascii="Arial" w:hAnsi="Arial" w:cs="Arial"/>
      <w:b w:val="0"/>
      <w:spacing w:val="-5"/>
      <w:sz w:val="20"/>
    </w:rPr>
  </w:style>
  <w:style w:type="paragraph" w:customStyle="1" w:styleId="218">
    <w:name w:val="Маркированный список 21"/>
    <w:basedOn w:val="a2"/>
    <w:uiPriority w:val="99"/>
    <w:rsid w:val="00C93D9A"/>
    <w:pPr>
      <w:tabs>
        <w:tab w:val="left" w:pos="2352"/>
      </w:tabs>
      <w:suppressAutoHyphens/>
      <w:spacing w:after="240" w:line="240" w:lineRule="atLeast"/>
      <w:ind w:left="1800" w:hanging="552"/>
    </w:pPr>
    <w:rPr>
      <w:rFonts w:ascii="Arial" w:hAnsi="Arial" w:cs="Arial"/>
      <w:spacing w:val="-5"/>
      <w:sz w:val="20"/>
      <w:lang w:eastAsia="ar-SA"/>
    </w:rPr>
  </w:style>
  <w:style w:type="paragraph" w:customStyle="1" w:styleId="316">
    <w:name w:val="Маркированный список 31"/>
    <w:basedOn w:val="a2"/>
    <w:uiPriority w:val="99"/>
    <w:rsid w:val="00C93D9A"/>
    <w:pPr>
      <w:tabs>
        <w:tab w:val="left" w:pos="2712"/>
      </w:tabs>
      <w:suppressAutoHyphens/>
      <w:spacing w:after="240" w:line="240" w:lineRule="atLeast"/>
      <w:ind w:left="2160" w:hanging="552"/>
    </w:pPr>
    <w:rPr>
      <w:rFonts w:ascii="Arial" w:hAnsi="Arial" w:cs="Arial"/>
      <w:spacing w:val="-5"/>
      <w:sz w:val="20"/>
      <w:lang w:eastAsia="ar-SA"/>
    </w:rPr>
  </w:style>
  <w:style w:type="paragraph" w:customStyle="1" w:styleId="412">
    <w:name w:val="Маркированный список 41"/>
    <w:basedOn w:val="a2"/>
    <w:uiPriority w:val="99"/>
    <w:rsid w:val="00C93D9A"/>
    <w:pPr>
      <w:tabs>
        <w:tab w:val="left" w:pos="3072"/>
      </w:tabs>
      <w:suppressAutoHyphens/>
      <w:spacing w:after="240" w:line="240" w:lineRule="atLeast"/>
      <w:ind w:left="2520" w:hanging="552"/>
    </w:pPr>
    <w:rPr>
      <w:rFonts w:ascii="Arial" w:hAnsi="Arial" w:cs="Arial"/>
      <w:spacing w:val="-5"/>
      <w:sz w:val="20"/>
      <w:lang w:eastAsia="ar-SA"/>
    </w:rPr>
  </w:style>
  <w:style w:type="paragraph" w:customStyle="1" w:styleId="512">
    <w:name w:val="Маркированный список 51"/>
    <w:basedOn w:val="a2"/>
    <w:uiPriority w:val="99"/>
    <w:rsid w:val="00C93D9A"/>
    <w:pPr>
      <w:tabs>
        <w:tab w:val="left" w:pos="3432"/>
      </w:tabs>
      <w:suppressAutoHyphens/>
      <w:spacing w:after="240" w:line="240" w:lineRule="atLeast"/>
      <w:ind w:left="2880" w:hanging="552"/>
    </w:pPr>
    <w:rPr>
      <w:rFonts w:ascii="Arial" w:hAnsi="Arial" w:cs="Arial"/>
      <w:spacing w:val="-5"/>
      <w:sz w:val="20"/>
      <w:lang w:eastAsia="ar-SA"/>
    </w:rPr>
  </w:style>
  <w:style w:type="paragraph" w:customStyle="1" w:styleId="1ffd">
    <w:name w:val="Продолжение списка1"/>
    <w:basedOn w:val="affe"/>
    <w:uiPriority w:val="99"/>
    <w:rsid w:val="00C93D9A"/>
    <w:pPr>
      <w:tabs>
        <w:tab w:val="num" w:pos="0"/>
      </w:tabs>
      <w:spacing w:after="240" w:line="240" w:lineRule="atLeast"/>
      <w:ind w:left="1440"/>
      <w:jc w:val="both"/>
    </w:pPr>
    <w:rPr>
      <w:rFonts w:ascii="Arial" w:hAnsi="Arial" w:cs="Arial"/>
      <w:b w:val="0"/>
      <w:spacing w:val="-5"/>
      <w:sz w:val="20"/>
    </w:rPr>
  </w:style>
  <w:style w:type="paragraph" w:customStyle="1" w:styleId="219">
    <w:name w:val="Продолжение списка 21"/>
    <w:basedOn w:val="1ffd"/>
    <w:uiPriority w:val="99"/>
    <w:rsid w:val="00C93D9A"/>
    <w:pPr>
      <w:tabs>
        <w:tab w:val="clear" w:pos="0"/>
      </w:tabs>
      <w:spacing w:after="0" w:line="240" w:lineRule="auto"/>
      <w:ind w:left="0"/>
      <w:jc w:val="left"/>
    </w:pPr>
    <w:rPr>
      <w:rFonts w:ascii="Times New Roman" w:hAnsi="Times New Roman" w:cs="Times New Roman"/>
      <w:spacing w:val="0"/>
    </w:rPr>
  </w:style>
  <w:style w:type="paragraph" w:customStyle="1" w:styleId="317">
    <w:name w:val="Продолжение списка 31"/>
    <w:basedOn w:val="1ffd"/>
    <w:uiPriority w:val="99"/>
    <w:rsid w:val="00C93D9A"/>
    <w:pPr>
      <w:tabs>
        <w:tab w:val="clear" w:pos="0"/>
      </w:tabs>
      <w:spacing w:after="0" w:line="240" w:lineRule="auto"/>
      <w:ind w:left="0"/>
      <w:jc w:val="left"/>
    </w:pPr>
    <w:rPr>
      <w:rFonts w:ascii="Times New Roman" w:hAnsi="Times New Roman" w:cs="Times New Roman"/>
      <w:spacing w:val="0"/>
    </w:rPr>
  </w:style>
  <w:style w:type="paragraph" w:customStyle="1" w:styleId="413">
    <w:name w:val="Продолжение списка 41"/>
    <w:basedOn w:val="1ffd"/>
    <w:uiPriority w:val="99"/>
    <w:rsid w:val="00C93D9A"/>
    <w:pPr>
      <w:tabs>
        <w:tab w:val="clear" w:pos="0"/>
      </w:tabs>
      <w:spacing w:after="0" w:line="240" w:lineRule="auto"/>
      <w:ind w:left="0"/>
      <w:jc w:val="left"/>
    </w:pPr>
    <w:rPr>
      <w:rFonts w:ascii="Times New Roman" w:hAnsi="Times New Roman" w:cs="Times New Roman"/>
      <w:spacing w:val="0"/>
    </w:rPr>
  </w:style>
  <w:style w:type="paragraph" w:customStyle="1" w:styleId="513">
    <w:name w:val="Продолжение списка 51"/>
    <w:basedOn w:val="1ffd"/>
    <w:uiPriority w:val="99"/>
    <w:rsid w:val="00C93D9A"/>
    <w:pPr>
      <w:tabs>
        <w:tab w:val="clear" w:pos="0"/>
      </w:tabs>
      <w:spacing w:after="0" w:line="240" w:lineRule="auto"/>
      <w:ind w:left="0"/>
      <w:jc w:val="left"/>
    </w:pPr>
    <w:rPr>
      <w:rFonts w:ascii="Times New Roman" w:hAnsi="Times New Roman" w:cs="Times New Roman"/>
      <w:spacing w:val="0"/>
    </w:rPr>
  </w:style>
  <w:style w:type="paragraph" w:customStyle="1" w:styleId="1ffe">
    <w:name w:val="Нумерованный список1"/>
    <w:basedOn w:val="a2"/>
    <w:uiPriority w:val="99"/>
    <w:rsid w:val="00C93D9A"/>
    <w:pPr>
      <w:suppressAutoHyphens/>
      <w:spacing w:before="100" w:after="100" w:line="360" w:lineRule="auto"/>
    </w:pPr>
    <w:rPr>
      <w:szCs w:val="28"/>
      <w:lang w:eastAsia="ar-SA"/>
    </w:rPr>
  </w:style>
  <w:style w:type="paragraph" w:customStyle="1" w:styleId="21a">
    <w:name w:val="Нумерованный список 21"/>
    <w:basedOn w:val="1ffe"/>
    <w:uiPriority w:val="99"/>
    <w:rsid w:val="00C93D9A"/>
    <w:pPr>
      <w:spacing w:before="0" w:after="240" w:line="240" w:lineRule="atLeast"/>
      <w:ind w:left="1800" w:hanging="360"/>
    </w:pPr>
    <w:rPr>
      <w:rFonts w:ascii="Arial" w:hAnsi="Arial" w:cs="Arial"/>
      <w:spacing w:val="-5"/>
      <w:sz w:val="20"/>
      <w:szCs w:val="20"/>
    </w:rPr>
  </w:style>
  <w:style w:type="paragraph" w:customStyle="1" w:styleId="318">
    <w:name w:val="Нумерованный список 31"/>
    <w:basedOn w:val="1ffe"/>
    <w:uiPriority w:val="99"/>
    <w:rsid w:val="00C93D9A"/>
    <w:pPr>
      <w:tabs>
        <w:tab w:val="left" w:pos="2880"/>
      </w:tabs>
      <w:spacing w:before="0" w:after="240" w:line="240" w:lineRule="atLeast"/>
      <w:ind w:left="2160" w:hanging="360"/>
    </w:pPr>
    <w:rPr>
      <w:rFonts w:ascii="Arial" w:hAnsi="Arial" w:cs="Arial"/>
      <w:spacing w:val="-5"/>
      <w:sz w:val="20"/>
      <w:szCs w:val="20"/>
    </w:rPr>
  </w:style>
  <w:style w:type="paragraph" w:customStyle="1" w:styleId="414">
    <w:name w:val="Нумерованный список 41"/>
    <w:basedOn w:val="1ffe"/>
    <w:uiPriority w:val="99"/>
    <w:rsid w:val="00C93D9A"/>
    <w:pPr>
      <w:spacing w:before="0" w:after="240" w:line="240" w:lineRule="atLeast"/>
      <w:ind w:left="2520" w:hanging="360"/>
    </w:pPr>
    <w:rPr>
      <w:rFonts w:ascii="Arial" w:hAnsi="Arial" w:cs="Arial"/>
      <w:spacing w:val="-5"/>
      <w:sz w:val="20"/>
      <w:szCs w:val="20"/>
    </w:rPr>
  </w:style>
  <w:style w:type="paragraph" w:customStyle="1" w:styleId="514">
    <w:name w:val="Нумерованный список 51"/>
    <w:basedOn w:val="1ffe"/>
    <w:uiPriority w:val="99"/>
    <w:rsid w:val="00C93D9A"/>
    <w:pPr>
      <w:spacing w:before="0" w:after="240" w:line="240" w:lineRule="atLeast"/>
      <w:ind w:left="2880" w:hanging="360"/>
    </w:pPr>
    <w:rPr>
      <w:rFonts w:ascii="Arial" w:hAnsi="Arial" w:cs="Arial"/>
      <w:spacing w:val="-5"/>
      <w:sz w:val="20"/>
      <w:szCs w:val="20"/>
    </w:rPr>
  </w:style>
  <w:style w:type="paragraph" w:customStyle="1" w:styleId="1fff">
    <w:name w:val="Обычный отступ1"/>
    <w:basedOn w:val="a2"/>
    <w:uiPriority w:val="99"/>
    <w:rsid w:val="00C93D9A"/>
    <w:pPr>
      <w:suppressAutoHyphens/>
      <w:spacing w:line="360" w:lineRule="auto"/>
      <w:ind w:left="1440"/>
    </w:pPr>
    <w:rPr>
      <w:rFonts w:ascii="Arial" w:hAnsi="Arial" w:cs="Arial"/>
      <w:spacing w:val="-5"/>
      <w:sz w:val="20"/>
      <w:lang w:eastAsia="ar-SA"/>
    </w:rPr>
  </w:style>
  <w:style w:type="paragraph" w:customStyle="1" w:styleId="afffffa">
    <w:name w:val="Подзаголовок части"/>
    <w:basedOn w:val="a2"/>
    <w:next w:val="ac"/>
    <w:uiPriority w:val="99"/>
    <w:rsid w:val="00C93D9A"/>
    <w:pPr>
      <w:keepNext/>
      <w:suppressAutoHyphens/>
      <w:spacing w:before="360" w:after="120" w:line="360" w:lineRule="auto"/>
      <w:ind w:left="1080"/>
    </w:pPr>
    <w:rPr>
      <w:rFonts w:ascii="Arial" w:hAnsi="Arial" w:cs="Arial"/>
      <w:i/>
      <w:iCs/>
      <w:spacing w:val="-5"/>
      <w:kern w:val="1"/>
      <w:sz w:val="26"/>
      <w:szCs w:val="26"/>
      <w:lang w:eastAsia="ar-SA"/>
    </w:rPr>
  </w:style>
  <w:style w:type="paragraph" w:customStyle="1" w:styleId="afffffb">
    <w:name w:val="Обратный адрес"/>
    <w:basedOn w:val="a2"/>
    <w:uiPriority w:val="99"/>
    <w:rsid w:val="00C93D9A"/>
    <w:pPr>
      <w:keepLines/>
      <w:tabs>
        <w:tab w:val="left" w:pos="2160"/>
      </w:tabs>
      <w:suppressAutoHyphens/>
      <w:spacing w:line="160" w:lineRule="atLeast"/>
    </w:pPr>
    <w:rPr>
      <w:rFonts w:ascii="Arial" w:hAnsi="Arial" w:cs="Arial"/>
      <w:sz w:val="14"/>
      <w:szCs w:val="14"/>
      <w:lang w:eastAsia="ar-SA"/>
    </w:rPr>
  </w:style>
  <w:style w:type="paragraph" w:customStyle="1" w:styleId="afffffc">
    <w:name w:val="Название раздела"/>
    <w:basedOn w:val="a2"/>
    <w:next w:val="ac"/>
    <w:uiPriority w:val="99"/>
    <w:rsid w:val="00C93D9A"/>
    <w:pPr>
      <w:pBdr>
        <w:bottom w:val="single" w:sz="4" w:space="2" w:color="000000"/>
      </w:pBdr>
      <w:suppressAutoHyphens/>
      <w:spacing w:before="360" w:after="960" w:line="360" w:lineRule="auto"/>
    </w:pPr>
    <w:rPr>
      <w:rFonts w:ascii="Arial Black" w:hAnsi="Arial Black" w:cs="Arial Black"/>
      <w:spacing w:val="-35"/>
      <w:sz w:val="54"/>
      <w:szCs w:val="54"/>
      <w:lang w:eastAsia="ar-SA"/>
    </w:rPr>
  </w:style>
  <w:style w:type="paragraph" w:customStyle="1" w:styleId="afffffd">
    <w:name w:val="Подзаголовок титульного листа"/>
    <w:basedOn w:val="a2"/>
    <w:next w:val="ac"/>
    <w:uiPriority w:val="99"/>
    <w:rsid w:val="00C93D9A"/>
    <w:pPr>
      <w:pBdr>
        <w:top w:val="single" w:sz="4" w:space="24" w:color="000000"/>
      </w:pBdr>
      <w:suppressAutoHyphens/>
      <w:spacing w:line="480" w:lineRule="atLeast"/>
      <w:ind w:left="835" w:right="835"/>
    </w:pPr>
    <w:rPr>
      <w:rFonts w:ascii="Arial" w:hAnsi="Arial" w:cs="Arial"/>
      <w:b/>
      <w:bCs/>
      <w:spacing w:val="-30"/>
      <w:sz w:val="48"/>
      <w:szCs w:val="48"/>
      <w:lang w:eastAsia="ar-SA"/>
    </w:rPr>
  </w:style>
  <w:style w:type="paragraph" w:styleId="2f8">
    <w:name w:val="envelope return"/>
    <w:basedOn w:val="a2"/>
    <w:uiPriority w:val="99"/>
    <w:locked/>
    <w:rsid w:val="00C93D9A"/>
    <w:pPr>
      <w:suppressAutoHyphens/>
      <w:spacing w:line="360" w:lineRule="auto"/>
      <w:ind w:left="1080"/>
    </w:pPr>
    <w:rPr>
      <w:rFonts w:ascii="Arial" w:hAnsi="Arial" w:cs="Arial"/>
      <w:spacing w:val="-5"/>
      <w:sz w:val="20"/>
      <w:lang w:eastAsia="ar-SA"/>
    </w:rPr>
  </w:style>
  <w:style w:type="paragraph" w:styleId="afffffe">
    <w:name w:val="Signature"/>
    <w:basedOn w:val="a2"/>
    <w:link w:val="affffff"/>
    <w:uiPriority w:val="99"/>
    <w:locked/>
    <w:rsid w:val="00C93D9A"/>
    <w:pPr>
      <w:suppressAutoHyphens/>
      <w:spacing w:line="360" w:lineRule="auto"/>
      <w:ind w:left="4252"/>
    </w:pPr>
    <w:rPr>
      <w:rFonts w:ascii="Arial" w:hAnsi="Arial" w:cs="Arial"/>
      <w:spacing w:val="-5"/>
      <w:sz w:val="20"/>
      <w:lang w:eastAsia="ar-SA"/>
    </w:rPr>
  </w:style>
  <w:style w:type="character" w:customStyle="1" w:styleId="affffff">
    <w:name w:val="Подпись Знак"/>
    <w:basedOn w:val="a3"/>
    <w:link w:val="afffffe"/>
    <w:uiPriority w:val="99"/>
    <w:rsid w:val="00C93D9A"/>
    <w:rPr>
      <w:rFonts w:ascii="Arial" w:hAnsi="Arial" w:cs="Arial"/>
      <w:spacing w:val="-5"/>
      <w:lang w:eastAsia="ar-SA"/>
    </w:rPr>
  </w:style>
  <w:style w:type="paragraph" w:customStyle="1" w:styleId="1fff0">
    <w:name w:val="Прощание1"/>
    <w:basedOn w:val="a2"/>
    <w:uiPriority w:val="99"/>
    <w:rsid w:val="00C93D9A"/>
    <w:pPr>
      <w:suppressAutoHyphens/>
      <w:spacing w:line="360" w:lineRule="auto"/>
      <w:ind w:left="4252"/>
    </w:pPr>
    <w:rPr>
      <w:rFonts w:ascii="Arial" w:hAnsi="Arial" w:cs="Arial"/>
      <w:spacing w:val="-5"/>
      <w:sz w:val="20"/>
      <w:lang w:eastAsia="ar-SA"/>
    </w:rPr>
  </w:style>
  <w:style w:type="paragraph" w:customStyle="1" w:styleId="1fff1">
    <w:name w:val="Текст1"/>
    <w:basedOn w:val="a2"/>
    <w:uiPriority w:val="99"/>
    <w:rsid w:val="00C93D9A"/>
    <w:pPr>
      <w:suppressAutoHyphens/>
      <w:spacing w:line="360" w:lineRule="auto"/>
      <w:ind w:left="1080"/>
    </w:pPr>
    <w:rPr>
      <w:rFonts w:ascii="Courier New" w:hAnsi="Courier New" w:cs="Courier New"/>
      <w:spacing w:val="-5"/>
      <w:sz w:val="20"/>
      <w:lang w:eastAsia="ar-SA"/>
    </w:rPr>
  </w:style>
  <w:style w:type="paragraph" w:styleId="affffff0">
    <w:name w:val="E-mail Signature"/>
    <w:basedOn w:val="a2"/>
    <w:link w:val="affffff1"/>
    <w:uiPriority w:val="99"/>
    <w:locked/>
    <w:rsid w:val="00C93D9A"/>
    <w:pPr>
      <w:suppressAutoHyphens/>
      <w:spacing w:line="360" w:lineRule="auto"/>
      <w:ind w:left="1080"/>
    </w:pPr>
    <w:rPr>
      <w:rFonts w:ascii="Arial" w:hAnsi="Arial" w:cs="Arial"/>
      <w:spacing w:val="-5"/>
      <w:sz w:val="20"/>
      <w:lang w:eastAsia="ar-SA"/>
    </w:rPr>
  </w:style>
  <w:style w:type="character" w:customStyle="1" w:styleId="affffff1">
    <w:name w:val="Электронная подпись Знак"/>
    <w:basedOn w:val="a3"/>
    <w:link w:val="affffff0"/>
    <w:uiPriority w:val="99"/>
    <w:rsid w:val="00C93D9A"/>
    <w:rPr>
      <w:rFonts w:ascii="Arial" w:hAnsi="Arial" w:cs="Arial"/>
      <w:spacing w:val="-5"/>
      <w:lang w:eastAsia="ar-SA"/>
    </w:rPr>
  </w:style>
  <w:style w:type="paragraph" w:customStyle="1" w:styleId="ConsTitle">
    <w:name w:val="ConsTitle"/>
    <w:uiPriority w:val="99"/>
    <w:rsid w:val="00C93D9A"/>
    <w:pPr>
      <w:widowControl w:val="0"/>
      <w:suppressAutoHyphens/>
      <w:autoSpaceDE w:val="0"/>
      <w:ind w:right="19772"/>
    </w:pPr>
    <w:rPr>
      <w:rFonts w:ascii="Arial" w:hAnsi="Arial" w:cs="Arial"/>
      <w:b/>
      <w:bCs/>
      <w:sz w:val="16"/>
      <w:szCs w:val="16"/>
      <w:lang w:eastAsia="ar-SA"/>
    </w:rPr>
  </w:style>
  <w:style w:type="paragraph" w:customStyle="1" w:styleId="1fff2">
    <w:name w:val="Стиль1"/>
    <w:basedOn w:val="a2"/>
    <w:uiPriority w:val="99"/>
    <w:rsid w:val="00C93D9A"/>
    <w:pPr>
      <w:suppressAutoHyphens/>
      <w:spacing w:line="360" w:lineRule="auto"/>
      <w:ind w:firstLine="540"/>
      <w:jc w:val="center"/>
    </w:pPr>
    <w:rPr>
      <w:b/>
      <w:sz w:val="24"/>
      <w:szCs w:val="24"/>
      <w:lang w:eastAsia="ar-SA"/>
    </w:rPr>
  </w:style>
  <w:style w:type="paragraph" w:customStyle="1" w:styleId="2f9">
    <w:name w:val="Стиль2"/>
    <w:basedOn w:val="a2"/>
    <w:next w:val="1fff2"/>
    <w:uiPriority w:val="99"/>
    <w:rsid w:val="00C93D9A"/>
    <w:pPr>
      <w:suppressAutoHyphens/>
      <w:spacing w:line="360" w:lineRule="auto"/>
      <w:ind w:right="-8" w:firstLine="720"/>
      <w:jc w:val="center"/>
    </w:pPr>
    <w:rPr>
      <w:b/>
      <w:caps/>
      <w:sz w:val="24"/>
      <w:szCs w:val="24"/>
      <w:lang w:eastAsia="ar-SA"/>
    </w:rPr>
  </w:style>
  <w:style w:type="paragraph" w:customStyle="1" w:styleId="1fff3">
    <w:name w:val="Текст примечания1"/>
    <w:basedOn w:val="a2"/>
    <w:uiPriority w:val="99"/>
    <w:rsid w:val="00C93D9A"/>
    <w:pPr>
      <w:suppressAutoHyphens/>
      <w:spacing w:line="360" w:lineRule="auto"/>
      <w:ind w:firstLine="680"/>
    </w:pPr>
    <w:rPr>
      <w:sz w:val="20"/>
      <w:lang w:eastAsia="ar-SA"/>
    </w:rPr>
  </w:style>
  <w:style w:type="paragraph" w:customStyle="1" w:styleId="1fff4">
    <w:name w:val="Схема документа1"/>
    <w:basedOn w:val="a2"/>
    <w:uiPriority w:val="99"/>
    <w:rsid w:val="00C93D9A"/>
    <w:pPr>
      <w:shd w:val="clear" w:color="auto" w:fill="000080"/>
      <w:suppressAutoHyphens/>
      <w:spacing w:line="360" w:lineRule="auto"/>
    </w:pPr>
    <w:rPr>
      <w:rFonts w:ascii="Tahoma" w:hAnsi="Tahoma" w:cs="Tahoma"/>
      <w:szCs w:val="28"/>
      <w:lang w:eastAsia="ar-SA"/>
    </w:rPr>
  </w:style>
  <w:style w:type="paragraph" w:customStyle="1" w:styleId="affffff2">
    <w:name w:val="База заголовка"/>
    <w:basedOn w:val="a2"/>
    <w:next w:val="ac"/>
    <w:uiPriority w:val="99"/>
    <w:rsid w:val="00C93D9A"/>
    <w:pPr>
      <w:keepNext/>
      <w:keepLines/>
      <w:suppressAutoHyphens/>
      <w:spacing w:before="140" w:line="220" w:lineRule="atLeast"/>
      <w:ind w:left="1080"/>
    </w:pPr>
    <w:rPr>
      <w:rFonts w:ascii="Arial" w:hAnsi="Arial" w:cs="Arial"/>
      <w:spacing w:val="-4"/>
      <w:kern w:val="1"/>
      <w:sz w:val="22"/>
      <w:szCs w:val="22"/>
      <w:lang w:eastAsia="ar-SA"/>
    </w:rPr>
  </w:style>
  <w:style w:type="paragraph" w:customStyle="1" w:styleId="affffff3">
    <w:name w:val="Цитаты"/>
    <w:basedOn w:val="a2"/>
    <w:uiPriority w:val="99"/>
    <w:rsid w:val="00C93D9A"/>
    <w:pPr>
      <w:pBdr>
        <w:top w:val="single" w:sz="8" w:space="12" w:color="FFFFFF"/>
        <w:left w:val="single" w:sz="4" w:space="12" w:color="FFFFFF"/>
        <w:bottom w:val="single" w:sz="4" w:space="12" w:color="FFFFFF"/>
        <w:right w:val="single" w:sz="4" w:space="12" w:color="FFFFFF"/>
      </w:pBdr>
      <w:shd w:val="clear" w:color="auto" w:fill="F2F2F2"/>
      <w:suppressAutoHyphens/>
      <w:spacing w:after="240" w:line="220" w:lineRule="atLeast"/>
      <w:ind w:left="1368" w:right="240"/>
    </w:pPr>
    <w:rPr>
      <w:rFonts w:ascii="Arial Narrow" w:hAnsi="Arial Narrow" w:cs="Arial Narrow"/>
      <w:spacing w:val="-5"/>
      <w:sz w:val="20"/>
      <w:lang w:eastAsia="ar-SA"/>
    </w:rPr>
  </w:style>
  <w:style w:type="paragraph" w:customStyle="1" w:styleId="affffff4">
    <w:name w:val="Заголовок части"/>
    <w:basedOn w:val="a2"/>
    <w:uiPriority w:val="99"/>
    <w:rsid w:val="00C93D9A"/>
    <w:pPr>
      <w:shd w:val="clear" w:color="auto" w:fill="000000"/>
      <w:suppressAutoHyphens/>
      <w:spacing w:line="660" w:lineRule="exact"/>
      <w:jc w:val="center"/>
    </w:pPr>
    <w:rPr>
      <w:rFonts w:ascii="Arial Black" w:hAnsi="Arial Black" w:cs="Arial Black"/>
      <w:color w:val="FFFFFF"/>
      <w:spacing w:val="-40"/>
      <w:sz w:val="84"/>
      <w:szCs w:val="84"/>
      <w:lang w:eastAsia="ar-SA"/>
    </w:rPr>
  </w:style>
  <w:style w:type="paragraph" w:customStyle="1" w:styleId="affffff5">
    <w:name w:val="Заголовок главы"/>
    <w:basedOn w:val="a2"/>
    <w:uiPriority w:val="99"/>
    <w:rsid w:val="00C93D9A"/>
    <w:pPr>
      <w:suppressAutoHyphens/>
      <w:spacing w:line="360" w:lineRule="auto"/>
      <w:jc w:val="center"/>
    </w:pPr>
    <w:rPr>
      <w:caps/>
      <w:sz w:val="24"/>
      <w:szCs w:val="24"/>
      <w:lang w:eastAsia="ar-SA"/>
    </w:rPr>
  </w:style>
  <w:style w:type="paragraph" w:customStyle="1" w:styleId="affffff6">
    <w:name w:val="База сноски"/>
    <w:basedOn w:val="a2"/>
    <w:uiPriority w:val="99"/>
    <w:rsid w:val="00C93D9A"/>
    <w:pPr>
      <w:keepLines/>
      <w:suppressAutoHyphens/>
      <w:spacing w:line="200" w:lineRule="atLeast"/>
      <w:ind w:left="1080"/>
    </w:pPr>
    <w:rPr>
      <w:rFonts w:ascii="Arial" w:hAnsi="Arial" w:cs="Arial"/>
      <w:spacing w:val="-5"/>
      <w:sz w:val="16"/>
      <w:szCs w:val="16"/>
      <w:lang w:eastAsia="ar-SA"/>
    </w:rPr>
  </w:style>
  <w:style w:type="paragraph" w:customStyle="1" w:styleId="affffff7">
    <w:name w:val="База верхнего колонтитула"/>
    <w:basedOn w:val="a2"/>
    <w:uiPriority w:val="99"/>
    <w:rsid w:val="00C93D9A"/>
    <w:pPr>
      <w:keepLines/>
      <w:tabs>
        <w:tab w:val="center" w:pos="5400"/>
        <w:tab w:val="right" w:pos="9720"/>
      </w:tabs>
      <w:suppressAutoHyphens/>
      <w:spacing w:line="190" w:lineRule="atLeast"/>
      <w:ind w:left="1080"/>
    </w:pPr>
    <w:rPr>
      <w:rFonts w:ascii="Arial" w:hAnsi="Arial" w:cs="Arial"/>
      <w:caps/>
      <w:spacing w:val="-5"/>
      <w:sz w:val="15"/>
      <w:szCs w:val="15"/>
      <w:lang w:eastAsia="ar-SA"/>
    </w:rPr>
  </w:style>
  <w:style w:type="paragraph" w:customStyle="1" w:styleId="affffff8">
    <w:name w:val="Верхний колонтитул (четный)"/>
    <w:basedOn w:val="a2"/>
    <w:uiPriority w:val="99"/>
    <w:rsid w:val="00C93D9A"/>
    <w:pPr>
      <w:keepLines/>
      <w:pBdr>
        <w:bottom w:val="single" w:sz="4" w:space="1" w:color="000000"/>
      </w:pBdr>
      <w:tabs>
        <w:tab w:val="num" w:pos="0"/>
        <w:tab w:val="center" w:pos="5400"/>
        <w:tab w:val="right" w:pos="9720"/>
      </w:tabs>
      <w:suppressAutoHyphens/>
      <w:spacing w:after="600" w:line="190" w:lineRule="atLeast"/>
      <w:ind w:left="1080"/>
    </w:pPr>
    <w:rPr>
      <w:rFonts w:ascii="Arial" w:hAnsi="Arial" w:cs="Arial"/>
      <w:caps/>
      <w:spacing w:val="-5"/>
      <w:sz w:val="15"/>
      <w:szCs w:val="15"/>
      <w:lang w:eastAsia="ar-SA"/>
    </w:rPr>
  </w:style>
  <w:style w:type="paragraph" w:customStyle="1" w:styleId="affffff9">
    <w:name w:val="Верхний колонтитул (первый)"/>
    <w:basedOn w:val="a2"/>
    <w:uiPriority w:val="99"/>
    <w:rsid w:val="00C93D9A"/>
    <w:pPr>
      <w:keepLines/>
      <w:pBdr>
        <w:top w:val="single" w:sz="4" w:space="2" w:color="000000"/>
      </w:pBdr>
      <w:tabs>
        <w:tab w:val="center" w:pos="5400"/>
        <w:tab w:val="right" w:pos="9720"/>
      </w:tabs>
      <w:suppressAutoHyphens/>
      <w:spacing w:line="190" w:lineRule="atLeast"/>
      <w:ind w:left="1080"/>
      <w:jc w:val="right"/>
    </w:pPr>
    <w:rPr>
      <w:rFonts w:ascii="Arial" w:hAnsi="Arial" w:cs="Arial"/>
      <w:caps/>
      <w:spacing w:val="-5"/>
      <w:sz w:val="15"/>
      <w:szCs w:val="15"/>
      <w:lang w:eastAsia="ar-SA"/>
    </w:rPr>
  </w:style>
  <w:style w:type="paragraph" w:customStyle="1" w:styleId="affffffa">
    <w:name w:val="Верхний колонтитул (нечетный)"/>
    <w:basedOn w:val="a2"/>
    <w:uiPriority w:val="99"/>
    <w:rsid w:val="00C93D9A"/>
    <w:pPr>
      <w:keepLines/>
      <w:pBdr>
        <w:bottom w:val="single" w:sz="4" w:space="1" w:color="000000"/>
      </w:pBdr>
      <w:tabs>
        <w:tab w:val="num" w:pos="0"/>
        <w:tab w:val="center" w:pos="5400"/>
        <w:tab w:val="right" w:pos="9720"/>
      </w:tabs>
      <w:suppressAutoHyphens/>
      <w:spacing w:after="600" w:line="190" w:lineRule="atLeast"/>
      <w:ind w:left="1080"/>
    </w:pPr>
    <w:rPr>
      <w:rFonts w:ascii="Arial" w:hAnsi="Arial" w:cs="Arial"/>
      <w:caps/>
      <w:spacing w:val="-5"/>
      <w:sz w:val="15"/>
      <w:szCs w:val="15"/>
      <w:lang w:eastAsia="ar-SA"/>
    </w:rPr>
  </w:style>
  <w:style w:type="paragraph" w:customStyle="1" w:styleId="affffffb">
    <w:name w:val="База указателя"/>
    <w:basedOn w:val="a2"/>
    <w:uiPriority w:val="99"/>
    <w:rsid w:val="00C93D9A"/>
    <w:pPr>
      <w:suppressAutoHyphens/>
      <w:spacing w:line="240" w:lineRule="atLeast"/>
      <w:ind w:left="360" w:hanging="360"/>
    </w:pPr>
    <w:rPr>
      <w:rFonts w:ascii="Arial" w:hAnsi="Arial" w:cs="Arial"/>
      <w:spacing w:val="-5"/>
      <w:sz w:val="18"/>
      <w:szCs w:val="18"/>
      <w:lang w:eastAsia="ar-SA"/>
    </w:rPr>
  </w:style>
  <w:style w:type="paragraph" w:customStyle="1" w:styleId="1fff5">
    <w:name w:val="Шапка1"/>
    <w:basedOn w:val="ac"/>
    <w:uiPriority w:val="99"/>
    <w:rsid w:val="00C93D9A"/>
    <w:pPr>
      <w:keepLines/>
      <w:tabs>
        <w:tab w:val="left" w:pos="4680"/>
        <w:tab w:val="left" w:pos="5760"/>
      </w:tabs>
      <w:suppressAutoHyphens/>
      <w:spacing w:after="120" w:line="280" w:lineRule="exact"/>
      <w:ind w:left="1080" w:right="2160" w:hanging="1080"/>
    </w:pPr>
    <w:rPr>
      <w:rFonts w:ascii="Arial" w:hAnsi="Arial" w:cs="Arial"/>
      <w:sz w:val="22"/>
      <w:szCs w:val="22"/>
      <w:lang w:eastAsia="ar-SA"/>
    </w:rPr>
  </w:style>
  <w:style w:type="paragraph" w:customStyle="1" w:styleId="affffffc">
    <w:name w:val="База оглавления"/>
    <w:basedOn w:val="a2"/>
    <w:uiPriority w:val="99"/>
    <w:rsid w:val="00C93D9A"/>
    <w:pPr>
      <w:tabs>
        <w:tab w:val="right" w:leader="dot" w:pos="6480"/>
      </w:tabs>
      <w:suppressAutoHyphens/>
      <w:spacing w:after="240" w:line="240" w:lineRule="atLeast"/>
    </w:pPr>
    <w:rPr>
      <w:rFonts w:ascii="Arial" w:hAnsi="Arial" w:cs="Arial"/>
      <w:spacing w:val="-5"/>
      <w:sz w:val="20"/>
      <w:lang w:eastAsia="ar-SA"/>
    </w:rPr>
  </w:style>
  <w:style w:type="paragraph" w:styleId="HTML9">
    <w:name w:val="HTML Address"/>
    <w:basedOn w:val="a2"/>
    <w:link w:val="HTMLa"/>
    <w:uiPriority w:val="99"/>
    <w:locked/>
    <w:rsid w:val="00C93D9A"/>
    <w:pPr>
      <w:suppressAutoHyphens/>
      <w:spacing w:line="360" w:lineRule="auto"/>
      <w:ind w:left="1080"/>
    </w:pPr>
    <w:rPr>
      <w:rFonts w:ascii="Arial" w:hAnsi="Arial" w:cs="Arial"/>
      <w:i/>
      <w:iCs/>
      <w:spacing w:val="-5"/>
      <w:sz w:val="20"/>
      <w:lang w:eastAsia="ar-SA"/>
    </w:rPr>
  </w:style>
  <w:style w:type="character" w:customStyle="1" w:styleId="HTMLa">
    <w:name w:val="Адрес HTML Знак"/>
    <w:basedOn w:val="a3"/>
    <w:link w:val="HTML9"/>
    <w:uiPriority w:val="99"/>
    <w:rsid w:val="00C93D9A"/>
    <w:rPr>
      <w:rFonts w:ascii="Arial" w:hAnsi="Arial" w:cs="Arial"/>
      <w:i/>
      <w:iCs/>
      <w:spacing w:val="-5"/>
      <w:lang w:eastAsia="ar-SA"/>
    </w:rPr>
  </w:style>
  <w:style w:type="paragraph" w:styleId="affffffd">
    <w:name w:val="envelope address"/>
    <w:basedOn w:val="a2"/>
    <w:uiPriority w:val="99"/>
    <w:locked/>
    <w:rsid w:val="00C93D9A"/>
    <w:pPr>
      <w:suppressAutoHyphens/>
      <w:spacing w:line="360" w:lineRule="auto"/>
      <w:ind w:left="2880"/>
    </w:pPr>
    <w:rPr>
      <w:rFonts w:ascii="Arial" w:hAnsi="Arial" w:cs="Arial"/>
      <w:spacing w:val="-5"/>
      <w:szCs w:val="28"/>
      <w:lang w:eastAsia="ar-SA"/>
    </w:rPr>
  </w:style>
  <w:style w:type="paragraph" w:customStyle="1" w:styleId="1fff6">
    <w:name w:val="Дата1"/>
    <w:basedOn w:val="a2"/>
    <w:next w:val="a2"/>
    <w:uiPriority w:val="99"/>
    <w:rsid w:val="00C93D9A"/>
    <w:pPr>
      <w:suppressAutoHyphens/>
      <w:spacing w:line="360" w:lineRule="auto"/>
      <w:ind w:left="1080"/>
    </w:pPr>
    <w:rPr>
      <w:rFonts w:ascii="Arial" w:hAnsi="Arial" w:cs="Arial"/>
      <w:spacing w:val="-5"/>
      <w:sz w:val="20"/>
      <w:lang w:eastAsia="ar-SA"/>
    </w:rPr>
  </w:style>
  <w:style w:type="paragraph" w:customStyle="1" w:styleId="1fff7">
    <w:name w:val="Заголовок записки1"/>
    <w:basedOn w:val="a2"/>
    <w:next w:val="a2"/>
    <w:uiPriority w:val="99"/>
    <w:rsid w:val="00C93D9A"/>
    <w:pPr>
      <w:suppressAutoHyphens/>
      <w:spacing w:line="360" w:lineRule="auto"/>
      <w:ind w:left="1080"/>
    </w:pPr>
    <w:rPr>
      <w:rFonts w:ascii="Arial" w:hAnsi="Arial" w:cs="Arial"/>
      <w:spacing w:val="-5"/>
      <w:sz w:val="20"/>
      <w:lang w:eastAsia="ar-SA"/>
    </w:rPr>
  </w:style>
  <w:style w:type="paragraph" w:customStyle="1" w:styleId="1fff8">
    <w:name w:val="Красная строка1"/>
    <w:basedOn w:val="ac"/>
    <w:uiPriority w:val="99"/>
    <w:rsid w:val="00C93D9A"/>
    <w:pPr>
      <w:suppressAutoHyphens/>
      <w:spacing w:after="120" w:line="360" w:lineRule="auto"/>
      <w:ind w:left="1080" w:firstLine="210"/>
    </w:pPr>
    <w:rPr>
      <w:rFonts w:ascii="Arial" w:hAnsi="Arial" w:cs="Arial"/>
      <w:spacing w:val="-5"/>
      <w:sz w:val="20"/>
      <w:lang w:eastAsia="ar-SA"/>
    </w:rPr>
  </w:style>
  <w:style w:type="paragraph" w:customStyle="1" w:styleId="21b">
    <w:name w:val="Красная строка 21"/>
    <w:basedOn w:val="aa"/>
    <w:uiPriority w:val="99"/>
    <w:rsid w:val="00C93D9A"/>
    <w:pPr>
      <w:suppressAutoHyphens/>
      <w:spacing w:after="120" w:line="360" w:lineRule="auto"/>
      <w:ind w:left="283" w:firstLine="210"/>
      <w:jc w:val="left"/>
    </w:pPr>
    <w:rPr>
      <w:rFonts w:ascii="Arial" w:hAnsi="Arial" w:cs="Arial"/>
      <w:spacing w:val="-5"/>
      <w:sz w:val="20"/>
      <w:lang w:eastAsia="ar-SA"/>
    </w:rPr>
  </w:style>
  <w:style w:type="paragraph" w:styleId="4a">
    <w:name w:val="toc 4"/>
    <w:basedOn w:val="a2"/>
    <w:next w:val="a2"/>
    <w:uiPriority w:val="99"/>
    <w:rsid w:val="00C93D9A"/>
    <w:pPr>
      <w:suppressAutoHyphens/>
      <w:spacing w:line="360" w:lineRule="auto"/>
      <w:ind w:left="840"/>
    </w:pPr>
    <w:rPr>
      <w:sz w:val="18"/>
      <w:szCs w:val="18"/>
      <w:lang w:eastAsia="ar-SA"/>
    </w:rPr>
  </w:style>
  <w:style w:type="paragraph" w:styleId="55">
    <w:name w:val="toc 5"/>
    <w:basedOn w:val="a2"/>
    <w:next w:val="a2"/>
    <w:uiPriority w:val="99"/>
    <w:rsid w:val="00C93D9A"/>
    <w:pPr>
      <w:suppressAutoHyphens/>
      <w:spacing w:line="360" w:lineRule="auto"/>
      <w:ind w:left="1120"/>
    </w:pPr>
    <w:rPr>
      <w:sz w:val="18"/>
      <w:szCs w:val="18"/>
      <w:lang w:eastAsia="ar-SA"/>
    </w:rPr>
  </w:style>
  <w:style w:type="paragraph" w:styleId="63">
    <w:name w:val="toc 6"/>
    <w:basedOn w:val="a2"/>
    <w:next w:val="a2"/>
    <w:uiPriority w:val="99"/>
    <w:rsid w:val="00C93D9A"/>
    <w:pPr>
      <w:suppressAutoHyphens/>
      <w:spacing w:line="360" w:lineRule="auto"/>
      <w:ind w:left="1400"/>
    </w:pPr>
    <w:rPr>
      <w:sz w:val="18"/>
      <w:szCs w:val="18"/>
      <w:lang w:eastAsia="ar-SA"/>
    </w:rPr>
  </w:style>
  <w:style w:type="paragraph" w:styleId="73">
    <w:name w:val="toc 7"/>
    <w:basedOn w:val="a2"/>
    <w:next w:val="a2"/>
    <w:uiPriority w:val="99"/>
    <w:rsid w:val="00C93D9A"/>
    <w:pPr>
      <w:suppressAutoHyphens/>
      <w:spacing w:line="360" w:lineRule="auto"/>
      <w:ind w:left="1680"/>
    </w:pPr>
    <w:rPr>
      <w:sz w:val="18"/>
      <w:szCs w:val="18"/>
      <w:lang w:eastAsia="ar-SA"/>
    </w:rPr>
  </w:style>
  <w:style w:type="paragraph" w:styleId="82">
    <w:name w:val="toc 8"/>
    <w:basedOn w:val="a2"/>
    <w:next w:val="a2"/>
    <w:uiPriority w:val="99"/>
    <w:rsid w:val="00C93D9A"/>
    <w:pPr>
      <w:suppressAutoHyphens/>
      <w:spacing w:line="360" w:lineRule="auto"/>
      <w:ind w:left="1960"/>
    </w:pPr>
    <w:rPr>
      <w:sz w:val="18"/>
      <w:szCs w:val="18"/>
      <w:lang w:eastAsia="ar-SA"/>
    </w:rPr>
  </w:style>
  <w:style w:type="paragraph" w:styleId="92">
    <w:name w:val="toc 9"/>
    <w:basedOn w:val="a2"/>
    <w:next w:val="a2"/>
    <w:uiPriority w:val="99"/>
    <w:rsid w:val="00C93D9A"/>
    <w:pPr>
      <w:suppressAutoHyphens/>
      <w:spacing w:line="360" w:lineRule="auto"/>
      <w:ind w:left="2240"/>
    </w:pPr>
    <w:rPr>
      <w:sz w:val="18"/>
      <w:szCs w:val="18"/>
      <w:lang w:eastAsia="ar-SA"/>
    </w:rPr>
  </w:style>
  <w:style w:type="paragraph" w:styleId="affffffe">
    <w:name w:val="Block Text"/>
    <w:basedOn w:val="a2"/>
    <w:uiPriority w:val="99"/>
    <w:locked/>
    <w:rsid w:val="00C93D9A"/>
    <w:pPr>
      <w:spacing w:line="360" w:lineRule="auto"/>
      <w:ind w:left="360" w:right="-8"/>
    </w:pPr>
    <w:rPr>
      <w:bCs/>
      <w:szCs w:val="28"/>
    </w:rPr>
  </w:style>
  <w:style w:type="paragraph" w:styleId="afffffff">
    <w:name w:val="List Number"/>
    <w:basedOn w:val="a2"/>
    <w:uiPriority w:val="99"/>
    <w:locked/>
    <w:rsid w:val="00C93D9A"/>
    <w:pPr>
      <w:spacing w:before="100" w:beforeAutospacing="1" w:after="100" w:afterAutospacing="1" w:line="360" w:lineRule="auto"/>
    </w:pPr>
    <w:rPr>
      <w:szCs w:val="28"/>
    </w:rPr>
  </w:style>
  <w:style w:type="paragraph" w:customStyle="1" w:styleId="afffffff0">
    <w:name w:val="Таблица"/>
    <w:basedOn w:val="a2"/>
    <w:uiPriority w:val="99"/>
    <w:rsid w:val="00C93D9A"/>
    <w:pPr>
      <w:suppressAutoHyphens/>
      <w:ind w:firstLine="0"/>
    </w:pPr>
    <w:rPr>
      <w:sz w:val="24"/>
      <w:szCs w:val="24"/>
      <w:lang w:eastAsia="ar-SA"/>
    </w:rPr>
  </w:style>
  <w:style w:type="paragraph" w:customStyle="1" w:styleId="afffffff1">
    <w:name w:val="Статья"/>
    <w:basedOn w:val="a2"/>
    <w:link w:val="afffffff2"/>
    <w:uiPriority w:val="99"/>
    <w:rsid w:val="00C93D9A"/>
    <w:pPr>
      <w:suppressAutoHyphens/>
      <w:ind w:firstLine="0"/>
    </w:pPr>
    <w:rPr>
      <w:sz w:val="24"/>
      <w:szCs w:val="24"/>
      <w:lang w:eastAsia="ar-SA"/>
    </w:rPr>
  </w:style>
  <w:style w:type="paragraph" w:customStyle="1" w:styleId="1fff9">
    <w:name w:val="текст 1"/>
    <w:basedOn w:val="a2"/>
    <w:next w:val="a2"/>
    <w:uiPriority w:val="99"/>
    <w:rsid w:val="00C93D9A"/>
    <w:pPr>
      <w:suppressAutoHyphens/>
      <w:ind w:firstLine="540"/>
    </w:pPr>
    <w:rPr>
      <w:sz w:val="20"/>
      <w:szCs w:val="24"/>
      <w:lang w:eastAsia="ar-SA"/>
    </w:rPr>
  </w:style>
  <w:style w:type="paragraph" w:customStyle="1" w:styleId="afffffff3">
    <w:name w:val="Заголовок таблици"/>
    <w:basedOn w:val="1fff9"/>
    <w:uiPriority w:val="99"/>
    <w:rsid w:val="00C93D9A"/>
    <w:rPr>
      <w:sz w:val="22"/>
    </w:rPr>
  </w:style>
  <w:style w:type="paragraph" w:customStyle="1" w:styleId="afffffff4">
    <w:name w:val="Номер таблици"/>
    <w:basedOn w:val="a2"/>
    <w:next w:val="a2"/>
    <w:uiPriority w:val="99"/>
    <w:rsid w:val="00C93D9A"/>
    <w:pPr>
      <w:suppressAutoHyphens/>
      <w:ind w:firstLine="0"/>
      <w:jc w:val="right"/>
    </w:pPr>
    <w:rPr>
      <w:b/>
      <w:sz w:val="20"/>
      <w:szCs w:val="24"/>
      <w:lang w:eastAsia="ar-SA"/>
    </w:rPr>
  </w:style>
  <w:style w:type="paragraph" w:customStyle="1" w:styleId="afffffff5">
    <w:name w:val="Приложение"/>
    <w:basedOn w:val="a2"/>
    <w:next w:val="a2"/>
    <w:uiPriority w:val="99"/>
    <w:rsid w:val="00C93D9A"/>
    <w:pPr>
      <w:suppressAutoHyphens/>
      <w:ind w:firstLine="0"/>
      <w:jc w:val="right"/>
    </w:pPr>
    <w:rPr>
      <w:sz w:val="20"/>
      <w:szCs w:val="24"/>
      <w:lang w:eastAsia="ar-SA"/>
    </w:rPr>
  </w:style>
  <w:style w:type="paragraph" w:customStyle="1" w:styleId="afffffff6">
    <w:name w:val="Обычный по таблице"/>
    <w:basedOn w:val="a2"/>
    <w:uiPriority w:val="99"/>
    <w:rsid w:val="00C93D9A"/>
    <w:pPr>
      <w:suppressAutoHyphens/>
      <w:ind w:firstLine="0"/>
      <w:jc w:val="left"/>
    </w:pPr>
    <w:rPr>
      <w:sz w:val="24"/>
      <w:szCs w:val="24"/>
      <w:lang w:eastAsia="ar-SA"/>
    </w:rPr>
  </w:style>
  <w:style w:type="paragraph" w:customStyle="1" w:styleId="font6">
    <w:name w:val="font6"/>
    <w:basedOn w:val="a2"/>
    <w:uiPriority w:val="99"/>
    <w:rsid w:val="00C93D9A"/>
    <w:pPr>
      <w:suppressAutoHyphens/>
      <w:spacing w:before="100" w:after="100"/>
      <w:ind w:firstLine="0"/>
      <w:jc w:val="left"/>
    </w:pPr>
    <w:rPr>
      <w:b/>
      <w:bCs/>
      <w:sz w:val="22"/>
      <w:szCs w:val="22"/>
      <w:lang w:eastAsia="ar-SA"/>
    </w:rPr>
  </w:style>
  <w:style w:type="paragraph" w:customStyle="1" w:styleId="xl24">
    <w:name w:val="xl24"/>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2"/>
      <w:szCs w:val="22"/>
      <w:lang w:eastAsia="ar-SA"/>
    </w:rPr>
  </w:style>
  <w:style w:type="paragraph" w:customStyle="1" w:styleId="xl25">
    <w:name w:val="xl25"/>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sz w:val="22"/>
      <w:szCs w:val="22"/>
      <w:lang w:eastAsia="ar-SA"/>
    </w:rPr>
  </w:style>
  <w:style w:type="paragraph" w:customStyle="1" w:styleId="xl26">
    <w:name w:val="xl26"/>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sz w:val="24"/>
      <w:szCs w:val="24"/>
      <w:lang w:eastAsia="ar-SA"/>
    </w:rPr>
  </w:style>
  <w:style w:type="paragraph" w:customStyle="1" w:styleId="xl27">
    <w:name w:val="xl27"/>
    <w:basedOn w:val="a2"/>
    <w:uiPriority w:val="99"/>
    <w:rsid w:val="00C93D9A"/>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ind w:firstLine="0"/>
      <w:jc w:val="center"/>
    </w:pPr>
    <w:rPr>
      <w:b/>
      <w:bCs/>
      <w:sz w:val="22"/>
      <w:szCs w:val="22"/>
      <w:lang w:eastAsia="ar-SA"/>
    </w:rPr>
  </w:style>
  <w:style w:type="paragraph" w:customStyle="1" w:styleId="xl28">
    <w:name w:val="xl28"/>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sz w:val="22"/>
      <w:szCs w:val="22"/>
      <w:lang w:eastAsia="ar-SA"/>
    </w:rPr>
  </w:style>
  <w:style w:type="paragraph" w:customStyle="1" w:styleId="xl29">
    <w:name w:val="xl29"/>
    <w:basedOn w:val="a2"/>
    <w:uiPriority w:val="99"/>
    <w:rsid w:val="00C93D9A"/>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ind w:firstLine="0"/>
      <w:jc w:val="center"/>
    </w:pPr>
    <w:rPr>
      <w:sz w:val="22"/>
      <w:szCs w:val="22"/>
      <w:lang w:eastAsia="ar-SA"/>
    </w:rPr>
  </w:style>
  <w:style w:type="paragraph" w:customStyle="1" w:styleId="xl30">
    <w:name w:val="xl30"/>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b/>
      <w:bCs/>
      <w:sz w:val="22"/>
      <w:szCs w:val="22"/>
      <w:lang w:eastAsia="ar-SA"/>
    </w:rPr>
  </w:style>
  <w:style w:type="paragraph" w:customStyle="1" w:styleId="xl31">
    <w:name w:val="xl31"/>
    <w:basedOn w:val="a2"/>
    <w:uiPriority w:val="99"/>
    <w:rsid w:val="00C93D9A"/>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ind w:firstLine="0"/>
      <w:jc w:val="center"/>
    </w:pPr>
    <w:rPr>
      <w:b/>
      <w:bCs/>
      <w:sz w:val="22"/>
      <w:szCs w:val="22"/>
      <w:lang w:eastAsia="ar-SA"/>
    </w:rPr>
  </w:style>
  <w:style w:type="paragraph" w:customStyle="1" w:styleId="xl32">
    <w:name w:val="xl32"/>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sz w:val="22"/>
      <w:szCs w:val="22"/>
      <w:lang w:eastAsia="ar-SA"/>
    </w:rPr>
  </w:style>
  <w:style w:type="paragraph" w:customStyle="1" w:styleId="xl33">
    <w:name w:val="xl33"/>
    <w:basedOn w:val="a2"/>
    <w:uiPriority w:val="99"/>
    <w:rsid w:val="00C93D9A"/>
    <w:pPr>
      <w:pBdr>
        <w:top w:val="single" w:sz="4" w:space="0" w:color="000000"/>
        <w:left w:val="single" w:sz="4" w:space="0" w:color="000000"/>
        <w:bottom w:val="single" w:sz="4" w:space="0" w:color="000000"/>
        <w:right w:val="single" w:sz="4" w:space="0" w:color="000000"/>
      </w:pBdr>
      <w:shd w:val="clear" w:color="auto" w:fill="FFFF99"/>
      <w:suppressAutoHyphens/>
      <w:spacing w:before="100" w:after="100"/>
      <w:ind w:firstLine="0"/>
      <w:jc w:val="center"/>
    </w:pPr>
    <w:rPr>
      <w:b/>
      <w:bCs/>
      <w:sz w:val="22"/>
      <w:szCs w:val="22"/>
      <w:lang w:eastAsia="ar-SA"/>
    </w:rPr>
  </w:style>
  <w:style w:type="paragraph" w:customStyle="1" w:styleId="xl34">
    <w:name w:val="xl34"/>
    <w:basedOn w:val="a2"/>
    <w:uiPriority w:val="99"/>
    <w:rsid w:val="00C93D9A"/>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ind w:firstLine="0"/>
      <w:jc w:val="center"/>
    </w:pPr>
    <w:rPr>
      <w:b/>
      <w:bCs/>
      <w:sz w:val="22"/>
      <w:szCs w:val="22"/>
      <w:lang w:eastAsia="ar-SA"/>
    </w:rPr>
  </w:style>
  <w:style w:type="paragraph" w:customStyle="1" w:styleId="xl35">
    <w:name w:val="xl35"/>
    <w:basedOn w:val="a2"/>
    <w:uiPriority w:val="99"/>
    <w:rsid w:val="00C93D9A"/>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ind w:firstLine="0"/>
      <w:jc w:val="center"/>
    </w:pPr>
    <w:rPr>
      <w:sz w:val="22"/>
      <w:szCs w:val="22"/>
      <w:lang w:eastAsia="ar-SA"/>
    </w:rPr>
  </w:style>
  <w:style w:type="paragraph" w:customStyle="1" w:styleId="xl36">
    <w:name w:val="xl36"/>
    <w:basedOn w:val="a2"/>
    <w:uiPriority w:val="99"/>
    <w:rsid w:val="00C93D9A"/>
    <w:pPr>
      <w:pBdr>
        <w:top w:val="single" w:sz="4" w:space="0" w:color="000000"/>
        <w:left w:val="single" w:sz="4" w:space="0" w:color="000000"/>
        <w:bottom w:val="single" w:sz="4" w:space="0" w:color="000000"/>
        <w:right w:val="single" w:sz="4" w:space="0" w:color="000000"/>
      </w:pBdr>
      <w:shd w:val="clear" w:color="auto" w:fill="CCFFFF"/>
      <w:suppressAutoHyphens/>
      <w:spacing w:before="100" w:after="100"/>
      <w:ind w:firstLine="0"/>
      <w:jc w:val="center"/>
    </w:pPr>
    <w:rPr>
      <w:sz w:val="22"/>
      <w:szCs w:val="22"/>
      <w:lang w:eastAsia="ar-SA"/>
    </w:rPr>
  </w:style>
  <w:style w:type="paragraph" w:customStyle="1" w:styleId="xl37">
    <w:name w:val="xl37"/>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b/>
      <w:bCs/>
      <w:sz w:val="24"/>
      <w:szCs w:val="24"/>
      <w:lang w:eastAsia="ar-SA"/>
    </w:rPr>
  </w:style>
  <w:style w:type="paragraph" w:customStyle="1" w:styleId="xl38">
    <w:name w:val="xl38"/>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left"/>
    </w:pPr>
    <w:rPr>
      <w:b/>
      <w:bCs/>
      <w:sz w:val="24"/>
      <w:szCs w:val="24"/>
      <w:lang w:eastAsia="ar-SA"/>
    </w:rPr>
  </w:style>
  <w:style w:type="paragraph" w:customStyle="1" w:styleId="xl39">
    <w:name w:val="xl39"/>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left"/>
    </w:pPr>
    <w:rPr>
      <w:b/>
      <w:bCs/>
      <w:sz w:val="24"/>
      <w:szCs w:val="24"/>
      <w:lang w:eastAsia="ar-SA"/>
    </w:rPr>
  </w:style>
  <w:style w:type="paragraph" w:customStyle="1" w:styleId="xl40">
    <w:name w:val="xl40"/>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1">
    <w:name w:val="xl41"/>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sz w:val="24"/>
      <w:szCs w:val="24"/>
      <w:lang w:eastAsia="ar-SA"/>
    </w:rPr>
  </w:style>
  <w:style w:type="paragraph" w:customStyle="1" w:styleId="xl42">
    <w:name w:val="xl42"/>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3">
    <w:name w:val="xl43"/>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4">
    <w:name w:val="xl44"/>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5">
    <w:name w:val="xl45"/>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sz w:val="24"/>
      <w:szCs w:val="24"/>
      <w:lang w:eastAsia="ar-SA"/>
    </w:rPr>
  </w:style>
  <w:style w:type="paragraph" w:customStyle="1" w:styleId="xl46">
    <w:name w:val="xl46"/>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7">
    <w:name w:val="xl47"/>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sz w:val="24"/>
      <w:szCs w:val="24"/>
      <w:lang w:eastAsia="ar-SA"/>
    </w:rPr>
  </w:style>
  <w:style w:type="paragraph" w:customStyle="1" w:styleId="xl48">
    <w:name w:val="xl48"/>
    <w:basedOn w:val="a2"/>
    <w:uiPriority w:val="99"/>
    <w:rsid w:val="00C93D9A"/>
    <w:pPr>
      <w:pBdr>
        <w:top w:val="single" w:sz="4" w:space="0" w:color="000000"/>
        <w:left w:val="single" w:sz="4" w:space="0" w:color="000000"/>
        <w:right w:val="single" w:sz="4" w:space="0" w:color="000000"/>
      </w:pBdr>
      <w:suppressAutoHyphens/>
      <w:spacing w:before="100" w:after="100"/>
      <w:ind w:firstLine="0"/>
      <w:jc w:val="center"/>
    </w:pPr>
    <w:rPr>
      <w:sz w:val="24"/>
      <w:szCs w:val="24"/>
      <w:lang w:eastAsia="ar-SA"/>
    </w:rPr>
  </w:style>
  <w:style w:type="paragraph" w:customStyle="1" w:styleId="xl49">
    <w:name w:val="xl49"/>
    <w:basedOn w:val="a2"/>
    <w:uiPriority w:val="99"/>
    <w:rsid w:val="00C93D9A"/>
    <w:pPr>
      <w:pBdr>
        <w:left w:val="single" w:sz="4" w:space="0" w:color="000000"/>
        <w:bottom w:val="single" w:sz="4" w:space="0" w:color="000000"/>
        <w:right w:val="single" w:sz="4" w:space="0" w:color="000000"/>
      </w:pBdr>
      <w:suppressAutoHyphens/>
      <w:spacing w:before="100" w:after="100"/>
      <w:ind w:firstLine="0"/>
      <w:jc w:val="center"/>
    </w:pPr>
    <w:rPr>
      <w:sz w:val="24"/>
      <w:szCs w:val="24"/>
      <w:lang w:eastAsia="ar-SA"/>
    </w:rPr>
  </w:style>
  <w:style w:type="paragraph" w:customStyle="1" w:styleId="xl50">
    <w:name w:val="xl50"/>
    <w:basedOn w:val="a2"/>
    <w:uiPriority w:val="99"/>
    <w:rsid w:val="00C93D9A"/>
    <w:pPr>
      <w:pBdr>
        <w:top w:val="single" w:sz="4" w:space="0" w:color="000000"/>
        <w:left w:val="single" w:sz="4" w:space="0" w:color="000000"/>
        <w:bottom w:val="single" w:sz="4" w:space="0" w:color="000000"/>
        <w:right w:val="single" w:sz="4" w:space="0" w:color="000000"/>
      </w:pBdr>
      <w:suppressAutoHyphens/>
      <w:spacing w:before="100" w:after="100"/>
      <w:ind w:firstLine="0"/>
      <w:jc w:val="left"/>
    </w:pPr>
    <w:rPr>
      <w:b/>
      <w:bCs/>
      <w:sz w:val="24"/>
      <w:szCs w:val="24"/>
      <w:lang w:eastAsia="ar-SA"/>
    </w:rPr>
  </w:style>
  <w:style w:type="paragraph" w:customStyle="1" w:styleId="xl51">
    <w:name w:val="xl51"/>
    <w:basedOn w:val="a2"/>
    <w:uiPriority w:val="99"/>
    <w:rsid w:val="00C93D9A"/>
    <w:pPr>
      <w:pBdr>
        <w:left w:val="single" w:sz="4" w:space="0" w:color="000000"/>
        <w:right w:val="single" w:sz="4" w:space="0" w:color="000000"/>
      </w:pBdr>
      <w:suppressAutoHyphens/>
      <w:spacing w:before="100" w:after="100"/>
      <w:ind w:firstLine="0"/>
      <w:jc w:val="center"/>
    </w:pPr>
    <w:rPr>
      <w:sz w:val="24"/>
      <w:szCs w:val="24"/>
      <w:lang w:eastAsia="ar-SA"/>
    </w:rPr>
  </w:style>
  <w:style w:type="paragraph" w:customStyle="1" w:styleId="xl52">
    <w:name w:val="xl52"/>
    <w:basedOn w:val="a2"/>
    <w:uiPriority w:val="99"/>
    <w:rsid w:val="00C93D9A"/>
    <w:pPr>
      <w:pBdr>
        <w:left w:val="single" w:sz="4" w:space="0" w:color="000000"/>
        <w:right w:val="single" w:sz="4" w:space="0" w:color="000000"/>
      </w:pBdr>
      <w:suppressAutoHyphens/>
      <w:spacing w:before="100" w:after="100"/>
      <w:ind w:firstLine="0"/>
      <w:jc w:val="left"/>
    </w:pPr>
    <w:rPr>
      <w:sz w:val="24"/>
      <w:szCs w:val="24"/>
      <w:lang w:eastAsia="ar-SA"/>
    </w:rPr>
  </w:style>
  <w:style w:type="paragraph" w:customStyle="1" w:styleId="xl53">
    <w:name w:val="xl53"/>
    <w:basedOn w:val="a2"/>
    <w:uiPriority w:val="99"/>
    <w:rsid w:val="00C93D9A"/>
    <w:pPr>
      <w:pBdr>
        <w:left w:val="single" w:sz="4" w:space="0" w:color="000000"/>
        <w:right w:val="single" w:sz="4" w:space="0" w:color="000000"/>
      </w:pBdr>
      <w:suppressAutoHyphens/>
      <w:spacing w:before="100" w:after="100"/>
      <w:ind w:firstLine="0"/>
      <w:jc w:val="center"/>
    </w:pPr>
    <w:rPr>
      <w:b/>
      <w:bCs/>
      <w:color w:val="FF0000"/>
      <w:sz w:val="24"/>
      <w:szCs w:val="24"/>
      <w:lang w:eastAsia="ar-SA"/>
    </w:rPr>
  </w:style>
  <w:style w:type="paragraph" w:customStyle="1" w:styleId="xl54">
    <w:name w:val="xl54"/>
    <w:basedOn w:val="a2"/>
    <w:uiPriority w:val="99"/>
    <w:rsid w:val="00C93D9A"/>
    <w:pPr>
      <w:pBdr>
        <w:left w:val="single" w:sz="4" w:space="0" w:color="000000"/>
        <w:right w:val="single" w:sz="4" w:space="0" w:color="000000"/>
      </w:pBdr>
      <w:suppressAutoHyphens/>
      <w:spacing w:before="100" w:after="100"/>
      <w:ind w:firstLine="0"/>
      <w:jc w:val="center"/>
    </w:pPr>
    <w:rPr>
      <w:b/>
      <w:bCs/>
      <w:color w:val="FF0000"/>
      <w:sz w:val="24"/>
      <w:szCs w:val="24"/>
      <w:lang w:eastAsia="ar-SA"/>
    </w:rPr>
  </w:style>
  <w:style w:type="paragraph" w:customStyle="1" w:styleId="xl55">
    <w:name w:val="xl55"/>
    <w:basedOn w:val="a2"/>
    <w:uiPriority w:val="99"/>
    <w:rsid w:val="00C93D9A"/>
    <w:pPr>
      <w:pBdr>
        <w:left w:val="single" w:sz="4" w:space="0" w:color="000000"/>
        <w:right w:val="single" w:sz="4" w:space="0" w:color="000000"/>
      </w:pBdr>
      <w:suppressAutoHyphens/>
      <w:spacing w:before="100" w:after="100"/>
      <w:ind w:firstLine="0"/>
      <w:jc w:val="left"/>
    </w:pPr>
    <w:rPr>
      <w:b/>
      <w:bCs/>
      <w:sz w:val="24"/>
      <w:szCs w:val="24"/>
      <w:lang w:eastAsia="ar-SA"/>
    </w:rPr>
  </w:style>
  <w:style w:type="paragraph" w:customStyle="1" w:styleId="xl23">
    <w:name w:val="xl23"/>
    <w:basedOn w:val="a2"/>
    <w:uiPriority w:val="99"/>
    <w:rsid w:val="00C93D9A"/>
    <w:pPr>
      <w:pBdr>
        <w:left w:val="single" w:sz="8" w:space="0" w:color="000000"/>
        <w:bottom w:val="single" w:sz="8" w:space="0" w:color="000000"/>
        <w:right w:val="single" w:sz="8" w:space="0" w:color="000000"/>
      </w:pBdr>
      <w:suppressAutoHyphens/>
      <w:spacing w:before="100" w:after="100"/>
      <w:ind w:firstLine="0"/>
      <w:jc w:val="center"/>
    </w:pPr>
    <w:rPr>
      <w:sz w:val="24"/>
      <w:szCs w:val="24"/>
      <w:lang w:eastAsia="ar-SA"/>
    </w:rPr>
  </w:style>
  <w:style w:type="paragraph" w:customStyle="1" w:styleId="afffffff7">
    <w:name w:val="Т"/>
    <w:basedOn w:val="a2"/>
    <w:uiPriority w:val="99"/>
    <w:rsid w:val="00C93D9A"/>
    <w:pPr>
      <w:widowControl w:val="0"/>
      <w:tabs>
        <w:tab w:val="left" w:pos="1668"/>
      </w:tabs>
      <w:suppressAutoHyphens/>
      <w:autoSpaceDE w:val="0"/>
      <w:spacing w:line="360" w:lineRule="auto"/>
      <w:ind w:left="834" w:right="-158" w:hanging="114"/>
      <w:jc w:val="right"/>
    </w:pPr>
    <w:rPr>
      <w:rFonts w:ascii="Arial" w:hAnsi="Arial" w:cs="Arial"/>
      <w:sz w:val="20"/>
      <w:lang w:eastAsia="ar-SA"/>
    </w:rPr>
  </w:style>
  <w:style w:type="paragraph" w:customStyle="1" w:styleId="Sf1">
    <w:name w:val="S_Заголовок таблицы"/>
    <w:basedOn w:val="a2"/>
    <w:link w:val="Sf2"/>
    <w:uiPriority w:val="99"/>
    <w:rsid w:val="00C93D9A"/>
    <w:pPr>
      <w:suppressAutoHyphens/>
      <w:spacing w:line="360" w:lineRule="auto"/>
      <w:jc w:val="center"/>
    </w:pPr>
    <w:rPr>
      <w:sz w:val="24"/>
      <w:szCs w:val="24"/>
      <w:u w:val="single"/>
      <w:lang w:eastAsia="ar-SA"/>
    </w:rPr>
  </w:style>
  <w:style w:type="paragraph" w:customStyle="1" w:styleId="Sf3">
    <w:name w:val="S_рисунок"/>
    <w:basedOn w:val="a2"/>
    <w:uiPriority w:val="99"/>
    <w:rsid w:val="00C93D9A"/>
    <w:pPr>
      <w:tabs>
        <w:tab w:val="num" w:pos="360"/>
      </w:tabs>
      <w:suppressAutoHyphens/>
      <w:spacing w:line="360" w:lineRule="auto"/>
      <w:ind w:left="360" w:hanging="360"/>
      <w:jc w:val="right"/>
    </w:pPr>
    <w:rPr>
      <w:sz w:val="24"/>
      <w:szCs w:val="24"/>
      <w:lang w:eastAsia="ar-SA"/>
    </w:rPr>
  </w:style>
  <w:style w:type="paragraph" w:customStyle="1" w:styleId="Sf4">
    <w:name w:val="S_Таблица"/>
    <w:basedOn w:val="a2"/>
    <w:link w:val="S10"/>
    <w:uiPriority w:val="99"/>
    <w:rsid w:val="00C93D9A"/>
    <w:pPr>
      <w:tabs>
        <w:tab w:val="num" w:pos="1080"/>
      </w:tabs>
      <w:suppressAutoHyphens/>
      <w:spacing w:line="360" w:lineRule="auto"/>
      <w:ind w:right="-158"/>
      <w:jc w:val="right"/>
    </w:pPr>
    <w:rPr>
      <w:sz w:val="24"/>
      <w:szCs w:val="24"/>
      <w:lang w:eastAsia="ar-SA"/>
    </w:rPr>
  </w:style>
  <w:style w:type="paragraph" w:styleId="2fa">
    <w:name w:val="List 2"/>
    <w:basedOn w:val="affe"/>
    <w:uiPriority w:val="99"/>
    <w:locked/>
    <w:rsid w:val="00C93D9A"/>
    <w:pPr>
      <w:suppressAutoHyphens w:val="0"/>
      <w:spacing w:after="240" w:line="240" w:lineRule="atLeast"/>
      <w:ind w:left="1800" w:hanging="360"/>
      <w:jc w:val="both"/>
    </w:pPr>
    <w:rPr>
      <w:rFonts w:ascii="Arial" w:hAnsi="Arial" w:cs="Arial"/>
      <w:b w:val="0"/>
      <w:spacing w:val="-5"/>
      <w:sz w:val="20"/>
      <w:lang w:eastAsia="en-US"/>
    </w:rPr>
  </w:style>
  <w:style w:type="paragraph" w:styleId="3e">
    <w:name w:val="List 3"/>
    <w:basedOn w:val="affe"/>
    <w:uiPriority w:val="99"/>
    <w:locked/>
    <w:rsid w:val="00C93D9A"/>
    <w:pPr>
      <w:suppressAutoHyphens w:val="0"/>
      <w:spacing w:after="240" w:line="240" w:lineRule="atLeast"/>
      <w:ind w:left="2160" w:hanging="360"/>
      <w:jc w:val="both"/>
    </w:pPr>
    <w:rPr>
      <w:rFonts w:ascii="Arial" w:hAnsi="Arial" w:cs="Arial"/>
      <w:b w:val="0"/>
      <w:spacing w:val="-5"/>
      <w:sz w:val="20"/>
      <w:lang w:eastAsia="en-US"/>
    </w:rPr>
  </w:style>
  <w:style w:type="paragraph" w:styleId="4b">
    <w:name w:val="List 4"/>
    <w:basedOn w:val="affe"/>
    <w:uiPriority w:val="99"/>
    <w:locked/>
    <w:rsid w:val="00C93D9A"/>
    <w:pPr>
      <w:suppressAutoHyphens w:val="0"/>
      <w:spacing w:after="240" w:line="240" w:lineRule="atLeast"/>
      <w:ind w:left="2520" w:hanging="360"/>
      <w:jc w:val="both"/>
    </w:pPr>
    <w:rPr>
      <w:rFonts w:ascii="Arial" w:hAnsi="Arial" w:cs="Arial"/>
      <w:b w:val="0"/>
      <w:spacing w:val="-5"/>
      <w:sz w:val="20"/>
      <w:lang w:eastAsia="en-US"/>
    </w:rPr>
  </w:style>
  <w:style w:type="paragraph" w:styleId="56">
    <w:name w:val="List 5"/>
    <w:basedOn w:val="affe"/>
    <w:uiPriority w:val="99"/>
    <w:locked/>
    <w:rsid w:val="00C93D9A"/>
    <w:pPr>
      <w:suppressAutoHyphens w:val="0"/>
      <w:spacing w:after="240" w:line="240" w:lineRule="atLeast"/>
      <w:ind w:left="2880" w:hanging="360"/>
      <w:jc w:val="both"/>
    </w:pPr>
    <w:rPr>
      <w:rFonts w:ascii="Arial" w:hAnsi="Arial" w:cs="Arial"/>
      <w:b w:val="0"/>
      <w:spacing w:val="-5"/>
      <w:sz w:val="20"/>
      <w:lang w:eastAsia="en-US"/>
    </w:rPr>
  </w:style>
  <w:style w:type="paragraph" w:styleId="2fb">
    <w:name w:val="List Bullet 2"/>
    <w:basedOn w:val="a2"/>
    <w:autoRedefine/>
    <w:uiPriority w:val="99"/>
    <w:locked/>
    <w:rsid w:val="00C93D9A"/>
    <w:pPr>
      <w:tabs>
        <w:tab w:val="num" w:pos="552"/>
      </w:tabs>
      <w:spacing w:after="240" w:line="240" w:lineRule="atLeast"/>
      <w:ind w:left="1800" w:hanging="552"/>
    </w:pPr>
    <w:rPr>
      <w:rFonts w:ascii="Arial" w:hAnsi="Arial" w:cs="Arial"/>
      <w:spacing w:val="-5"/>
      <w:sz w:val="20"/>
      <w:lang w:eastAsia="en-US"/>
    </w:rPr>
  </w:style>
  <w:style w:type="paragraph" w:styleId="3f">
    <w:name w:val="List Bullet 3"/>
    <w:basedOn w:val="a2"/>
    <w:autoRedefine/>
    <w:uiPriority w:val="99"/>
    <w:locked/>
    <w:rsid w:val="00C93D9A"/>
    <w:pPr>
      <w:tabs>
        <w:tab w:val="num" w:pos="552"/>
      </w:tabs>
      <w:spacing w:after="240" w:line="240" w:lineRule="atLeast"/>
      <w:ind w:left="2160" w:hanging="552"/>
    </w:pPr>
    <w:rPr>
      <w:rFonts w:ascii="Arial" w:hAnsi="Arial" w:cs="Arial"/>
      <w:spacing w:val="-5"/>
      <w:sz w:val="20"/>
      <w:lang w:eastAsia="en-US"/>
    </w:rPr>
  </w:style>
  <w:style w:type="paragraph" w:styleId="4c">
    <w:name w:val="List Bullet 4"/>
    <w:basedOn w:val="a2"/>
    <w:autoRedefine/>
    <w:uiPriority w:val="99"/>
    <w:locked/>
    <w:rsid w:val="00C93D9A"/>
    <w:pPr>
      <w:tabs>
        <w:tab w:val="num" w:pos="552"/>
      </w:tabs>
      <w:spacing w:after="240" w:line="240" w:lineRule="atLeast"/>
      <w:ind w:left="2520" w:hanging="552"/>
    </w:pPr>
    <w:rPr>
      <w:rFonts w:ascii="Arial" w:hAnsi="Arial" w:cs="Arial"/>
      <w:spacing w:val="-5"/>
      <w:sz w:val="20"/>
      <w:lang w:eastAsia="en-US"/>
    </w:rPr>
  </w:style>
  <w:style w:type="paragraph" w:styleId="57">
    <w:name w:val="List Bullet 5"/>
    <w:basedOn w:val="a2"/>
    <w:autoRedefine/>
    <w:uiPriority w:val="99"/>
    <w:locked/>
    <w:rsid w:val="00C93D9A"/>
    <w:pPr>
      <w:tabs>
        <w:tab w:val="num" w:pos="552"/>
      </w:tabs>
      <w:spacing w:after="240" w:line="240" w:lineRule="atLeast"/>
      <w:ind w:left="2880" w:hanging="552"/>
    </w:pPr>
    <w:rPr>
      <w:rFonts w:ascii="Arial" w:hAnsi="Arial" w:cs="Arial"/>
      <w:spacing w:val="-5"/>
      <w:sz w:val="20"/>
      <w:lang w:eastAsia="en-US"/>
    </w:rPr>
  </w:style>
  <w:style w:type="paragraph" w:styleId="afffffff8">
    <w:name w:val="List Continue"/>
    <w:basedOn w:val="affe"/>
    <w:uiPriority w:val="99"/>
    <w:locked/>
    <w:rsid w:val="00C93D9A"/>
    <w:pPr>
      <w:suppressAutoHyphens w:val="0"/>
      <w:spacing w:after="240" w:line="240" w:lineRule="atLeast"/>
      <w:ind w:left="1440"/>
      <w:jc w:val="both"/>
    </w:pPr>
    <w:rPr>
      <w:rFonts w:ascii="Arial" w:hAnsi="Arial" w:cs="Arial"/>
      <w:b w:val="0"/>
      <w:spacing w:val="-5"/>
      <w:sz w:val="20"/>
      <w:lang w:eastAsia="en-US"/>
    </w:rPr>
  </w:style>
  <w:style w:type="paragraph" w:styleId="2fc">
    <w:name w:val="List Continue 2"/>
    <w:basedOn w:val="afffffff8"/>
    <w:uiPriority w:val="99"/>
    <w:locked/>
    <w:rsid w:val="00C93D9A"/>
    <w:pPr>
      <w:ind w:left="2160"/>
    </w:pPr>
  </w:style>
  <w:style w:type="paragraph" w:styleId="3f0">
    <w:name w:val="List Continue 3"/>
    <w:basedOn w:val="afffffff8"/>
    <w:uiPriority w:val="99"/>
    <w:locked/>
    <w:rsid w:val="00C93D9A"/>
    <w:pPr>
      <w:ind w:left="2520"/>
    </w:pPr>
  </w:style>
  <w:style w:type="paragraph" w:styleId="4d">
    <w:name w:val="List Continue 4"/>
    <w:basedOn w:val="afffffff8"/>
    <w:uiPriority w:val="99"/>
    <w:locked/>
    <w:rsid w:val="00C93D9A"/>
    <w:pPr>
      <w:ind w:left="2880"/>
    </w:pPr>
  </w:style>
  <w:style w:type="paragraph" w:styleId="58">
    <w:name w:val="List Continue 5"/>
    <w:basedOn w:val="afffffff8"/>
    <w:uiPriority w:val="99"/>
    <w:locked/>
    <w:rsid w:val="00C93D9A"/>
    <w:pPr>
      <w:ind w:left="3240"/>
    </w:pPr>
  </w:style>
  <w:style w:type="paragraph" w:styleId="2fd">
    <w:name w:val="List Number 2"/>
    <w:basedOn w:val="afffffff"/>
    <w:uiPriority w:val="99"/>
    <w:locked/>
    <w:rsid w:val="00C93D9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1">
    <w:name w:val="List Number 3"/>
    <w:basedOn w:val="afffffff"/>
    <w:uiPriority w:val="99"/>
    <w:locked/>
    <w:rsid w:val="00C93D9A"/>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
    <w:uiPriority w:val="99"/>
    <w:locked/>
    <w:rsid w:val="00C93D9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f"/>
    <w:uiPriority w:val="99"/>
    <w:locked/>
    <w:rsid w:val="00C93D9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9">
    <w:name w:val="Normal Indent"/>
    <w:aliases w:val="Заг_табл Знак,Заг_табл Знак Знак"/>
    <w:basedOn w:val="a2"/>
    <w:link w:val="afffffffa"/>
    <w:uiPriority w:val="99"/>
    <w:locked/>
    <w:rsid w:val="00C93D9A"/>
    <w:pPr>
      <w:spacing w:line="360" w:lineRule="auto"/>
      <w:ind w:left="1440"/>
    </w:pPr>
    <w:rPr>
      <w:rFonts w:ascii="Arial" w:hAnsi="Arial" w:cs="Arial"/>
      <w:spacing w:val="-5"/>
      <w:sz w:val="20"/>
      <w:lang w:eastAsia="en-US"/>
    </w:rPr>
  </w:style>
  <w:style w:type="paragraph" w:styleId="afffffffb">
    <w:name w:val="Salutation"/>
    <w:basedOn w:val="a2"/>
    <w:next w:val="a2"/>
    <w:link w:val="afffffffc"/>
    <w:uiPriority w:val="99"/>
    <w:locked/>
    <w:rsid w:val="00C93D9A"/>
    <w:pPr>
      <w:spacing w:line="360" w:lineRule="auto"/>
      <w:ind w:left="1080"/>
    </w:pPr>
    <w:rPr>
      <w:rFonts w:ascii="Arial" w:hAnsi="Arial" w:cs="Arial"/>
      <w:spacing w:val="-5"/>
      <w:sz w:val="20"/>
      <w:lang w:eastAsia="en-US"/>
    </w:rPr>
  </w:style>
  <w:style w:type="character" w:customStyle="1" w:styleId="afffffffc">
    <w:name w:val="Приветствие Знак"/>
    <w:basedOn w:val="a3"/>
    <w:link w:val="afffffffb"/>
    <w:uiPriority w:val="99"/>
    <w:rsid w:val="00C93D9A"/>
    <w:rPr>
      <w:rFonts w:ascii="Arial" w:hAnsi="Arial" w:cs="Arial"/>
      <w:spacing w:val="-5"/>
      <w:lang w:eastAsia="en-US"/>
    </w:rPr>
  </w:style>
  <w:style w:type="paragraph" w:styleId="afffffffd">
    <w:name w:val="Closing"/>
    <w:basedOn w:val="a2"/>
    <w:link w:val="afffffffe"/>
    <w:uiPriority w:val="99"/>
    <w:locked/>
    <w:rsid w:val="00C93D9A"/>
    <w:pPr>
      <w:spacing w:line="360" w:lineRule="auto"/>
      <w:ind w:left="4252"/>
    </w:pPr>
    <w:rPr>
      <w:rFonts w:ascii="Arial" w:hAnsi="Arial" w:cs="Arial"/>
      <w:spacing w:val="-5"/>
      <w:sz w:val="20"/>
      <w:lang w:eastAsia="en-US"/>
    </w:rPr>
  </w:style>
  <w:style w:type="character" w:customStyle="1" w:styleId="afffffffe">
    <w:name w:val="Прощание Знак"/>
    <w:basedOn w:val="a3"/>
    <w:link w:val="afffffffd"/>
    <w:uiPriority w:val="99"/>
    <w:rsid w:val="00C93D9A"/>
    <w:rPr>
      <w:rFonts w:ascii="Arial" w:hAnsi="Arial" w:cs="Arial"/>
      <w:spacing w:val="-5"/>
      <w:lang w:eastAsia="en-US"/>
    </w:rPr>
  </w:style>
  <w:style w:type="paragraph" w:styleId="affffffff">
    <w:name w:val="Plain Text"/>
    <w:basedOn w:val="a2"/>
    <w:link w:val="affffffff0"/>
    <w:uiPriority w:val="99"/>
    <w:locked/>
    <w:rsid w:val="00C93D9A"/>
    <w:pPr>
      <w:spacing w:line="360" w:lineRule="auto"/>
      <w:ind w:left="1080"/>
    </w:pPr>
    <w:rPr>
      <w:rFonts w:ascii="Courier New" w:hAnsi="Courier New" w:cs="Courier New"/>
      <w:spacing w:val="-5"/>
      <w:sz w:val="20"/>
      <w:lang w:eastAsia="en-US"/>
    </w:rPr>
  </w:style>
  <w:style w:type="character" w:customStyle="1" w:styleId="affffffff0">
    <w:name w:val="Текст Знак"/>
    <w:basedOn w:val="a3"/>
    <w:link w:val="affffffff"/>
    <w:uiPriority w:val="99"/>
    <w:rsid w:val="00C93D9A"/>
    <w:rPr>
      <w:rFonts w:ascii="Courier New" w:hAnsi="Courier New" w:cs="Courier New"/>
      <w:spacing w:val="-5"/>
      <w:lang w:eastAsia="en-US"/>
    </w:rPr>
  </w:style>
  <w:style w:type="paragraph" w:styleId="affffffff1">
    <w:name w:val="Message Header"/>
    <w:basedOn w:val="ac"/>
    <w:link w:val="affffffff2"/>
    <w:uiPriority w:val="99"/>
    <w:locked/>
    <w:rsid w:val="00C93D9A"/>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f2">
    <w:name w:val="Шапка Знак"/>
    <w:basedOn w:val="a3"/>
    <w:link w:val="affffffff1"/>
    <w:uiPriority w:val="99"/>
    <w:rsid w:val="00C93D9A"/>
    <w:rPr>
      <w:rFonts w:ascii="Arial" w:hAnsi="Arial" w:cs="Arial"/>
      <w:sz w:val="22"/>
      <w:szCs w:val="22"/>
      <w:lang w:eastAsia="en-US"/>
    </w:rPr>
  </w:style>
  <w:style w:type="paragraph" w:styleId="affffffff3">
    <w:name w:val="Date"/>
    <w:basedOn w:val="a2"/>
    <w:next w:val="a2"/>
    <w:link w:val="affffffff4"/>
    <w:uiPriority w:val="99"/>
    <w:locked/>
    <w:rsid w:val="00C93D9A"/>
    <w:pPr>
      <w:spacing w:line="360" w:lineRule="auto"/>
      <w:ind w:left="1080"/>
    </w:pPr>
    <w:rPr>
      <w:rFonts w:ascii="Arial" w:hAnsi="Arial" w:cs="Arial"/>
      <w:spacing w:val="-5"/>
      <w:sz w:val="20"/>
      <w:lang w:eastAsia="en-US"/>
    </w:rPr>
  </w:style>
  <w:style w:type="character" w:customStyle="1" w:styleId="affffffff4">
    <w:name w:val="Дата Знак"/>
    <w:basedOn w:val="a3"/>
    <w:link w:val="affffffff3"/>
    <w:uiPriority w:val="99"/>
    <w:rsid w:val="00C93D9A"/>
    <w:rPr>
      <w:rFonts w:ascii="Arial" w:hAnsi="Arial" w:cs="Arial"/>
      <w:spacing w:val="-5"/>
      <w:lang w:eastAsia="en-US"/>
    </w:rPr>
  </w:style>
  <w:style w:type="paragraph" w:styleId="affffffff5">
    <w:name w:val="Note Heading"/>
    <w:basedOn w:val="a2"/>
    <w:next w:val="a2"/>
    <w:link w:val="affffffff6"/>
    <w:uiPriority w:val="99"/>
    <w:locked/>
    <w:rsid w:val="00C93D9A"/>
    <w:pPr>
      <w:spacing w:line="360" w:lineRule="auto"/>
      <w:ind w:left="1080"/>
    </w:pPr>
    <w:rPr>
      <w:rFonts w:ascii="Arial" w:hAnsi="Arial" w:cs="Arial"/>
      <w:spacing w:val="-5"/>
      <w:sz w:val="20"/>
      <w:lang w:eastAsia="en-US"/>
    </w:rPr>
  </w:style>
  <w:style w:type="character" w:customStyle="1" w:styleId="affffffff6">
    <w:name w:val="Заголовок записки Знак"/>
    <w:basedOn w:val="a3"/>
    <w:link w:val="affffffff5"/>
    <w:uiPriority w:val="99"/>
    <w:rsid w:val="00C93D9A"/>
    <w:rPr>
      <w:rFonts w:ascii="Arial" w:hAnsi="Arial" w:cs="Arial"/>
      <w:spacing w:val="-5"/>
      <w:lang w:eastAsia="en-US"/>
    </w:rPr>
  </w:style>
  <w:style w:type="paragraph" w:styleId="affffffff7">
    <w:name w:val="Body Text First Indent"/>
    <w:basedOn w:val="ac"/>
    <w:link w:val="affffffff8"/>
    <w:uiPriority w:val="99"/>
    <w:locked/>
    <w:rsid w:val="00C93D9A"/>
    <w:pPr>
      <w:spacing w:after="120" w:line="360" w:lineRule="auto"/>
      <w:ind w:left="1080" w:firstLine="210"/>
    </w:pPr>
    <w:rPr>
      <w:rFonts w:ascii="Arial" w:hAnsi="Arial" w:cs="Arial"/>
      <w:spacing w:val="-5"/>
      <w:sz w:val="20"/>
      <w:lang w:eastAsia="en-US"/>
    </w:rPr>
  </w:style>
  <w:style w:type="character" w:customStyle="1" w:styleId="affffffff8">
    <w:name w:val="Красная строка Знак"/>
    <w:basedOn w:val="ad"/>
    <w:link w:val="affffffff7"/>
    <w:uiPriority w:val="99"/>
    <w:rsid w:val="00C93D9A"/>
    <w:rPr>
      <w:rFonts w:ascii="Arial" w:hAnsi="Arial" w:cs="Arial"/>
      <w:spacing w:val="-5"/>
      <w:sz w:val="28"/>
      <w:lang w:eastAsia="en-US"/>
    </w:rPr>
  </w:style>
  <w:style w:type="paragraph" w:styleId="2fe">
    <w:name w:val="Body Text First Indent 2"/>
    <w:basedOn w:val="aa"/>
    <w:link w:val="2ff"/>
    <w:uiPriority w:val="99"/>
    <w:locked/>
    <w:rsid w:val="00C93D9A"/>
    <w:pPr>
      <w:spacing w:after="120" w:line="360" w:lineRule="auto"/>
      <w:ind w:left="283" w:firstLine="210"/>
      <w:jc w:val="left"/>
    </w:pPr>
    <w:rPr>
      <w:rFonts w:ascii="Arial" w:hAnsi="Arial" w:cs="Arial"/>
      <w:spacing w:val="-5"/>
      <w:sz w:val="20"/>
      <w:lang w:eastAsia="en-US"/>
    </w:rPr>
  </w:style>
  <w:style w:type="character" w:customStyle="1" w:styleId="2ff">
    <w:name w:val="Красная строка 2 Знак"/>
    <w:basedOn w:val="ab"/>
    <w:link w:val="2fe"/>
    <w:uiPriority w:val="99"/>
    <w:rsid w:val="00C93D9A"/>
    <w:rPr>
      <w:rFonts w:ascii="Arial" w:hAnsi="Arial" w:cs="Arial"/>
      <w:spacing w:val="-5"/>
      <w:sz w:val="28"/>
      <w:lang w:eastAsia="en-US"/>
    </w:rPr>
  </w:style>
  <w:style w:type="table" w:styleId="-1">
    <w:name w:val="Table Web 1"/>
    <w:basedOn w:val="a4"/>
    <w:uiPriority w:val="99"/>
    <w:locked/>
    <w:rsid w:val="00C93D9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4"/>
    <w:uiPriority w:val="99"/>
    <w:locked/>
    <w:rsid w:val="00C93D9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locked/>
    <w:rsid w:val="00C93D9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9">
    <w:name w:val="Table Elegant"/>
    <w:basedOn w:val="a4"/>
    <w:uiPriority w:val="99"/>
    <w:locked/>
    <w:rsid w:val="00C93D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a">
    <w:name w:val="Table Subtle 1"/>
    <w:basedOn w:val="a4"/>
    <w:uiPriority w:val="99"/>
    <w:locked/>
    <w:rsid w:val="00C93D9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Subtle 2"/>
    <w:basedOn w:val="a4"/>
    <w:uiPriority w:val="99"/>
    <w:locked/>
    <w:rsid w:val="00C93D9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b">
    <w:name w:val="Table Classic 1"/>
    <w:basedOn w:val="a4"/>
    <w:uiPriority w:val="99"/>
    <w:locked/>
    <w:rsid w:val="00C93D9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Classic 2"/>
    <w:basedOn w:val="a4"/>
    <w:uiPriority w:val="99"/>
    <w:locked/>
    <w:rsid w:val="00C93D9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2">
    <w:name w:val="Table Classic 3"/>
    <w:basedOn w:val="a4"/>
    <w:uiPriority w:val="99"/>
    <w:locked/>
    <w:rsid w:val="00C93D9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4"/>
    <w:uiPriority w:val="99"/>
    <w:locked/>
    <w:rsid w:val="00C93D9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c">
    <w:name w:val="Table 3D effects 1"/>
    <w:basedOn w:val="a4"/>
    <w:uiPriority w:val="99"/>
    <w:locked/>
    <w:rsid w:val="00C93D9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2">
    <w:name w:val="Table 3D effects 2"/>
    <w:basedOn w:val="a4"/>
    <w:uiPriority w:val="99"/>
    <w:locked/>
    <w:rsid w:val="00C93D9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3D effects 3"/>
    <w:basedOn w:val="a4"/>
    <w:uiPriority w:val="99"/>
    <w:locked/>
    <w:rsid w:val="00C93D9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d">
    <w:name w:val="Table Simple 1"/>
    <w:basedOn w:val="a4"/>
    <w:uiPriority w:val="99"/>
    <w:locked/>
    <w:rsid w:val="00C93D9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3">
    <w:name w:val="Table Simple 2"/>
    <w:basedOn w:val="a4"/>
    <w:uiPriority w:val="99"/>
    <w:locked/>
    <w:rsid w:val="00C93D9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4">
    <w:name w:val="Table Simple 3"/>
    <w:basedOn w:val="a4"/>
    <w:uiPriority w:val="99"/>
    <w:locked/>
    <w:rsid w:val="00C93D9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e">
    <w:name w:val="Table Grid 1"/>
    <w:basedOn w:val="a4"/>
    <w:uiPriority w:val="99"/>
    <w:locked/>
    <w:rsid w:val="00C93D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4">
    <w:name w:val="Table Grid 2"/>
    <w:basedOn w:val="a4"/>
    <w:uiPriority w:val="99"/>
    <w:locked/>
    <w:rsid w:val="00C93D9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5">
    <w:name w:val="Table Grid 3"/>
    <w:basedOn w:val="a4"/>
    <w:uiPriority w:val="99"/>
    <w:locked/>
    <w:rsid w:val="00C93D9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4"/>
    <w:uiPriority w:val="99"/>
    <w:locked/>
    <w:rsid w:val="00C93D9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4"/>
    <w:uiPriority w:val="99"/>
    <w:locked/>
    <w:rsid w:val="00C93D9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4"/>
    <w:uiPriority w:val="99"/>
    <w:locked/>
    <w:rsid w:val="00C93D9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4"/>
    <w:uiPriority w:val="99"/>
    <w:locked/>
    <w:rsid w:val="00C93D9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4"/>
    <w:uiPriority w:val="99"/>
    <w:locked/>
    <w:rsid w:val="00C93D9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a">
    <w:name w:val="Table Contemporary"/>
    <w:basedOn w:val="a4"/>
    <w:uiPriority w:val="99"/>
    <w:locked/>
    <w:rsid w:val="00C93D9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b">
    <w:name w:val="Table Professional"/>
    <w:basedOn w:val="a4"/>
    <w:uiPriority w:val="99"/>
    <w:locked/>
    <w:rsid w:val="00C93D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
    <w:name w:val="Table Columns 1"/>
    <w:basedOn w:val="a4"/>
    <w:uiPriority w:val="99"/>
    <w:locked/>
    <w:rsid w:val="00C93D9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5">
    <w:name w:val="Table Columns 2"/>
    <w:basedOn w:val="a4"/>
    <w:uiPriority w:val="99"/>
    <w:locked/>
    <w:rsid w:val="00C93D9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Columns 3"/>
    <w:basedOn w:val="a4"/>
    <w:uiPriority w:val="99"/>
    <w:locked/>
    <w:rsid w:val="00C93D9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4"/>
    <w:uiPriority w:val="99"/>
    <w:locked/>
    <w:rsid w:val="00C93D9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4"/>
    <w:uiPriority w:val="99"/>
    <w:locked/>
    <w:rsid w:val="00C93D9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4"/>
    <w:uiPriority w:val="99"/>
    <w:locked/>
    <w:rsid w:val="00C93D9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4"/>
    <w:uiPriority w:val="99"/>
    <w:locked/>
    <w:rsid w:val="00C93D9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locked/>
    <w:rsid w:val="00C93D9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locked/>
    <w:rsid w:val="00C93D9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locked/>
    <w:rsid w:val="00C93D9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4"/>
    <w:uiPriority w:val="99"/>
    <w:locked/>
    <w:rsid w:val="00C93D9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locked/>
    <w:rsid w:val="00C93D9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locked/>
    <w:rsid w:val="00C93D9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c">
    <w:name w:val="Table Theme"/>
    <w:basedOn w:val="a4"/>
    <w:uiPriority w:val="99"/>
    <w:locked/>
    <w:rsid w:val="00C93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0">
    <w:name w:val="Table Colorful 1"/>
    <w:basedOn w:val="a4"/>
    <w:uiPriority w:val="99"/>
    <w:locked/>
    <w:rsid w:val="00C93D9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6">
    <w:name w:val="Table Colorful 2"/>
    <w:basedOn w:val="a4"/>
    <w:uiPriority w:val="99"/>
    <w:locked/>
    <w:rsid w:val="00C93D9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7">
    <w:name w:val="Table Colorful 3"/>
    <w:basedOn w:val="a4"/>
    <w:uiPriority w:val="99"/>
    <w:locked/>
    <w:rsid w:val="00C93D9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d">
    <w:name w:val="Осн_текст"/>
    <w:basedOn w:val="a2"/>
    <w:uiPriority w:val="99"/>
    <w:rsid w:val="00C93D9A"/>
    <w:pPr>
      <w:spacing w:before="120" w:after="120" w:line="360" w:lineRule="auto"/>
    </w:pPr>
    <w:rPr>
      <w:sz w:val="26"/>
      <w:szCs w:val="26"/>
    </w:rPr>
  </w:style>
  <w:style w:type="character" w:customStyle="1" w:styleId="Sf5">
    <w:name w:val="S_Маркированный Знак"/>
    <w:uiPriority w:val="99"/>
    <w:rsid w:val="00C93D9A"/>
    <w:rPr>
      <w:color w:val="000000"/>
      <w:sz w:val="24"/>
    </w:rPr>
  </w:style>
  <w:style w:type="paragraph" w:customStyle="1" w:styleId="xl93">
    <w:name w:val="xl93"/>
    <w:basedOn w:val="a2"/>
    <w:uiPriority w:val="99"/>
    <w:rsid w:val="00C93D9A"/>
    <w:pPr>
      <w:spacing w:before="100" w:beforeAutospacing="1" w:after="100" w:afterAutospacing="1"/>
      <w:ind w:firstLine="0"/>
      <w:jc w:val="center"/>
    </w:pPr>
    <w:rPr>
      <w:sz w:val="24"/>
      <w:szCs w:val="24"/>
    </w:rPr>
  </w:style>
  <w:style w:type="paragraph" w:customStyle="1" w:styleId="xl94">
    <w:name w:val="xl94"/>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color w:val="0000FF"/>
      <w:sz w:val="24"/>
      <w:szCs w:val="24"/>
    </w:rPr>
  </w:style>
  <w:style w:type="paragraph" w:customStyle="1" w:styleId="xl95">
    <w:name w:val="xl95"/>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color w:val="FF0000"/>
      <w:sz w:val="24"/>
      <w:szCs w:val="24"/>
    </w:rPr>
  </w:style>
  <w:style w:type="paragraph" w:customStyle="1" w:styleId="xl96">
    <w:name w:val="xl96"/>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color w:val="FF0000"/>
      <w:sz w:val="24"/>
      <w:szCs w:val="24"/>
    </w:rPr>
  </w:style>
  <w:style w:type="paragraph" w:customStyle="1" w:styleId="xl97">
    <w:name w:val="xl97"/>
    <w:basedOn w:val="a2"/>
    <w:uiPriority w:val="99"/>
    <w:rsid w:val="00C93D9A"/>
    <w:pPr>
      <w:spacing w:before="100" w:beforeAutospacing="1" w:after="100" w:afterAutospacing="1"/>
      <w:ind w:firstLine="0"/>
      <w:jc w:val="left"/>
    </w:pPr>
    <w:rPr>
      <w:sz w:val="24"/>
      <w:szCs w:val="24"/>
    </w:rPr>
  </w:style>
  <w:style w:type="paragraph" w:customStyle="1" w:styleId="xl98">
    <w:name w:val="xl98"/>
    <w:basedOn w:val="a2"/>
    <w:uiPriority w:val="99"/>
    <w:rsid w:val="00C93D9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CYR" w:hAnsi="Arial CYR" w:cs="Arial CYR"/>
      <w:sz w:val="24"/>
      <w:szCs w:val="24"/>
    </w:rPr>
  </w:style>
  <w:style w:type="paragraph" w:customStyle="1" w:styleId="xl99">
    <w:name w:val="xl99"/>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00">
    <w:name w:val="xl100"/>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01">
    <w:name w:val="xl101"/>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02">
    <w:name w:val="xl102"/>
    <w:basedOn w:val="a2"/>
    <w:uiPriority w:val="99"/>
    <w:rsid w:val="00C93D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24"/>
      <w:szCs w:val="24"/>
    </w:rPr>
  </w:style>
  <w:style w:type="paragraph" w:customStyle="1" w:styleId="xl103">
    <w:name w:val="xl103"/>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4">
    <w:name w:val="xl104"/>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5">
    <w:name w:val="xl105"/>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6">
    <w:name w:val="xl106"/>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7">
    <w:name w:val="xl107"/>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8">
    <w:name w:val="xl108"/>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09">
    <w:name w:val="xl109"/>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10">
    <w:name w:val="xl110"/>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xl111">
    <w:name w:val="xl111"/>
    <w:basedOn w:val="a2"/>
    <w:uiPriority w:val="99"/>
    <w:rsid w:val="00C93D9A"/>
    <w:pPr>
      <w:pBdr>
        <w:top w:val="single" w:sz="4" w:space="0" w:color="auto"/>
        <w:bottom w:val="single" w:sz="4" w:space="0" w:color="auto"/>
      </w:pBdr>
      <w:spacing w:before="100" w:beforeAutospacing="1" w:after="100" w:afterAutospacing="1"/>
      <w:ind w:firstLine="0"/>
      <w:jc w:val="center"/>
      <w:textAlignment w:val="center"/>
    </w:pPr>
    <w:rPr>
      <w:sz w:val="24"/>
      <w:szCs w:val="24"/>
    </w:rPr>
  </w:style>
  <w:style w:type="paragraph" w:customStyle="1" w:styleId="xl112">
    <w:name w:val="xl112"/>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13">
    <w:name w:val="xl113"/>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CYR" w:hAnsi="Arial CYR" w:cs="Arial CYR"/>
      <w:sz w:val="24"/>
      <w:szCs w:val="24"/>
    </w:rPr>
  </w:style>
  <w:style w:type="paragraph" w:customStyle="1" w:styleId="xl114">
    <w:name w:val="xl114"/>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115">
    <w:name w:val="xl115"/>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 w:val="22"/>
      <w:szCs w:val="22"/>
    </w:rPr>
  </w:style>
  <w:style w:type="paragraph" w:customStyle="1" w:styleId="xl116">
    <w:name w:val="xl116"/>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sz w:val="22"/>
      <w:szCs w:val="22"/>
    </w:rPr>
  </w:style>
  <w:style w:type="paragraph" w:customStyle="1" w:styleId="xl117">
    <w:name w:val="xl117"/>
    <w:basedOn w:val="a2"/>
    <w:uiPriority w:val="99"/>
    <w:rsid w:val="00C93D9A"/>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Calibri" w:hAnsi="Calibri"/>
      <w:color w:val="000000"/>
      <w:sz w:val="22"/>
      <w:szCs w:val="22"/>
    </w:rPr>
  </w:style>
  <w:style w:type="paragraph" w:customStyle="1" w:styleId="-S">
    <w:name w:val="- S_Маркированный"/>
    <w:basedOn w:val="a2"/>
    <w:autoRedefine/>
    <w:uiPriority w:val="99"/>
    <w:rsid w:val="00C93D9A"/>
    <w:pPr>
      <w:numPr>
        <w:numId w:val="11"/>
      </w:numPr>
      <w:spacing w:line="360" w:lineRule="auto"/>
    </w:pPr>
    <w:rPr>
      <w:sz w:val="24"/>
      <w:szCs w:val="24"/>
    </w:rPr>
  </w:style>
  <w:style w:type="paragraph" w:customStyle="1" w:styleId="affffffffe">
    <w:name w:val="Заголовок таблицы + Обычный"/>
    <w:basedOn w:val="a2"/>
    <w:link w:val="afffffffff"/>
    <w:autoRedefine/>
    <w:uiPriority w:val="99"/>
    <w:rsid w:val="00C93D9A"/>
    <w:pPr>
      <w:shd w:val="clear" w:color="auto" w:fill="FFFFFF"/>
      <w:spacing w:line="360" w:lineRule="auto"/>
      <w:ind w:right="76" w:firstLine="570"/>
      <w:jc w:val="right"/>
    </w:pPr>
    <w:rPr>
      <w:color w:val="9BBB59"/>
      <w:spacing w:val="2"/>
      <w:sz w:val="24"/>
      <w:szCs w:val="24"/>
    </w:rPr>
  </w:style>
  <w:style w:type="paragraph" w:customStyle="1" w:styleId="xl65">
    <w:name w:val="xl65"/>
    <w:basedOn w:val="a2"/>
    <w:uiPriority w:val="99"/>
    <w:rsid w:val="00C93D9A"/>
    <w:pPr>
      <w:spacing w:before="100" w:beforeAutospacing="1" w:after="100" w:afterAutospacing="1"/>
      <w:ind w:firstLine="0"/>
      <w:jc w:val="center"/>
    </w:pPr>
    <w:rPr>
      <w:sz w:val="24"/>
      <w:szCs w:val="24"/>
    </w:rPr>
  </w:style>
  <w:style w:type="character" w:customStyle="1" w:styleId="S22">
    <w:name w:val="S_Маркированный Знак2"/>
    <w:basedOn w:val="a3"/>
    <w:uiPriority w:val="99"/>
    <w:rsid w:val="00C93D9A"/>
    <w:rPr>
      <w:rFonts w:eastAsia="Times New Roman" w:cs="Times New Roman"/>
      <w:sz w:val="24"/>
      <w:szCs w:val="24"/>
      <w:lang w:eastAsia="ar-SA" w:bidi="ar-SA"/>
    </w:rPr>
  </w:style>
  <w:style w:type="character" w:customStyle="1" w:styleId="ArNar">
    <w:name w:val="Обычный ArNar Знак"/>
    <w:basedOn w:val="a3"/>
    <w:link w:val="ArNar0"/>
    <w:uiPriority w:val="99"/>
    <w:locked/>
    <w:rsid w:val="00C93D9A"/>
    <w:rPr>
      <w:rFonts w:ascii="Arial Narrow" w:hAnsi="Arial Narrow"/>
      <w:color w:val="000000"/>
      <w:sz w:val="22"/>
    </w:rPr>
  </w:style>
  <w:style w:type="paragraph" w:customStyle="1" w:styleId="ArNar0">
    <w:name w:val="Обычный ArNar"/>
    <w:basedOn w:val="a2"/>
    <w:link w:val="ArNar"/>
    <w:uiPriority w:val="99"/>
    <w:rsid w:val="00C93D9A"/>
    <w:rPr>
      <w:rFonts w:ascii="Arial Narrow" w:hAnsi="Arial Narrow"/>
      <w:color w:val="000000"/>
      <w:sz w:val="22"/>
    </w:rPr>
  </w:style>
  <w:style w:type="paragraph" w:customStyle="1" w:styleId="afffffffff0">
    <w:name w:val="Перечисление + инт"/>
    <w:basedOn w:val="a2"/>
    <w:uiPriority w:val="99"/>
    <w:rsid w:val="00C93D9A"/>
    <w:pPr>
      <w:tabs>
        <w:tab w:val="num" w:pos="1069"/>
      </w:tabs>
      <w:snapToGrid w:val="0"/>
      <w:spacing w:before="60" w:after="60"/>
      <w:ind w:left="1069" w:hanging="360"/>
    </w:pPr>
    <w:rPr>
      <w:rFonts w:ascii="Arial Narrow" w:hAnsi="Arial Narrow"/>
      <w:color w:val="000000"/>
      <w:sz w:val="22"/>
    </w:rPr>
  </w:style>
  <w:style w:type="paragraph" w:customStyle="1" w:styleId="2ff7">
    <w:name w:val="Текст с интервалом 2"/>
    <w:basedOn w:val="ArNar0"/>
    <w:uiPriority w:val="99"/>
    <w:rsid w:val="00C93D9A"/>
    <w:pPr>
      <w:spacing w:before="60"/>
    </w:pPr>
  </w:style>
  <w:style w:type="character" w:customStyle="1" w:styleId="udar">
    <w:name w:val="udar"/>
    <w:basedOn w:val="a3"/>
    <w:uiPriority w:val="99"/>
    <w:rsid w:val="00C93D9A"/>
    <w:rPr>
      <w:rFonts w:cs="Times New Roman"/>
    </w:rPr>
  </w:style>
  <w:style w:type="paragraph" w:customStyle="1" w:styleId="afffffffff1">
    <w:name w:val="Основной(РПЗ)"/>
    <w:basedOn w:val="a2"/>
    <w:link w:val="1ffff1"/>
    <w:uiPriority w:val="99"/>
    <w:rsid w:val="00C93D9A"/>
    <w:pPr>
      <w:widowControl w:val="0"/>
      <w:autoSpaceDE w:val="0"/>
      <w:autoSpaceDN w:val="0"/>
      <w:adjustRightInd w:val="0"/>
    </w:pPr>
    <w:rPr>
      <w:sz w:val="26"/>
      <w:szCs w:val="26"/>
    </w:rPr>
  </w:style>
  <w:style w:type="character" w:customStyle="1" w:styleId="1ffff1">
    <w:name w:val="Основной(РПЗ) Знак1"/>
    <w:basedOn w:val="a3"/>
    <w:link w:val="afffffffff1"/>
    <w:uiPriority w:val="99"/>
    <w:locked/>
    <w:rsid w:val="00C93D9A"/>
    <w:rPr>
      <w:sz w:val="26"/>
      <w:szCs w:val="26"/>
    </w:rPr>
  </w:style>
  <w:style w:type="character" w:customStyle="1" w:styleId="afffffffa">
    <w:name w:val="Обычный отступ Знак"/>
    <w:aliases w:val="Заг_табл Знак Знак1,Заг_табл Знак Знак Знак"/>
    <w:basedOn w:val="a3"/>
    <w:link w:val="afffffff9"/>
    <w:uiPriority w:val="99"/>
    <w:locked/>
    <w:rsid w:val="00C93D9A"/>
    <w:rPr>
      <w:rFonts w:ascii="Arial" w:hAnsi="Arial" w:cs="Arial"/>
      <w:spacing w:val="-5"/>
      <w:lang w:eastAsia="en-US"/>
    </w:rPr>
  </w:style>
  <w:style w:type="paragraph" w:customStyle="1" w:styleId="afffffffff2">
    <w:name w:val="Колонтитул низ"/>
    <w:basedOn w:val="af0"/>
    <w:link w:val="afffffffff3"/>
    <w:uiPriority w:val="99"/>
    <w:rsid w:val="00C93D9A"/>
    <w:pPr>
      <w:ind w:firstLine="454"/>
    </w:pPr>
    <w:rPr>
      <w:i/>
      <w:color w:val="333333"/>
      <w:sz w:val="20"/>
    </w:rPr>
  </w:style>
  <w:style w:type="character" w:customStyle="1" w:styleId="afffffffff3">
    <w:name w:val="Колонтитул низ Знак"/>
    <w:basedOn w:val="aff5"/>
    <w:link w:val="afffffffff2"/>
    <w:uiPriority w:val="99"/>
    <w:locked/>
    <w:rsid w:val="00C93D9A"/>
    <w:rPr>
      <w:rFonts w:cs="Times New Roman"/>
      <w:i/>
      <w:color w:val="333333"/>
    </w:rPr>
  </w:style>
  <w:style w:type="paragraph" w:customStyle="1" w:styleId="afffffffff4">
    <w:name w:val="Обычный текст"/>
    <w:basedOn w:val="a2"/>
    <w:link w:val="afffffffff5"/>
    <w:uiPriority w:val="99"/>
    <w:rsid w:val="00C93D9A"/>
    <w:rPr>
      <w:szCs w:val="28"/>
    </w:rPr>
  </w:style>
  <w:style w:type="character" w:customStyle="1" w:styleId="afffffffff5">
    <w:name w:val="Обычный текст Знак"/>
    <w:basedOn w:val="a3"/>
    <w:link w:val="afffffffff4"/>
    <w:uiPriority w:val="99"/>
    <w:locked/>
    <w:rsid w:val="00C93D9A"/>
    <w:rPr>
      <w:sz w:val="28"/>
      <w:szCs w:val="28"/>
    </w:rPr>
  </w:style>
  <w:style w:type="paragraph" w:customStyle="1" w:styleId="2ff8">
    <w:name w:val="Знак Знак Знак Знак2"/>
    <w:basedOn w:val="a2"/>
    <w:uiPriority w:val="99"/>
    <w:rsid w:val="00C93D9A"/>
    <w:pPr>
      <w:spacing w:before="100" w:beforeAutospacing="1" w:after="100" w:afterAutospacing="1"/>
      <w:ind w:firstLine="0"/>
      <w:jc w:val="left"/>
    </w:pPr>
    <w:rPr>
      <w:rFonts w:ascii="Tahoma" w:hAnsi="Tahoma"/>
      <w:sz w:val="20"/>
      <w:lang w:val="en-US" w:eastAsia="en-US"/>
    </w:rPr>
  </w:style>
  <w:style w:type="paragraph" w:customStyle="1" w:styleId="65">
    <w:name w:val="Знак6"/>
    <w:basedOn w:val="a2"/>
    <w:uiPriority w:val="99"/>
    <w:rsid w:val="00C93D9A"/>
    <w:pPr>
      <w:spacing w:line="240" w:lineRule="exact"/>
      <w:ind w:firstLine="0"/>
    </w:pPr>
    <w:rPr>
      <w:sz w:val="24"/>
      <w:szCs w:val="24"/>
      <w:lang w:val="en-US" w:eastAsia="en-US"/>
    </w:rPr>
  </w:style>
  <w:style w:type="paragraph" w:customStyle="1" w:styleId="1406">
    <w:name w:val="1406"/>
    <w:basedOn w:val="a2"/>
    <w:uiPriority w:val="99"/>
    <w:rsid w:val="00C93D9A"/>
    <w:pPr>
      <w:autoSpaceDE w:val="0"/>
      <w:autoSpaceDN w:val="0"/>
      <w:spacing w:after="120"/>
      <w:ind w:firstLine="0"/>
      <w:jc w:val="center"/>
    </w:pPr>
    <w:rPr>
      <w:b/>
      <w:bCs/>
      <w:color w:val="000000"/>
      <w:szCs w:val="28"/>
    </w:rPr>
  </w:style>
  <w:style w:type="paragraph" w:customStyle="1" w:styleId="1460">
    <w:name w:val="1460"/>
    <w:basedOn w:val="a2"/>
    <w:uiPriority w:val="99"/>
    <w:rsid w:val="00C93D9A"/>
    <w:pPr>
      <w:autoSpaceDE w:val="0"/>
      <w:autoSpaceDN w:val="0"/>
      <w:spacing w:before="120"/>
      <w:ind w:firstLine="0"/>
      <w:jc w:val="center"/>
    </w:pPr>
    <w:rPr>
      <w:b/>
      <w:bCs/>
      <w:color w:val="000000"/>
      <w:szCs w:val="28"/>
    </w:rPr>
  </w:style>
  <w:style w:type="paragraph" w:customStyle="1" w:styleId="1ffff2">
    <w:name w:val="Знак Знак Знак Знак1"/>
    <w:basedOn w:val="a2"/>
    <w:uiPriority w:val="99"/>
    <w:rsid w:val="00C93D9A"/>
    <w:pPr>
      <w:spacing w:before="100" w:beforeAutospacing="1" w:after="100" w:afterAutospacing="1"/>
      <w:ind w:firstLine="0"/>
      <w:jc w:val="left"/>
    </w:pPr>
    <w:rPr>
      <w:rFonts w:ascii="Tahoma" w:hAnsi="Tahoma"/>
      <w:sz w:val="20"/>
      <w:lang w:val="en-US" w:eastAsia="en-US"/>
    </w:rPr>
  </w:style>
  <w:style w:type="paragraph" w:customStyle="1" w:styleId="5c">
    <w:name w:val="Знак5"/>
    <w:basedOn w:val="a2"/>
    <w:uiPriority w:val="99"/>
    <w:rsid w:val="00C93D9A"/>
    <w:pPr>
      <w:spacing w:line="240" w:lineRule="exact"/>
      <w:ind w:firstLine="0"/>
    </w:pPr>
    <w:rPr>
      <w:sz w:val="24"/>
      <w:szCs w:val="24"/>
      <w:lang w:val="en-US" w:eastAsia="en-US"/>
    </w:rPr>
  </w:style>
  <w:style w:type="paragraph" w:customStyle="1" w:styleId="FR2">
    <w:name w:val="FR2"/>
    <w:uiPriority w:val="99"/>
    <w:rsid w:val="00C93D9A"/>
    <w:pPr>
      <w:widowControl w:val="0"/>
      <w:autoSpaceDE w:val="0"/>
      <w:autoSpaceDN w:val="0"/>
      <w:adjustRightInd w:val="0"/>
      <w:ind w:left="80" w:firstLine="120"/>
    </w:pPr>
    <w:rPr>
      <w:rFonts w:ascii="Arial" w:hAnsi="Arial" w:cs="Arial"/>
      <w:sz w:val="12"/>
      <w:szCs w:val="12"/>
    </w:rPr>
  </w:style>
  <w:style w:type="paragraph" w:customStyle="1" w:styleId="4f2">
    <w:name w:val="Знак4"/>
    <w:basedOn w:val="a2"/>
    <w:uiPriority w:val="99"/>
    <w:rsid w:val="00C93D9A"/>
    <w:pPr>
      <w:spacing w:line="240" w:lineRule="exact"/>
      <w:ind w:firstLine="0"/>
    </w:pPr>
    <w:rPr>
      <w:sz w:val="24"/>
      <w:szCs w:val="24"/>
      <w:lang w:val="en-US" w:eastAsia="en-US"/>
    </w:rPr>
  </w:style>
  <w:style w:type="paragraph" w:customStyle="1" w:styleId="2ff9">
    <w:name w:val="Основной текст2"/>
    <w:basedOn w:val="a2"/>
    <w:uiPriority w:val="99"/>
    <w:rsid w:val="00C93D9A"/>
    <w:pPr>
      <w:tabs>
        <w:tab w:val="left" w:pos="709"/>
      </w:tabs>
      <w:ind w:firstLine="0"/>
    </w:pPr>
    <w:rPr>
      <w:rFonts w:ascii="Arial" w:hAnsi="Arial"/>
      <w:sz w:val="24"/>
    </w:rPr>
  </w:style>
  <w:style w:type="character" w:customStyle="1" w:styleId="S11">
    <w:name w:val="S_Маркированный Знак1"/>
    <w:basedOn w:val="a3"/>
    <w:uiPriority w:val="99"/>
    <w:rsid w:val="00C93D9A"/>
    <w:rPr>
      <w:rFonts w:cs="Times New Roman"/>
      <w:sz w:val="24"/>
      <w:szCs w:val="24"/>
    </w:rPr>
  </w:style>
  <w:style w:type="character" w:customStyle="1" w:styleId="Sf2">
    <w:name w:val="S_Заголовок таблицы Знак"/>
    <w:basedOn w:val="S7"/>
    <w:link w:val="Sf1"/>
    <w:uiPriority w:val="99"/>
    <w:locked/>
    <w:rsid w:val="00C93D9A"/>
    <w:rPr>
      <w:sz w:val="24"/>
      <w:szCs w:val="24"/>
      <w:u w:val="single"/>
      <w:lang w:eastAsia="ar-SA"/>
    </w:rPr>
  </w:style>
  <w:style w:type="character" w:customStyle="1" w:styleId="S10">
    <w:name w:val="S_Таблица Знак1"/>
    <w:basedOn w:val="a3"/>
    <w:link w:val="Sf4"/>
    <w:uiPriority w:val="99"/>
    <w:locked/>
    <w:rsid w:val="00C93D9A"/>
    <w:rPr>
      <w:sz w:val="24"/>
      <w:szCs w:val="24"/>
      <w:lang w:eastAsia="ar-SA"/>
    </w:rPr>
  </w:style>
  <w:style w:type="paragraph" w:customStyle="1" w:styleId="ConsCell">
    <w:name w:val="ConsCell"/>
    <w:uiPriority w:val="99"/>
    <w:rsid w:val="00C93D9A"/>
    <w:pPr>
      <w:widowControl w:val="0"/>
      <w:autoSpaceDE w:val="0"/>
      <w:autoSpaceDN w:val="0"/>
      <w:adjustRightInd w:val="0"/>
    </w:pPr>
    <w:rPr>
      <w:rFonts w:ascii="Arial" w:hAnsi="Arial" w:cs="Arial"/>
    </w:rPr>
  </w:style>
  <w:style w:type="paragraph" w:customStyle="1" w:styleId="afffffffff6">
    <w:name w:val="Текст в таблице ДБ"/>
    <w:basedOn w:val="a2"/>
    <w:uiPriority w:val="99"/>
    <w:rsid w:val="00C93D9A"/>
    <w:pPr>
      <w:ind w:firstLine="0"/>
      <w:jc w:val="left"/>
    </w:pPr>
    <w:rPr>
      <w:sz w:val="24"/>
      <w:szCs w:val="24"/>
    </w:rPr>
  </w:style>
  <w:style w:type="paragraph" w:customStyle="1" w:styleId="afffffffff7">
    <w:name w:val="Перечисление"/>
    <w:basedOn w:val="ac"/>
    <w:uiPriority w:val="99"/>
    <w:rsid w:val="00C93D9A"/>
    <w:pPr>
      <w:ind w:firstLine="0"/>
    </w:pPr>
    <w:rPr>
      <w:sz w:val="24"/>
    </w:rPr>
  </w:style>
  <w:style w:type="paragraph" w:customStyle="1" w:styleId="afffffffff8">
    <w:name w:val="Основной текст документа"/>
    <w:uiPriority w:val="99"/>
    <w:rsid w:val="00C93D9A"/>
    <w:pPr>
      <w:spacing w:before="60" w:after="60"/>
      <w:ind w:firstLine="709"/>
      <w:jc w:val="both"/>
    </w:pPr>
    <w:rPr>
      <w:sz w:val="24"/>
    </w:rPr>
  </w:style>
  <w:style w:type="paragraph" w:customStyle="1" w:styleId="FR3">
    <w:name w:val="FR3"/>
    <w:uiPriority w:val="99"/>
    <w:rsid w:val="00C93D9A"/>
    <w:pPr>
      <w:widowControl w:val="0"/>
      <w:autoSpaceDE w:val="0"/>
      <w:autoSpaceDN w:val="0"/>
      <w:adjustRightInd w:val="0"/>
      <w:spacing w:line="320" w:lineRule="auto"/>
      <w:ind w:firstLine="500"/>
    </w:pPr>
    <w:rPr>
      <w:sz w:val="18"/>
      <w:szCs w:val="18"/>
    </w:rPr>
  </w:style>
  <w:style w:type="character" w:customStyle="1" w:styleId="msoins0">
    <w:name w:val="msoins"/>
    <w:basedOn w:val="a3"/>
    <w:uiPriority w:val="99"/>
    <w:rsid w:val="00C93D9A"/>
    <w:rPr>
      <w:rFonts w:cs="Times New Roman"/>
      <w:color w:val="008080"/>
      <w:u w:val="single"/>
    </w:rPr>
  </w:style>
  <w:style w:type="character" w:customStyle="1" w:styleId="msodel0">
    <w:name w:val="msodel"/>
    <w:basedOn w:val="a3"/>
    <w:uiPriority w:val="99"/>
    <w:rsid w:val="00C93D9A"/>
    <w:rPr>
      <w:rFonts w:cs="Times New Roman"/>
      <w:strike/>
      <w:color w:val="FF0000"/>
    </w:rPr>
  </w:style>
  <w:style w:type="character" w:customStyle="1" w:styleId="msochangeprop0">
    <w:name w:val="msochangeprop"/>
    <w:basedOn w:val="a3"/>
    <w:uiPriority w:val="99"/>
    <w:rsid w:val="00C93D9A"/>
    <w:rPr>
      <w:rFonts w:cs="Times New Roman"/>
      <w:color w:val="000000"/>
    </w:rPr>
  </w:style>
  <w:style w:type="character" w:customStyle="1" w:styleId="FontStyle20">
    <w:name w:val="Font Style20"/>
    <w:basedOn w:val="a3"/>
    <w:uiPriority w:val="99"/>
    <w:rsid w:val="00C93D9A"/>
    <w:rPr>
      <w:rFonts w:ascii="Times New Roman" w:hAnsi="Times New Roman" w:cs="Times New Roman"/>
      <w:i/>
      <w:iCs/>
      <w:sz w:val="18"/>
      <w:szCs w:val="18"/>
    </w:rPr>
  </w:style>
  <w:style w:type="paragraph" w:customStyle="1" w:styleId="afffffffff9">
    <w:name w:val="Основной"/>
    <w:basedOn w:val="aa"/>
    <w:uiPriority w:val="99"/>
    <w:rsid w:val="00C93D9A"/>
    <w:pPr>
      <w:ind w:left="0" w:firstLine="680"/>
    </w:pPr>
    <w:rPr>
      <w:szCs w:val="24"/>
    </w:rPr>
  </w:style>
  <w:style w:type="paragraph" w:customStyle="1" w:styleId="bodytext">
    <w:name w:val="body_text"/>
    <w:uiPriority w:val="99"/>
    <w:rsid w:val="00C93D9A"/>
    <w:pPr>
      <w:ind w:firstLine="709"/>
      <w:jc w:val="both"/>
    </w:pPr>
    <w:rPr>
      <w:sz w:val="24"/>
    </w:rPr>
  </w:style>
  <w:style w:type="paragraph" w:customStyle="1" w:styleId="2ffa">
    <w:name w:val="çàãîëîâîê 2"/>
    <w:basedOn w:val="a2"/>
    <w:next w:val="a2"/>
    <w:uiPriority w:val="99"/>
    <w:rsid w:val="00C93D9A"/>
    <w:pPr>
      <w:keepNext/>
      <w:spacing w:line="360" w:lineRule="auto"/>
      <w:jc w:val="right"/>
    </w:pPr>
    <w:rPr>
      <w:b/>
      <w:sz w:val="24"/>
    </w:rPr>
  </w:style>
  <w:style w:type="character" w:customStyle="1" w:styleId="1ffff3">
    <w:name w:val="Текст Знак1"/>
    <w:basedOn w:val="a3"/>
    <w:uiPriority w:val="99"/>
    <w:rsid w:val="00C93D9A"/>
    <w:rPr>
      <w:rFonts w:ascii="Courier New" w:hAnsi="Courier New" w:cs="Times New Roman"/>
      <w:sz w:val="24"/>
      <w:szCs w:val="24"/>
    </w:rPr>
  </w:style>
  <w:style w:type="character" w:customStyle="1" w:styleId="afffffffffa">
    <w:name w:val="Знак Знак Знак"/>
    <w:basedOn w:val="a3"/>
    <w:uiPriority w:val="99"/>
    <w:rsid w:val="00C93D9A"/>
    <w:rPr>
      <w:rFonts w:ascii="Courier New" w:hAnsi="Courier New" w:cs="Times New Roman"/>
      <w:lang w:val="ru-RU" w:eastAsia="ru-RU" w:bidi="ar-SA"/>
    </w:rPr>
  </w:style>
  <w:style w:type="paragraph" w:customStyle="1" w:styleId="afffffffffb">
    <w:name w:val="Комментарий"/>
    <w:basedOn w:val="a2"/>
    <w:next w:val="a2"/>
    <w:uiPriority w:val="99"/>
    <w:rsid w:val="00C93D9A"/>
    <w:pPr>
      <w:widowControl w:val="0"/>
      <w:autoSpaceDE w:val="0"/>
      <w:autoSpaceDN w:val="0"/>
      <w:adjustRightInd w:val="0"/>
      <w:ind w:left="170"/>
    </w:pPr>
    <w:rPr>
      <w:rFonts w:ascii="Arial" w:hAnsi="Arial"/>
      <w:i/>
      <w:iCs/>
      <w:color w:val="800080"/>
      <w:sz w:val="20"/>
    </w:rPr>
  </w:style>
  <w:style w:type="paragraph" w:customStyle="1" w:styleId="Report">
    <w:name w:val="Report"/>
    <w:basedOn w:val="a2"/>
    <w:uiPriority w:val="99"/>
    <w:rsid w:val="00C93D9A"/>
    <w:pPr>
      <w:spacing w:line="360" w:lineRule="auto"/>
      <w:ind w:firstLine="567"/>
    </w:pPr>
    <w:rPr>
      <w:sz w:val="24"/>
    </w:rPr>
  </w:style>
  <w:style w:type="paragraph" w:customStyle="1" w:styleId="124">
    <w:name w:val="Основной текст.Основной текст12"/>
    <w:uiPriority w:val="99"/>
    <w:rsid w:val="00C93D9A"/>
    <w:pPr>
      <w:ind w:firstLine="709"/>
    </w:pPr>
    <w:rPr>
      <w:color w:val="000000"/>
      <w:sz w:val="28"/>
    </w:rPr>
  </w:style>
  <w:style w:type="paragraph" w:customStyle="1" w:styleId="1ffff4">
    <w:name w:val="Основной текст с отступом.Мой Заголовок 1"/>
    <w:basedOn w:val="a2"/>
    <w:uiPriority w:val="99"/>
    <w:rsid w:val="00C93D9A"/>
    <w:pPr>
      <w:widowControl w:val="0"/>
      <w:ind w:firstLine="720"/>
    </w:pPr>
  </w:style>
  <w:style w:type="paragraph" w:customStyle="1" w:styleId="BodyText21">
    <w:name w:val="Body Text 2.Мой Заголовок 1"/>
    <w:uiPriority w:val="99"/>
    <w:rsid w:val="00C93D9A"/>
    <w:pPr>
      <w:ind w:firstLine="709"/>
      <w:jc w:val="both"/>
    </w:pPr>
    <w:rPr>
      <w:sz w:val="28"/>
    </w:rPr>
  </w:style>
  <w:style w:type="paragraph" w:customStyle="1" w:styleId="CharChar">
    <w:name w:val="Char Char"/>
    <w:basedOn w:val="a2"/>
    <w:uiPriority w:val="99"/>
    <w:rsid w:val="00C93D9A"/>
    <w:pPr>
      <w:autoSpaceDE w:val="0"/>
      <w:autoSpaceDN w:val="0"/>
      <w:spacing w:after="160" w:line="240" w:lineRule="exact"/>
      <w:jc w:val="left"/>
    </w:pPr>
    <w:rPr>
      <w:rFonts w:ascii="Arial" w:eastAsia="MS Mincho" w:hAnsi="Arial" w:cs="Arial"/>
      <w:b/>
      <w:sz w:val="20"/>
      <w:lang w:val="en-US" w:eastAsia="de-DE"/>
    </w:rPr>
  </w:style>
  <w:style w:type="paragraph" w:customStyle="1" w:styleId="CharChar1">
    <w:name w:val="Char Char1"/>
    <w:basedOn w:val="a2"/>
    <w:uiPriority w:val="99"/>
    <w:rsid w:val="00C93D9A"/>
    <w:pPr>
      <w:autoSpaceDE w:val="0"/>
      <w:autoSpaceDN w:val="0"/>
      <w:spacing w:after="160" w:line="240" w:lineRule="exact"/>
      <w:jc w:val="left"/>
    </w:pPr>
    <w:rPr>
      <w:rFonts w:ascii="Arial" w:eastAsia="MS Mincho" w:hAnsi="Arial" w:cs="Arial"/>
      <w:b/>
      <w:sz w:val="20"/>
      <w:lang w:val="en-US" w:eastAsia="de-DE"/>
    </w:rPr>
  </w:style>
  <w:style w:type="character" w:customStyle="1" w:styleId="FontStyle19">
    <w:name w:val="Font Style19"/>
    <w:basedOn w:val="a3"/>
    <w:uiPriority w:val="99"/>
    <w:rsid w:val="00C93D9A"/>
    <w:rPr>
      <w:rFonts w:ascii="Times New Roman" w:hAnsi="Times New Roman" w:cs="Times New Roman"/>
      <w:sz w:val="14"/>
      <w:szCs w:val="14"/>
    </w:rPr>
  </w:style>
  <w:style w:type="character" w:customStyle="1" w:styleId="FontStyle21">
    <w:name w:val="Font Style21"/>
    <w:basedOn w:val="a3"/>
    <w:uiPriority w:val="99"/>
    <w:rsid w:val="00C93D9A"/>
    <w:rPr>
      <w:rFonts w:ascii="Times New Roman" w:hAnsi="Times New Roman" w:cs="Times New Roman"/>
      <w:b/>
      <w:bCs/>
      <w:sz w:val="12"/>
      <w:szCs w:val="12"/>
    </w:rPr>
  </w:style>
  <w:style w:type="paragraph" w:customStyle="1" w:styleId="xl62">
    <w:name w:val="xl62"/>
    <w:basedOn w:val="a2"/>
    <w:uiPriority w:val="99"/>
    <w:rsid w:val="00C93D9A"/>
    <w:pPr>
      <w:pBdr>
        <w:top w:val="single" w:sz="4" w:space="0" w:color="auto"/>
        <w:right w:val="single" w:sz="4" w:space="0" w:color="auto"/>
      </w:pBdr>
      <w:spacing w:before="100" w:beforeAutospacing="1" w:after="100" w:afterAutospacing="1"/>
      <w:ind w:firstLine="0"/>
      <w:jc w:val="center"/>
      <w:textAlignment w:val="center"/>
    </w:pPr>
    <w:rPr>
      <w:sz w:val="18"/>
      <w:szCs w:val="18"/>
    </w:rPr>
  </w:style>
  <w:style w:type="character" w:customStyle="1" w:styleId="FontStyle15">
    <w:name w:val="Font Style15"/>
    <w:basedOn w:val="a3"/>
    <w:uiPriority w:val="99"/>
    <w:rsid w:val="00C93D9A"/>
    <w:rPr>
      <w:rFonts w:ascii="Arial Narrow" w:hAnsi="Arial Narrow" w:cs="Arial Narrow"/>
      <w:sz w:val="34"/>
      <w:szCs w:val="34"/>
    </w:rPr>
  </w:style>
  <w:style w:type="paragraph" w:customStyle="1" w:styleId="Iauiue">
    <w:name w:val="Iau?iue"/>
    <w:uiPriority w:val="99"/>
    <w:rsid w:val="00C93D9A"/>
    <w:pPr>
      <w:widowControl w:val="0"/>
    </w:pPr>
  </w:style>
  <w:style w:type="paragraph" w:customStyle="1" w:styleId="xl56">
    <w:name w:val="xl56"/>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57">
    <w:name w:val="xl57"/>
    <w:basedOn w:val="a2"/>
    <w:uiPriority w:val="99"/>
    <w:rsid w:val="00C93D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58">
    <w:name w:val="xl58"/>
    <w:basedOn w:val="a2"/>
    <w:uiPriority w:val="99"/>
    <w:rsid w:val="00C93D9A"/>
    <w:pPr>
      <w:pBdr>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59">
    <w:name w:val="xl59"/>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60">
    <w:name w:val="xl60"/>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szCs w:val="24"/>
    </w:rPr>
  </w:style>
  <w:style w:type="paragraph" w:customStyle="1" w:styleId="xl61">
    <w:name w:val="xl61"/>
    <w:basedOn w:val="a2"/>
    <w:uiPriority w:val="99"/>
    <w:rsid w:val="00C93D9A"/>
    <w:pPr>
      <w:spacing w:before="100" w:beforeAutospacing="1" w:after="100" w:afterAutospacing="1"/>
      <w:ind w:firstLine="0"/>
      <w:jc w:val="center"/>
      <w:textAlignment w:val="center"/>
    </w:pPr>
    <w:rPr>
      <w:sz w:val="24"/>
      <w:szCs w:val="24"/>
    </w:rPr>
  </w:style>
  <w:style w:type="paragraph" w:customStyle="1" w:styleId="xl63">
    <w:name w:val="xl63"/>
    <w:basedOn w:val="a2"/>
    <w:uiPriority w:val="99"/>
    <w:rsid w:val="00C93D9A"/>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64">
    <w:name w:val="xl64"/>
    <w:basedOn w:val="a2"/>
    <w:uiPriority w:val="99"/>
    <w:rsid w:val="00C93D9A"/>
    <w:pPr>
      <w:spacing w:before="100" w:beforeAutospacing="1" w:after="100" w:afterAutospacing="1"/>
      <w:ind w:firstLine="0"/>
      <w:jc w:val="center"/>
      <w:textAlignment w:val="center"/>
    </w:pPr>
    <w:rPr>
      <w:sz w:val="24"/>
      <w:szCs w:val="24"/>
    </w:rPr>
  </w:style>
  <w:style w:type="paragraph" w:customStyle="1" w:styleId="xl84">
    <w:name w:val="xl84"/>
    <w:basedOn w:val="a2"/>
    <w:uiPriority w:val="99"/>
    <w:rsid w:val="00C93D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5">
    <w:name w:val="xl85"/>
    <w:basedOn w:val="a2"/>
    <w:uiPriority w:val="99"/>
    <w:rsid w:val="00C93D9A"/>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sz w:val="16"/>
      <w:szCs w:val="16"/>
    </w:rPr>
  </w:style>
  <w:style w:type="paragraph" w:customStyle="1" w:styleId="xl86">
    <w:name w:val="xl86"/>
    <w:basedOn w:val="a2"/>
    <w:uiPriority w:val="99"/>
    <w:rsid w:val="00C93D9A"/>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87">
    <w:name w:val="xl87"/>
    <w:basedOn w:val="a2"/>
    <w:uiPriority w:val="99"/>
    <w:rsid w:val="00C93D9A"/>
    <w:pPr>
      <w:pBdr>
        <w:top w:val="single" w:sz="4" w:space="0" w:color="auto"/>
        <w:bottom w:val="single" w:sz="4" w:space="0" w:color="auto"/>
      </w:pBdr>
      <w:spacing w:before="100" w:beforeAutospacing="1" w:after="100" w:afterAutospacing="1"/>
      <w:ind w:firstLine="0"/>
      <w:jc w:val="center"/>
      <w:textAlignment w:val="center"/>
    </w:pPr>
    <w:rPr>
      <w:sz w:val="16"/>
      <w:szCs w:val="16"/>
    </w:rPr>
  </w:style>
  <w:style w:type="paragraph" w:customStyle="1" w:styleId="xl88">
    <w:name w:val="xl88"/>
    <w:basedOn w:val="a2"/>
    <w:uiPriority w:val="99"/>
    <w:rsid w:val="00C93D9A"/>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89">
    <w:name w:val="xl89"/>
    <w:basedOn w:val="a2"/>
    <w:uiPriority w:val="99"/>
    <w:rsid w:val="00C93D9A"/>
    <w:pPr>
      <w:pBdr>
        <w:bottom w:val="single" w:sz="4" w:space="0" w:color="auto"/>
        <w:right w:val="single" w:sz="4" w:space="0" w:color="auto"/>
      </w:pBdr>
      <w:spacing w:before="100" w:beforeAutospacing="1" w:after="100" w:afterAutospacing="1"/>
      <w:ind w:firstLine="0"/>
      <w:jc w:val="center"/>
      <w:textAlignment w:val="center"/>
    </w:pPr>
    <w:rPr>
      <w:sz w:val="18"/>
      <w:szCs w:val="18"/>
    </w:rPr>
  </w:style>
  <w:style w:type="paragraph" w:customStyle="1" w:styleId="xl90">
    <w:name w:val="xl90"/>
    <w:basedOn w:val="a2"/>
    <w:uiPriority w:val="99"/>
    <w:rsid w:val="00C93D9A"/>
    <w:pPr>
      <w:pBdr>
        <w:bottom w:val="single" w:sz="4" w:space="0" w:color="auto"/>
      </w:pBdr>
      <w:spacing w:before="100" w:beforeAutospacing="1" w:after="100" w:afterAutospacing="1"/>
      <w:ind w:firstLine="0"/>
      <w:jc w:val="right"/>
      <w:textAlignment w:val="center"/>
    </w:pPr>
    <w:rPr>
      <w:sz w:val="24"/>
      <w:szCs w:val="24"/>
    </w:rPr>
  </w:style>
  <w:style w:type="paragraph" w:customStyle="1" w:styleId="xl91">
    <w:name w:val="xl91"/>
    <w:basedOn w:val="a2"/>
    <w:uiPriority w:val="99"/>
    <w:rsid w:val="00C93D9A"/>
    <w:pPr>
      <w:pBdr>
        <w:left w:val="single" w:sz="4" w:space="0" w:color="auto"/>
        <w:right w:val="single" w:sz="4" w:space="0" w:color="auto"/>
      </w:pBdr>
      <w:spacing w:before="100" w:beforeAutospacing="1" w:after="100" w:afterAutospacing="1"/>
      <w:ind w:firstLine="0"/>
      <w:jc w:val="center"/>
      <w:textAlignment w:val="center"/>
    </w:pPr>
    <w:rPr>
      <w:sz w:val="24"/>
      <w:szCs w:val="24"/>
    </w:rPr>
  </w:style>
  <w:style w:type="paragraph" w:customStyle="1" w:styleId="xl92">
    <w:name w:val="xl92"/>
    <w:basedOn w:val="a2"/>
    <w:uiPriority w:val="99"/>
    <w:rsid w:val="00C93D9A"/>
    <w:pPr>
      <w:pBdr>
        <w:top w:val="single" w:sz="4" w:space="0" w:color="auto"/>
        <w:left w:val="single" w:sz="4" w:space="0" w:color="auto"/>
      </w:pBdr>
      <w:spacing w:before="100" w:beforeAutospacing="1" w:after="100" w:afterAutospacing="1"/>
      <w:ind w:firstLine="0"/>
      <w:jc w:val="center"/>
      <w:textAlignment w:val="center"/>
    </w:pPr>
    <w:rPr>
      <w:sz w:val="24"/>
      <w:szCs w:val="24"/>
    </w:rPr>
  </w:style>
  <w:style w:type="paragraph" w:customStyle="1" w:styleId="afffffffffc">
    <w:name w:val="основной текст дока"/>
    <w:basedOn w:val="a2"/>
    <w:uiPriority w:val="99"/>
    <w:rsid w:val="00C93D9A"/>
    <w:rPr>
      <w:spacing w:val="-1"/>
      <w:sz w:val="24"/>
    </w:rPr>
  </w:style>
  <w:style w:type="paragraph" w:customStyle="1" w:styleId="style41">
    <w:name w:val="style4"/>
    <w:basedOn w:val="4"/>
    <w:uiPriority w:val="99"/>
    <w:rsid w:val="00C93D9A"/>
    <w:pPr>
      <w:spacing w:before="240" w:after="60" w:line="240" w:lineRule="auto"/>
      <w:ind w:firstLine="0"/>
      <w:jc w:val="left"/>
    </w:pPr>
    <w:rPr>
      <w:rFonts w:ascii="Times New Roman" w:hAnsi="Times New Roman"/>
      <w:b w:val="0"/>
      <w:bCs/>
      <w:i/>
      <w:sz w:val="24"/>
      <w:szCs w:val="28"/>
      <w:u w:val="single"/>
    </w:rPr>
  </w:style>
  <w:style w:type="character" w:customStyle="1" w:styleId="mw-headline">
    <w:name w:val="mw-headline"/>
    <w:basedOn w:val="a3"/>
    <w:uiPriority w:val="99"/>
    <w:rsid w:val="00C93D9A"/>
    <w:rPr>
      <w:rFonts w:cs="Times New Roman"/>
    </w:rPr>
  </w:style>
  <w:style w:type="character" w:customStyle="1" w:styleId="apple-style-span">
    <w:name w:val="apple-style-span"/>
    <w:basedOn w:val="a3"/>
    <w:uiPriority w:val="99"/>
    <w:rsid w:val="00C93D9A"/>
    <w:rPr>
      <w:rFonts w:cs="Times New Roman"/>
    </w:rPr>
  </w:style>
  <w:style w:type="character" w:customStyle="1" w:styleId="FootnoteTextChar1">
    <w:name w:val="Footnote Text Char1"/>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basedOn w:val="a3"/>
    <w:uiPriority w:val="99"/>
    <w:semiHidden/>
    <w:locked/>
    <w:rsid w:val="00C93D9A"/>
    <w:rPr>
      <w:rFonts w:cs="Times New Roman"/>
      <w:sz w:val="20"/>
      <w:szCs w:val="20"/>
    </w:rPr>
  </w:style>
  <w:style w:type="paragraph" w:customStyle="1" w:styleId="a0">
    <w:name w:val="перечисление"/>
    <w:basedOn w:val="a2"/>
    <w:uiPriority w:val="99"/>
    <w:rsid w:val="00C93D9A"/>
    <w:pPr>
      <w:numPr>
        <w:numId w:val="12"/>
      </w:numPr>
    </w:pPr>
    <w:rPr>
      <w:rFonts w:ascii="Calibri" w:hAnsi="Calibri" w:cs="Calibri"/>
      <w:spacing w:val="-2"/>
      <w:sz w:val="24"/>
      <w:szCs w:val="24"/>
    </w:rPr>
  </w:style>
  <w:style w:type="paragraph" w:customStyle="1" w:styleId="afffffffffd">
    <w:name w:val="текст таблицы"/>
    <w:basedOn w:val="a2"/>
    <w:uiPriority w:val="99"/>
    <w:semiHidden/>
    <w:rsid w:val="00C93D9A"/>
    <w:pPr>
      <w:spacing w:line="360" w:lineRule="auto"/>
      <w:ind w:left="-108" w:right="-108" w:firstLine="0"/>
      <w:jc w:val="left"/>
    </w:pPr>
    <w:rPr>
      <w:rFonts w:ascii="Calibri" w:hAnsi="Calibri" w:cs="Calibri"/>
      <w:sz w:val="24"/>
      <w:szCs w:val="24"/>
    </w:rPr>
  </w:style>
  <w:style w:type="paragraph" w:customStyle="1" w:styleId="a1">
    <w:name w:val="название таблицы"/>
    <w:basedOn w:val="a2"/>
    <w:uiPriority w:val="99"/>
    <w:semiHidden/>
    <w:rsid w:val="00C93D9A"/>
    <w:pPr>
      <w:numPr>
        <w:numId w:val="13"/>
      </w:numPr>
      <w:ind w:right="-108"/>
      <w:jc w:val="left"/>
    </w:pPr>
    <w:rPr>
      <w:rFonts w:ascii="Calibri" w:hAnsi="Calibri" w:cs="Calibri"/>
      <w:sz w:val="24"/>
      <w:szCs w:val="24"/>
    </w:rPr>
  </w:style>
  <w:style w:type="paragraph" w:customStyle="1" w:styleId="afffffffffe">
    <w:name w:val="подзаг таб"/>
    <w:basedOn w:val="a2"/>
    <w:uiPriority w:val="99"/>
    <w:rsid w:val="00C93D9A"/>
    <w:pPr>
      <w:spacing w:line="288" w:lineRule="auto"/>
      <w:ind w:firstLine="0"/>
      <w:jc w:val="center"/>
    </w:pPr>
    <w:rPr>
      <w:rFonts w:ascii="Arial" w:hAnsi="Arial" w:cs="Arial"/>
      <w:sz w:val="22"/>
      <w:szCs w:val="22"/>
    </w:rPr>
  </w:style>
  <w:style w:type="paragraph" w:customStyle="1" w:styleId="affffffffff">
    <w:name w:val="Список маркир"/>
    <w:basedOn w:val="a2"/>
    <w:link w:val="affffffffff0"/>
    <w:uiPriority w:val="99"/>
    <w:semiHidden/>
    <w:rsid w:val="00C93D9A"/>
    <w:pPr>
      <w:spacing w:line="360" w:lineRule="auto"/>
      <w:ind w:firstLine="540"/>
    </w:pPr>
    <w:rPr>
      <w:rFonts w:ascii="Calibri" w:hAnsi="Calibri" w:cs="Calibri"/>
      <w:sz w:val="24"/>
      <w:szCs w:val="24"/>
    </w:rPr>
  </w:style>
  <w:style w:type="character" w:customStyle="1" w:styleId="affffffffff0">
    <w:name w:val="Список маркир Знак"/>
    <w:basedOn w:val="a3"/>
    <w:link w:val="affffffffff"/>
    <w:uiPriority w:val="99"/>
    <w:semiHidden/>
    <w:locked/>
    <w:rsid w:val="00C93D9A"/>
    <w:rPr>
      <w:rFonts w:ascii="Calibri" w:hAnsi="Calibri" w:cs="Calibri"/>
      <w:sz w:val="24"/>
      <w:szCs w:val="24"/>
    </w:rPr>
  </w:style>
  <w:style w:type="paragraph" w:customStyle="1" w:styleId="affffffffff1">
    <w:name w:val="Список нумерованный Знак"/>
    <w:basedOn w:val="a2"/>
    <w:uiPriority w:val="99"/>
    <w:semiHidden/>
    <w:rsid w:val="00C93D9A"/>
    <w:pPr>
      <w:tabs>
        <w:tab w:val="num" w:pos="153"/>
        <w:tab w:val="left" w:pos="1260"/>
      </w:tabs>
      <w:spacing w:line="360" w:lineRule="auto"/>
      <w:ind w:left="153" w:hanging="153"/>
    </w:pPr>
    <w:rPr>
      <w:rFonts w:ascii="Calibri" w:hAnsi="Calibri" w:cs="Calibri"/>
      <w:sz w:val="24"/>
      <w:szCs w:val="24"/>
    </w:rPr>
  </w:style>
  <w:style w:type="paragraph" w:customStyle="1" w:styleId="affffffffff2">
    <w:name w:val="Список нумерованный"/>
    <w:basedOn w:val="a2"/>
    <w:uiPriority w:val="99"/>
    <w:semiHidden/>
    <w:rsid w:val="00C93D9A"/>
    <w:pPr>
      <w:tabs>
        <w:tab w:val="num" w:pos="153"/>
        <w:tab w:val="left" w:pos="1260"/>
      </w:tabs>
      <w:spacing w:line="360" w:lineRule="auto"/>
      <w:ind w:left="153" w:hanging="153"/>
    </w:pPr>
    <w:rPr>
      <w:rFonts w:ascii="Calibri" w:hAnsi="Calibri" w:cs="Calibri"/>
      <w:sz w:val="24"/>
      <w:szCs w:val="24"/>
    </w:rPr>
  </w:style>
  <w:style w:type="character" w:customStyle="1" w:styleId="ConsNonformat0">
    <w:name w:val="ConsNonformat Знак"/>
    <w:basedOn w:val="a3"/>
    <w:link w:val="ConsNonformat"/>
    <w:uiPriority w:val="99"/>
    <w:locked/>
    <w:rsid w:val="00C93D9A"/>
    <w:rPr>
      <w:rFonts w:ascii="Courier New" w:hAnsi="Courier New" w:cs="Courier New"/>
      <w:lang w:eastAsia="ar-SA"/>
    </w:rPr>
  </w:style>
  <w:style w:type="paragraph" w:customStyle="1" w:styleId="affffffffff3">
    <w:name w:val="том"/>
    <w:basedOn w:val="ConsNonformat"/>
    <w:uiPriority w:val="99"/>
    <w:semiHidden/>
    <w:rsid w:val="00C93D9A"/>
    <w:pPr>
      <w:widowControl/>
      <w:suppressAutoHyphens w:val="0"/>
      <w:autoSpaceDN w:val="0"/>
      <w:adjustRightInd w:val="0"/>
      <w:spacing w:line="360" w:lineRule="auto"/>
      <w:ind w:firstLine="720"/>
      <w:jc w:val="both"/>
    </w:pPr>
    <w:rPr>
      <w:rFonts w:ascii="Calibri" w:hAnsi="Calibri" w:cs="Calibri"/>
      <w:b/>
      <w:bCs/>
      <w:sz w:val="28"/>
      <w:szCs w:val="28"/>
      <w:lang w:eastAsia="ru-RU"/>
    </w:rPr>
  </w:style>
  <w:style w:type="paragraph" w:customStyle="1" w:styleId="ConsPlusNonformat">
    <w:name w:val="ConsPlusNonformat"/>
    <w:uiPriority w:val="99"/>
    <w:semiHidden/>
    <w:rsid w:val="00C93D9A"/>
    <w:pPr>
      <w:widowControl w:val="0"/>
      <w:autoSpaceDE w:val="0"/>
      <w:autoSpaceDN w:val="0"/>
      <w:adjustRightInd w:val="0"/>
    </w:pPr>
    <w:rPr>
      <w:rFonts w:ascii="Courier New" w:hAnsi="Courier New" w:cs="Courier New"/>
    </w:rPr>
  </w:style>
  <w:style w:type="paragraph" w:customStyle="1" w:styleId="114">
    <w:name w:val="Заголовок 1.1"/>
    <w:basedOn w:val="a2"/>
    <w:uiPriority w:val="99"/>
    <w:semiHidden/>
    <w:rsid w:val="00C93D9A"/>
    <w:pPr>
      <w:keepNext/>
      <w:keepLines/>
      <w:spacing w:before="40" w:after="40" w:line="360" w:lineRule="auto"/>
      <w:ind w:firstLine="0"/>
      <w:jc w:val="center"/>
    </w:pPr>
    <w:rPr>
      <w:rFonts w:ascii="Calibri" w:hAnsi="Calibri" w:cs="Calibri"/>
      <w:b/>
      <w:bCs/>
      <w:sz w:val="26"/>
      <w:szCs w:val="26"/>
    </w:rPr>
  </w:style>
  <w:style w:type="character" w:customStyle="1" w:styleId="afffffff2">
    <w:name w:val="Статья Знак"/>
    <w:basedOn w:val="a3"/>
    <w:link w:val="afffffff1"/>
    <w:uiPriority w:val="99"/>
    <w:locked/>
    <w:rsid w:val="00C93D9A"/>
    <w:rPr>
      <w:sz w:val="24"/>
      <w:szCs w:val="24"/>
      <w:lang w:eastAsia="ar-SA"/>
    </w:rPr>
  </w:style>
  <w:style w:type="character" w:customStyle="1" w:styleId="125">
    <w:name w:val="Заголовок_12"/>
    <w:uiPriority w:val="99"/>
    <w:semiHidden/>
    <w:rsid w:val="00C93D9A"/>
    <w:rPr>
      <w:b/>
    </w:rPr>
  </w:style>
  <w:style w:type="paragraph" w:customStyle="1" w:styleId="Caption1">
    <w:name w:val="Caption1"/>
    <w:basedOn w:val="a2"/>
    <w:uiPriority w:val="99"/>
    <w:semiHidden/>
    <w:rsid w:val="00C93D9A"/>
    <w:pPr>
      <w:spacing w:line="360" w:lineRule="auto"/>
      <w:ind w:left="1080"/>
    </w:pPr>
    <w:rPr>
      <w:rFonts w:ascii="Arial" w:hAnsi="Arial" w:cs="Arial"/>
      <w:spacing w:val="-5"/>
      <w:sz w:val="20"/>
    </w:rPr>
  </w:style>
  <w:style w:type="paragraph" w:customStyle="1" w:styleId="S33">
    <w:name w:val="S_Нмерованный_3"/>
    <w:basedOn w:val="3"/>
    <w:link w:val="S34"/>
    <w:autoRedefine/>
    <w:uiPriority w:val="99"/>
    <w:rsid w:val="00C93D9A"/>
    <w:pPr>
      <w:keepNext w:val="0"/>
      <w:spacing w:after="0" w:line="360" w:lineRule="auto"/>
      <w:ind w:left="0" w:firstLine="0"/>
      <w:jc w:val="center"/>
    </w:pPr>
    <w:rPr>
      <w:rFonts w:ascii="Calibri" w:hAnsi="Calibri" w:cs="Calibri"/>
      <w:b w:val="0"/>
      <w:sz w:val="24"/>
      <w:szCs w:val="24"/>
    </w:rPr>
  </w:style>
  <w:style w:type="character" w:customStyle="1" w:styleId="115">
    <w:name w:val="Маркированный_1 Знак1"/>
    <w:basedOn w:val="a3"/>
    <w:uiPriority w:val="99"/>
    <w:semiHidden/>
    <w:rsid w:val="00C93D9A"/>
    <w:rPr>
      <w:rFonts w:cs="Times New Roman"/>
    </w:rPr>
  </w:style>
  <w:style w:type="character" w:customStyle="1" w:styleId="S34">
    <w:name w:val="S_Нмерованный_3 Знак Знак"/>
    <w:basedOn w:val="afffffffffa"/>
    <w:link w:val="S33"/>
    <w:uiPriority w:val="99"/>
    <w:locked/>
    <w:rsid w:val="00C93D9A"/>
    <w:rPr>
      <w:rFonts w:ascii="Calibri" w:hAnsi="Calibri" w:cs="Calibri"/>
      <w:sz w:val="24"/>
      <w:szCs w:val="24"/>
      <w:lang w:val="ru-RU" w:eastAsia="ru-RU" w:bidi="ar-SA"/>
    </w:rPr>
  </w:style>
  <w:style w:type="character" w:customStyle="1" w:styleId="1ffff5">
    <w:name w:val="Заголовок_1 Знак Знак Знак Знак"/>
    <w:basedOn w:val="a3"/>
    <w:uiPriority w:val="99"/>
    <w:semiHidden/>
    <w:rsid w:val="00C93D9A"/>
    <w:rPr>
      <w:rFonts w:cs="Times New Roman"/>
      <w:b/>
      <w:bCs/>
      <w:caps/>
      <w:sz w:val="24"/>
      <w:szCs w:val="24"/>
      <w:lang w:val="ru-RU" w:eastAsia="ru-RU"/>
    </w:rPr>
  </w:style>
  <w:style w:type="paragraph" w:customStyle="1" w:styleId="11">
    <w:name w:val="Таблица 1 + Обычный"/>
    <w:basedOn w:val="a2"/>
    <w:autoRedefine/>
    <w:uiPriority w:val="99"/>
    <w:semiHidden/>
    <w:rsid w:val="00C93D9A"/>
    <w:pPr>
      <w:numPr>
        <w:numId w:val="15"/>
      </w:numPr>
      <w:spacing w:line="360" w:lineRule="auto"/>
      <w:jc w:val="right"/>
    </w:pPr>
    <w:rPr>
      <w:rFonts w:ascii="Calibri" w:hAnsi="Calibri" w:cs="Calibri"/>
      <w:sz w:val="24"/>
      <w:szCs w:val="24"/>
    </w:rPr>
  </w:style>
  <w:style w:type="character" w:customStyle="1" w:styleId="3f8">
    <w:name w:val="Знак3 Знак Знак Знак"/>
    <w:basedOn w:val="a3"/>
    <w:uiPriority w:val="99"/>
    <w:semiHidden/>
    <w:rsid w:val="00C93D9A"/>
    <w:rPr>
      <w:rFonts w:cs="Times New Roman"/>
      <w:b/>
      <w:bCs/>
      <w:sz w:val="24"/>
      <w:szCs w:val="24"/>
      <w:u w:val="single"/>
      <w:lang w:val="ru-RU" w:eastAsia="ru-RU"/>
    </w:rPr>
  </w:style>
  <w:style w:type="paragraph" w:customStyle="1" w:styleId="1">
    <w:name w:val="Рисунок 1 + Обычный"/>
    <w:basedOn w:val="11"/>
    <w:autoRedefine/>
    <w:uiPriority w:val="99"/>
    <w:semiHidden/>
    <w:rsid w:val="00C93D9A"/>
    <w:pPr>
      <w:numPr>
        <w:numId w:val="14"/>
      </w:numPr>
    </w:pPr>
    <w:rPr>
      <w:lang w:val="en-US"/>
    </w:rPr>
  </w:style>
  <w:style w:type="character" w:customStyle="1" w:styleId="afffffffff">
    <w:name w:val="Заголовок таблицы + Обычный Знак"/>
    <w:basedOn w:val="a3"/>
    <w:link w:val="affffffffe"/>
    <w:uiPriority w:val="99"/>
    <w:locked/>
    <w:rsid w:val="00C93D9A"/>
    <w:rPr>
      <w:color w:val="9BBB59"/>
      <w:spacing w:val="2"/>
      <w:sz w:val="24"/>
      <w:szCs w:val="24"/>
      <w:shd w:val="clear" w:color="auto" w:fill="FFFFFF"/>
    </w:rPr>
  </w:style>
  <w:style w:type="character" w:customStyle="1" w:styleId="affffffffff4">
    <w:name w:val="Обычный в таблице Знак Знак"/>
    <w:basedOn w:val="a3"/>
    <w:uiPriority w:val="99"/>
    <w:semiHidden/>
    <w:rsid w:val="00C93D9A"/>
    <w:rPr>
      <w:rFonts w:cs="Times New Roman"/>
      <w:sz w:val="24"/>
      <w:szCs w:val="24"/>
      <w:lang w:val="ru-RU" w:eastAsia="ru-RU"/>
    </w:rPr>
  </w:style>
  <w:style w:type="character" w:customStyle="1" w:styleId="affffffffff5">
    <w:name w:val="Подчеркнутый Знак Знак Знак Знак"/>
    <w:basedOn w:val="a3"/>
    <w:uiPriority w:val="99"/>
    <w:semiHidden/>
    <w:rsid w:val="00C93D9A"/>
    <w:rPr>
      <w:rFonts w:cs="Times New Roman"/>
      <w:sz w:val="24"/>
      <w:szCs w:val="24"/>
      <w:u w:val="single"/>
      <w:lang w:val="ru-RU" w:eastAsia="ru-RU"/>
    </w:rPr>
  </w:style>
  <w:style w:type="character" w:customStyle="1" w:styleId="1ffff6">
    <w:name w:val="Маркированный_1 Знак Знак Знак Знак Знак"/>
    <w:basedOn w:val="a3"/>
    <w:uiPriority w:val="99"/>
    <w:semiHidden/>
    <w:rsid w:val="00C93D9A"/>
    <w:rPr>
      <w:rFonts w:cs="Times New Roman"/>
      <w:sz w:val="24"/>
      <w:szCs w:val="24"/>
      <w:lang w:val="ru-RU" w:eastAsia="ru-RU"/>
    </w:rPr>
  </w:style>
  <w:style w:type="character" w:customStyle="1" w:styleId="2ffb">
    <w:name w:val="Знак2 Знак Знак Знак"/>
    <w:basedOn w:val="a3"/>
    <w:uiPriority w:val="99"/>
    <w:semiHidden/>
    <w:rsid w:val="00C93D9A"/>
    <w:rPr>
      <w:rFonts w:cs="Times New Roman"/>
      <w:b/>
      <w:bCs/>
      <w:sz w:val="24"/>
      <w:szCs w:val="24"/>
      <w:lang w:val="ru-RU" w:eastAsia="ru-RU"/>
    </w:rPr>
  </w:style>
  <w:style w:type="character" w:customStyle="1" w:styleId="1ffff7">
    <w:name w:val="Знак1 Знак Знак Знак"/>
    <w:basedOn w:val="a3"/>
    <w:uiPriority w:val="99"/>
    <w:rsid w:val="00C93D9A"/>
    <w:rPr>
      <w:rFonts w:cs="Times New Roman"/>
      <w:sz w:val="24"/>
      <w:szCs w:val="24"/>
      <w:lang w:val="ru-RU" w:eastAsia="ru-RU"/>
    </w:rPr>
  </w:style>
  <w:style w:type="character" w:customStyle="1" w:styleId="1ffff8">
    <w:name w:val="Заголовок_1 Знак Знак Знак Знак Знак"/>
    <w:basedOn w:val="a3"/>
    <w:uiPriority w:val="99"/>
    <w:semiHidden/>
    <w:rsid w:val="00C93D9A"/>
    <w:rPr>
      <w:rFonts w:cs="Times New Roman"/>
      <w:b/>
      <w:bCs/>
      <w:caps/>
      <w:sz w:val="24"/>
      <w:szCs w:val="24"/>
      <w:lang w:val="ru-RU" w:eastAsia="ru-RU"/>
    </w:rPr>
  </w:style>
  <w:style w:type="paragraph" w:customStyle="1" w:styleId="affffffffff6">
    <w:name w:val="В таблице"/>
    <w:basedOn w:val="a2"/>
    <w:uiPriority w:val="99"/>
    <w:semiHidden/>
    <w:rsid w:val="00C93D9A"/>
    <w:pPr>
      <w:spacing w:line="360" w:lineRule="auto"/>
      <w:ind w:firstLine="0"/>
      <w:jc w:val="center"/>
    </w:pPr>
    <w:rPr>
      <w:rFonts w:ascii="Calibri" w:hAnsi="Calibri" w:cs="Calibri"/>
      <w:sz w:val="24"/>
      <w:szCs w:val="24"/>
    </w:rPr>
  </w:style>
  <w:style w:type="paragraph" w:customStyle="1" w:styleId="affffffffff7">
    <w:name w:val="_Обычный"/>
    <w:basedOn w:val="a2"/>
    <w:uiPriority w:val="99"/>
    <w:semiHidden/>
    <w:rsid w:val="00C93D9A"/>
    <w:pPr>
      <w:spacing w:line="360" w:lineRule="auto"/>
    </w:pPr>
    <w:rPr>
      <w:rFonts w:ascii="Calibri" w:hAnsi="Calibri" w:cs="Calibri"/>
      <w:sz w:val="24"/>
      <w:szCs w:val="24"/>
    </w:rPr>
  </w:style>
  <w:style w:type="paragraph" w:customStyle="1" w:styleId="1ffff9">
    <w:name w:val="Заголов1"/>
    <w:basedOn w:val="ConsPlusTitle"/>
    <w:uiPriority w:val="99"/>
    <w:semiHidden/>
    <w:rsid w:val="00C93D9A"/>
    <w:pPr>
      <w:widowControl/>
      <w:spacing w:line="360" w:lineRule="auto"/>
      <w:jc w:val="center"/>
    </w:pPr>
    <w:rPr>
      <w:sz w:val="28"/>
      <w:szCs w:val="28"/>
    </w:rPr>
  </w:style>
  <w:style w:type="paragraph" w:customStyle="1" w:styleId="Sf6">
    <w:name w:val="S_Нумерованный"/>
    <w:basedOn w:val="S20"/>
    <w:link w:val="Sf7"/>
    <w:autoRedefine/>
    <w:uiPriority w:val="99"/>
    <w:rsid w:val="00C93D9A"/>
    <w:pPr>
      <w:tabs>
        <w:tab w:val="num" w:pos="1287"/>
      </w:tabs>
      <w:spacing w:line="360" w:lineRule="auto"/>
      <w:ind w:left="323" w:firstLine="397"/>
    </w:pPr>
    <w:rPr>
      <w:rFonts w:ascii="Calibri" w:hAnsi="Calibri" w:cs="Calibri"/>
      <w:b w:val="0"/>
      <w:color w:val="auto"/>
      <w:sz w:val="24"/>
      <w:szCs w:val="24"/>
    </w:rPr>
  </w:style>
  <w:style w:type="paragraph" w:customStyle="1" w:styleId="S2">
    <w:name w:val="S_Нумерованный_2"/>
    <w:basedOn w:val="a2"/>
    <w:autoRedefine/>
    <w:uiPriority w:val="99"/>
    <w:rsid w:val="00C93D9A"/>
    <w:pPr>
      <w:numPr>
        <w:ilvl w:val="2"/>
        <w:numId w:val="16"/>
      </w:numPr>
      <w:spacing w:line="360" w:lineRule="auto"/>
    </w:pPr>
    <w:rPr>
      <w:rFonts w:ascii="Calibri" w:hAnsi="Calibri" w:cs="Calibri"/>
      <w:sz w:val="24"/>
      <w:szCs w:val="24"/>
    </w:rPr>
  </w:style>
  <w:style w:type="paragraph" w:customStyle="1" w:styleId="S3">
    <w:name w:val="S_Нумерованный_3"/>
    <w:basedOn w:val="ConsNormal"/>
    <w:link w:val="S35"/>
    <w:autoRedefine/>
    <w:uiPriority w:val="99"/>
    <w:rsid w:val="00C93D9A"/>
    <w:pPr>
      <w:widowControl/>
      <w:numPr>
        <w:numId w:val="17"/>
      </w:numPr>
      <w:spacing w:line="360" w:lineRule="auto"/>
      <w:ind w:right="0"/>
      <w:jc w:val="both"/>
    </w:pPr>
    <w:rPr>
      <w:rFonts w:ascii="Calibri" w:hAnsi="Calibri" w:cs="Calibri"/>
      <w:sz w:val="24"/>
      <w:szCs w:val="24"/>
    </w:rPr>
  </w:style>
  <w:style w:type="paragraph" w:customStyle="1" w:styleId="S310">
    <w:name w:val="S_Нумерованный_3.1"/>
    <w:basedOn w:val="S6"/>
    <w:link w:val="S311"/>
    <w:autoRedefine/>
    <w:uiPriority w:val="99"/>
    <w:rsid w:val="00C93D9A"/>
    <w:pPr>
      <w:numPr>
        <w:numId w:val="20"/>
      </w:numPr>
      <w:spacing w:line="360" w:lineRule="auto"/>
    </w:pPr>
    <w:rPr>
      <w:rFonts w:ascii="Calibri" w:hAnsi="Calibri" w:cs="Calibri"/>
      <w:sz w:val="24"/>
    </w:rPr>
  </w:style>
  <w:style w:type="character" w:customStyle="1" w:styleId="S311">
    <w:name w:val="S_Нумерованный_3.1 Знак Знак"/>
    <w:basedOn w:val="S7"/>
    <w:link w:val="S310"/>
    <w:uiPriority w:val="99"/>
    <w:locked/>
    <w:rsid w:val="00C93D9A"/>
    <w:rPr>
      <w:rFonts w:ascii="Calibri" w:hAnsi="Calibri" w:cs="Calibri"/>
      <w:sz w:val="24"/>
    </w:rPr>
  </w:style>
  <w:style w:type="paragraph" w:customStyle="1" w:styleId="S31">
    <w:name w:val="S_Заголовок_Текста3"/>
    <w:basedOn w:val="S33"/>
    <w:autoRedefine/>
    <w:uiPriority w:val="99"/>
    <w:rsid w:val="00C93D9A"/>
    <w:pPr>
      <w:numPr>
        <w:ilvl w:val="2"/>
        <w:numId w:val="18"/>
      </w:numPr>
      <w:tabs>
        <w:tab w:val="clear" w:pos="567"/>
        <w:tab w:val="num" w:pos="1440"/>
        <w:tab w:val="num" w:pos="1492"/>
      </w:tabs>
      <w:ind w:left="2160" w:hanging="720"/>
    </w:pPr>
    <w:rPr>
      <w:u w:val="single"/>
    </w:rPr>
  </w:style>
  <w:style w:type="character" w:customStyle="1" w:styleId="ConsNormal0">
    <w:name w:val="ConsNormal Знак"/>
    <w:basedOn w:val="a3"/>
    <w:link w:val="ConsNormal"/>
    <w:uiPriority w:val="99"/>
    <w:locked/>
    <w:rsid w:val="00C93D9A"/>
    <w:rPr>
      <w:rFonts w:ascii="Arial" w:hAnsi="Arial" w:cs="Arial"/>
    </w:rPr>
  </w:style>
  <w:style w:type="character" w:customStyle="1" w:styleId="S35">
    <w:name w:val="S_Нумерованный_3 Знак Знак"/>
    <w:basedOn w:val="ConsNormal0"/>
    <w:link w:val="S3"/>
    <w:uiPriority w:val="99"/>
    <w:locked/>
    <w:rsid w:val="00C93D9A"/>
    <w:rPr>
      <w:rFonts w:ascii="Calibri" w:hAnsi="Calibri" w:cs="Calibri"/>
      <w:sz w:val="24"/>
      <w:szCs w:val="24"/>
    </w:rPr>
  </w:style>
  <w:style w:type="character" w:customStyle="1" w:styleId="Sf7">
    <w:name w:val="S_Нумерованный Знак Знак"/>
    <w:basedOn w:val="S21"/>
    <w:link w:val="Sf6"/>
    <w:uiPriority w:val="99"/>
    <w:locked/>
    <w:rsid w:val="00C93D9A"/>
    <w:rPr>
      <w:rFonts w:ascii="Calibri" w:hAnsi="Calibri" w:cs="Calibri"/>
      <w:b/>
      <w:color w:val="000000"/>
      <w:sz w:val="24"/>
      <w:szCs w:val="24"/>
    </w:rPr>
  </w:style>
  <w:style w:type="paragraph" w:customStyle="1" w:styleId="S">
    <w:name w:val="S_Список литературы"/>
    <w:basedOn w:val="S6"/>
    <w:autoRedefine/>
    <w:uiPriority w:val="99"/>
    <w:rsid w:val="00C93D9A"/>
    <w:pPr>
      <w:numPr>
        <w:numId w:val="19"/>
      </w:numPr>
      <w:spacing w:line="360" w:lineRule="auto"/>
    </w:pPr>
    <w:rPr>
      <w:rFonts w:ascii="Calibri" w:hAnsi="Calibri" w:cs="Calibri"/>
      <w:sz w:val="24"/>
    </w:rPr>
  </w:style>
  <w:style w:type="character" w:customStyle="1" w:styleId="toctoggle">
    <w:name w:val="toctoggle"/>
    <w:basedOn w:val="a3"/>
    <w:uiPriority w:val="99"/>
    <w:rsid w:val="00C93D9A"/>
    <w:rPr>
      <w:rFonts w:cs="Times New Roman"/>
    </w:rPr>
  </w:style>
  <w:style w:type="character" w:customStyle="1" w:styleId="tocnumber">
    <w:name w:val="tocnumber"/>
    <w:basedOn w:val="a3"/>
    <w:uiPriority w:val="99"/>
    <w:rsid w:val="00C93D9A"/>
    <w:rPr>
      <w:rFonts w:cs="Times New Roman"/>
    </w:rPr>
  </w:style>
  <w:style w:type="character" w:customStyle="1" w:styleId="toctext">
    <w:name w:val="toctext"/>
    <w:basedOn w:val="a3"/>
    <w:uiPriority w:val="99"/>
    <w:rsid w:val="00C93D9A"/>
    <w:rPr>
      <w:rFonts w:cs="Times New Roman"/>
    </w:rPr>
  </w:style>
  <w:style w:type="character" w:customStyle="1" w:styleId="editsection">
    <w:name w:val="editsection"/>
    <w:basedOn w:val="a3"/>
    <w:uiPriority w:val="99"/>
    <w:rsid w:val="00C93D9A"/>
    <w:rPr>
      <w:rFonts w:cs="Times New Roman"/>
    </w:rPr>
  </w:style>
  <w:style w:type="character" w:customStyle="1" w:styleId="FontStyle16">
    <w:name w:val="Font Style16"/>
    <w:basedOn w:val="a3"/>
    <w:uiPriority w:val="99"/>
    <w:rsid w:val="00C93D9A"/>
    <w:rPr>
      <w:rFonts w:ascii="Times New Roman" w:hAnsi="Times New Roman" w:cs="Times New Roman"/>
      <w:spacing w:val="-10"/>
      <w:sz w:val="24"/>
      <w:szCs w:val="24"/>
    </w:rPr>
  </w:style>
  <w:style w:type="character" w:styleId="affffffffff8">
    <w:name w:val="endnote reference"/>
    <w:basedOn w:val="a3"/>
    <w:uiPriority w:val="99"/>
    <w:semiHidden/>
    <w:locked/>
    <w:rsid w:val="00C93D9A"/>
    <w:rPr>
      <w:rFonts w:cs="Times New Roman"/>
      <w:vertAlign w:val="superscript"/>
    </w:rPr>
  </w:style>
  <w:style w:type="character" w:styleId="affffffffff9">
    <w:name w:val="Placeholder Text"/>
    <w:basedOn w:val="a3"/>
    <w:uiPriority w:val="99"/>
    <w:semiHidden/>
    <w:rsid w:val="00C93D9A"/>
    <w:rPr>
      <w:rFonts w:cs="Times New Roman"/>
      <w:color w:val="808080"/>
    </w:rPr>
  </w:style>
  <w:style w:type="character" w:customStyle="1" w:styleId="NoSpacingChar">
    <w:name w:val="No Spacing Char"/>
    <w:basedOn w:val="a3"/>
    <w:link w:val="18"/>
    <w:uiPriority w:val="99"/>
    <w:locked/>
    <w:rsid w:val="00C93D9A"/>
    <w:rPr>
      <w:sz w:val="24"/>
      <w:shd w:val="clear" w:color="auto" w:fill="FFFFFF"/>
    </w:rPr>
  </w:style>
  <w:style w:type="character" w:customStyle="1" w:styleId="21c">
    <w:name w:val="Знак Знак21"/>
    <w:basedOn w:val="a3"/>
    <w:uiPriority w:val="99"/>
    <w:rsid w:val="00C93D9A"/>
    <w:rPr>
      <w:rFonts w:cs="Times New Roman"/>
    </w:rPr>
  </w:style>
  <w:style w:type="character" w:styleId="affffffffffa">
    <w:name w:val="Intense Reference"/>
    <w:basedOn w:val="a3"/>
    <w:uiPriority w:val="99"/>
    <w:qFormat/>
    <w:rsid w:val="00C93D9A"/>
    <w:rPr>
      <w:rFonts w:cs="Times New Roman"/>
      <w:b/>
      <w:bCs/>
      <w:smallCaps/>
      <w:color w:val="C0504D"/>
      <w:spacing w:val="5"/>
      <w:u w:val="single"/>
    </w:rPr>
  </w:style>
  <w:style w:type="paragraph" w:styleId="affffffffffb">
    <w:name w:val="Revision"/>
    <w:hidden/>
    <w:uiPriority w:val="99"/>
    <w:semiHidden/>
    <w:rsid w:val="00C93D9A"/>
    <w:rPr>
      <w:sz w:val="24"/>
      <w:szCs w:val="24"/>
    </w:rPr>
  </w:style>
  <w:style w:type="paragraph" w:customStyle="1" w:styleId="Style24">
    <w:name w:val="Style24"/>
    <w:basedOn w:val="a2"/>
    <w:uiPriority w:val="99"/>
    <w:rsid w:val="00C93D9A"/>
    <w:pPr>
      <w:widowControl w:val="0"/>
      <w:autoSpaceDE w:val="0"/>
      <w:autoSpaceDN w:val="0"/>
      <w:adjustRightInd w:val="0"/>
      <w:ind w:firstLine="0"/>
      <w:jc w:val="left"/>
    </w:pPr>
    <w:rPr>
      <w:sz w:val="24"/>
      <w:szCs w:val="24"/>
    </w:rPr>
  </w:style>
  <w:style w:type="paragraph" w:customStyle="1" w:styleId="Style28">
    <w:name w:val="Style28"/>
    <w:basedOn w:val="a2"/>
    <w:uiPriority w:val="99"/>
    <w:rsid w:val="00C93D9A"/>
    <w:pPr>
      <w:widowControl w:val="0"/>
      <w:autoSpaceDE w:val="0"/>
      <w:autoSpaceDN w:val="0"/>
      <w:adjustRightInd w:val="0"/>
      <w:spacing w:line="328" w:lineRule="exact"/>
      <w:ind w:firstLine="216"/>
      <w:jc w:val="left"/>
    </w:pPr>
    <w:rPr>
      <w:sz w:val="24"/>
      <w:szCs w:val="24"/>
    </w:rPr>
  </w:style>
  <w:style w:type="paragraph" w:customStyle="1" w:styleId="Style29">
    <w:name w:val="Style29"/>
    <w:basedOn w:val="a2"/>
    <w:uiPriority w:val="99"/>
    <w:rsid w:val="00C93D9A"/>
    <w:pPr>
      <w:widowControl w:val="0"/>
      <w:autoSpaceDE w:val="0"/>
      <w:autoSpaceDN w:val="0"/>
      <w:adjustRightInd w:val="0"/>
      <w:spacing w:line="324" w:lineRule="exact"/>
      <w:ind w:firstLine="0"/>
      <w:jc w:val="left"/>
    </w:pPr>
    <w:rPr>
      <w:sz w:val="24"/>
      <w:szCs w:val="24"/>
    </w:rPr>
  </w:style>
  <w:style w:type="paragraph" w:customStyle="1" w:styleId="Style30">
    <w:name w:val="Style30"/>
    <w:basedOn w:val="a2"/>
    <w:uiPriority w:val="99"/>
    <w:rsid w:val="00C93D9A"/>
    <w:pPr>
      <w:widowControl w:val="0"/>
      <w:autoSpaceDE w:val="0"/>
      <w:autoSpaceDN w:val="0"/>
      <w:adjustRightInd w:val="0"/>
      <w:spacing w:line="322" w:lineRule="exact"/>
      <w:ind w:firstLine="0"/>
      <w:jc w:val="left"/>
    </w:pPr>
    <w:rPr>
      <w:sz w:val="24"/>
      <w:szCs w:val="24"/>
    </w:rPr>
  </w:style>
  <w:style w:type="paragraph" w:customStyle="1" w:styleId="Style31">
    <w:name w:val="Style31"/>
    <w:basedOn w:val="a2"/>
    <w:uiPriority w:val="99"/>
    <w:rsid w:val="00C93D9A"/>
    <w:pPr>
      <w:widowControl w:val="0"/>
      <w:autoSpaceDE w:val="0"/>
      <w:autoSpaceDN w:val="0"/>
      <w:adjustRightInd w:val="0"/>
      <w:ind w:firstLine="0"/>
      <w:jc w:val="left"/>
    </w:pPr>
    <w:rPr>
      <w:sz w:val="24"/>
      <w:szCs w:val="24"/>
    </w:rPr>
  </w:style>
  <w:style w:type="paragraph" w:customStyle="1" w:styleId="Style32">
    <w:name w:val="Style32"/>
    <w:basedOn w:val="a2"/>
    <w:uiPriority w:val="99"/>
    <w:rsid w:val="00C93D9A"/>
    <w:pPr>
      <w:widowControl w:val="0"/>
      <w:autoSpaceDE w:val="0"/>
      <w:autoSpaceDN w:val="0"/>
      <w:adjustRightInd w:val="0"/>
      <w:spacing w:line="324" w:lineRule="exact"/>
      <w:ind w:firstLine="2203"/>
      <w:jc w:val="left"/>
    </w:pPr>
    <w:rPr>
      <w:sz w:val="24"/>
      <w:szCs w:val="24"/>
    </w:rPr>
  </w:style>
  <w:style w:type="paragraph" w:customStyle="1" w:styleId="Style34">
    <w:name w:val="Style34"/>
    <w:basedOn w:val="a2"/>
    <w:uiPriority w:val="99"/>
    <w:rsid w:val="00C93D9A"/>
    <w:pPr>
      <w:widowControl w:val="0"/>
      <w:autoSpaceDE w:val="0"/>
      <w:autoSpaceDN w:val="0"/>
      <w:adjustRightInd w:val="0"/>
      <w:spacing w:line="324" w:lineRule="exact"/>
      <w:ind w:hanging="144"/>
      <w:jc w:val="left"/>
    </w:pPr>
    <w:rPr>
      <w:sz w:val="24"/>
      <w:szCs w:val="24"/>
    </w:rPr>
  </w:style>
  <w:style w:type="paragraph" w:customStyle="1" w:styleId="Style410">
    <w:name w:val="Style41"/>
    <w:basedOn w:val="a2"/>
    <w:uiPriority w:val="99"/>
    <w:rsid w:val="00C93D9A"/>
    <w:pPr>
      <w:widowControl w:val="0"/>
      <w:autoSpaceDE w:val="0"/>
      <w:autoSpaceDN w:val="0"/>
      <w:adjustRightInd w:val="0"/>
      <w:spacing w:line="324" w:lineRule="exact"/>
      <w:ind w:firstLine="0"/>
      <w:jc w:val="center"/>
    </w:pPr>
    <w:rPr>
      <w:sz w:val="24"/>
      <w:szCs w:val="24"/>
    </w:rPr>
  </w:style>
  <w:style w:type="character" w:customStyle="1" w:styleId="FontStyle59">
    <w:name w:val="Font Style59"/>
    <w:basedOn w:val="a3"/>
    <w:uiPriority w:val="99"/>
    <w:rsid w:val="00C93D9A"/>
    <w:rPr>
      <w:rFonts w:ascii="Times New Roman" w:hAnsi="Times New Roman" w:cs="Times New Roman"/>
      <w:sz w:val="28"/>
      <w:szCs w:val="28"/>
    </w:rPr>
  </w:style>
  <w:style w:type="character" w:customStyle="1" w:styleId="FontStyle60">
    <w:name w:val="Font Style60"/>
    <w:basedOn w:val="a3"/>
    <w:uiPriority w:val="99"/>
    <w:rsid w:val="00C93D9A"/>
    <w:rPr>
      <w:rFonts w:ascii="Times New Roman" w:hAnsi="Times New Roman" w:cs="Times New Roman"/>
      <w:b/>
      <w:bCs/>
      <w:sz w:val="26"/>
      <w:szCs w:val="26"/>
    </w:rPr>
  </w:style>
  <w:style w:type="character" w:customStyle="1" w:styleId="FontStyle63">
    <w:name w:val="Font Style63"/>
    <w:basedOn w:val="a3"/>
    <w:uiPriority w:val="99"/>
    <w:rsid w:val="00C93D9A"/>
    <w:rPr>
      <w:rFonts w:ascii="MS Gothic" w:eastAsia="MS Gothic" w:cs="MS Gothic"/>
      <w:sz w:val="16"/>
      <w:szCs w:val="16"/>
    </w:rPr>
  </w:style>
  <w:style w:type="character" w:customStyle="1" w:styleId="FontStyle17">
    <w:name w:val="Font Style17"/>
    <w:basedOn w:val="a3"/>
    <w:uiPriority w:val="99"/>
    <w:rsid w:val="00C93D9A"/>
    <w:rPr>
      <w:rFonts w:ascii="Times New Roman" w:hAnsi="Times New Roman" w:cs="Times New Roman"/>
      <w:sz w:val="26"/>
      <w:szCs w:val="26"/>
    </w:rPr>
  </w:style>
  <w:style w:type="character" w:customStyle="1" w:styleId="FontStyle18">
    <w:name w:val="Font Style18"/>
    <w:basedOn w:val="a3"/>
    <w:uiPriority w:val="99"/>
    <w:rsid w:val="00C93D9A"/>
    <w:rPr>
      <w:rFonts w:ascii="Times New Roman" w:hAnsi="Times New Roman" w:cs="Times New Roman"/>
      <w:i/>
      <w:iCs/>
      <w:sz w:val="24"/>
      <w:szCs w:val="24"/>
    </w:rPr>
  </w:style>
  <w:style w:type="paragraph" w:customStyle="1" w:styleId="CharChar4">
    <w:name w:val="Char Char4 Знак Знак Знак"/>
    <w:basedOn w:val="a2"/>
    <w:uiPriority w:val="99"/>
    <w:rsid w:val="00C93D9A"/>
    <w:pPr>
      <w:spacing w:after="160" w:line="240" w:lineRule="exact"/>
      <w:ind w:firstLine="0"/>
      <w:jc w:val="left"/>
    </w:pPr>
    <w:rPr>
      <w:rFonts w:ascii="Verdana" w:hAnsi="Verdana" w:cs="Verdana"/>
      <w:sz w:val="20"/>
      <w:lang w:val="en-US" w:eastAsia="en-US"/>
    </w:rPr>
  </w:style>
  <w:style w:type="paragraph" w:customStyle="1" w:styleId="2ffc">
    <w:name w:val="Название объекта2"/>
    <w:basedOn w:val="a2"/>
    <w:uiPriority w:val="99"/>
    <w:semiHidden/>
    <w:rsid w:val="00C93D9A"/>
    <w:pPr>
      <w:spacing w:line="360" w:lineRule="auto"/>
      <w:ind w:left="1080"/>
    </w:pPr>
    <w:rPr>
      <w:rFonts w:ascii="Arial" w:hAnsi="Arial" w:cs="Arial"/>
      <w:spacing w:val="-5"/>
      <w:sz w:val="20"/>
    </w:rPr>
  </w:style>
  <w:style w:type="paragraph" w:customStyle="1" w:styleId="1ffffa">
    <w:name w:val="Знак Знак Знак Знак Знак Знак Знак Знак Знак Знак1 Знак Знак Знак Знак Знак Знак Знак Знак Знак"/>
    <w:basedOn w:val="a2"/>
    <w:uiPriority w:val="99"/>
    <w:rsid w:val="00C93D9A"/>
    <w:pPr>
      <w:widowControl w:val="0"/>
      <w:adjustRightInd w:val="0"/>
      <w:spacing w:after="160" w:line="240" w:lineRule="exact"/>
      <w:ind w:firstLine="0"/>
      <w:jc w:val="right"/>
    </w:pPr>
    <w:rPr>
      <w:sz w:val="20"/>
      <w:lang w:val="en-GB" w:eastAsia="en-US"/>
    </w:rPr>
  </w:style>
  <w:style w:type="paragraph" w:customStyle="1" w:styleId="affffffffffc">
    <w:name w:val="ИТМ ГОЧС"/>
    <w:basedOn w:val="a2"/>
    <w:uiPriority w:val="99"/>
    <w:rsid w:val="00C93D9A"/>
    <w:pPr>
      <w:ind w:firstLine="720"/>
    </w:pPr>
    <w:rPr>
      <w:rFonts w:ascii="Arial" w:hAnsi="Arial"/>
    </w:rPr>
  </w:style>
  <w:style w:type="numbering" w:styleId="a">
    <w:name w:val="Outline List 3"/>
    <w:basedOn w:val="a5"/>
    <w:uiPriority w:val="99"/>
    <w:semiHidden/>
    <w:unhideWhenUsed/>
    <w:locked/>
    <w:rsid w:val="00C93D9A"/>
    <w:pPr>
      <w:numPr>
        <w:numId w:val="2"/>
      </w:numPr>
    </w:pPr>
  </w:style>
  <w:style w:type="numbering" w:styleId="111111">
    <w:name w:val="Outline List 2"/>
    <w:basedOn w:val="a5"/>
    <w:uiPriority w:val="99"/>
    <w:semiHidden/>
    <w:unhideWhenUsed/>
    <w:locked/>
    <w:rsid w:val="00C93D9A"/>
    <w:pPr>
      <w:numPr>
        <w:numId w:val="8"/>
      </w:numPr>
    </w:pPr>
  </w:style>
  <w:style w:type="numbering" w:customStyle="1" w:styleId="1ai2">
    <w:name w:val="1 / a / i2"/>
    <w:rsid w:val="00C93D9A"/>
    <w:pPr>
      <w:numPr>
        <w:numId w:val="4"/>
      </w:numPr>
    </w:pPr>
  </w:style>
  <w:style w:type="numbering" w:styleId="1ai">
    <w:name w:val="Outline List 1"/>
    <w:basedOn w:val="a5"/>
    <w:uiPriority w:val="99"/>
    <w:semiHidden/>
    <w:unhideWhenUsed/>
    <w:locked/>
    <w:rsid w:val="00C93D9A"/>
    <w:pPr>
      <w:numPr>
        <w:numId w:val="9"/>
      </w:numPr>
    </w:pPr>
  </w:style>
  <w:style w:type="numbering" w:customStyle="1" w:styleId="2">
    <w:name w:val="Статья / Раздел2"/>
    <w:rsid w:val="00C93D9A"/>
    <w:pPr>
      <w:numPr>
        <w:numId w:val="5"/>
      </w:numPr>
    </w:pPr>
  </w:style>
  <w:style w:type="numbering" w:customStyle="1" w:styleId="10">
    <w:name w:val="Статья / Раздел1"/>
    <w:rsid w:val="00C93D9A"/>
    <w:pPr>
      <w:numPr>
        <w:numId w:val="7"/>
      </w:numPr>
    </w:pPr>
  </w:style>
  <w:style w:type="numbering" w:customStyle="1" w:styleId="1ai1">
    <w:name w:val="1 / a / i1"/>
    <w:rsid w:val="00C93D9A"/>
    <w:pPr>
      <w:numPr>
        <w:numId w:val="6"/>
      </w:numPr>
    </w:pPr>
  </w:style>
  <w:style w:type="numbering" w:customStyle="1" w:styleId="1111112">
    <w:name w:val="1 / 1.1 / 1.1.12"/>
    <w:rsid w:val="00C93D9A"/>
    <w:pPr>
      <w:numPr>
        <w:numId w:val="3"/>
      </w:numPr>
    </w:pPr>
  </w:style>
  <w:style w:type="numbering" w:customStyle="1" w:styleId="1111111">
    <w:name w:val="1 / 1.1 / 1.1.11"/>
    <w:rsid w:val="00C93D9A"/>
    <w:pPr>
      <w:numPr>
        <w:numId w:val="10"/>
      </w:numPr>
    </w:pPr>
  </w:style>
  <w:style w:type="character" w:customStyle="1" w:styleId="b-dept-lead-info--first-name1">
    <w:name w:val="b-dept-lead-info--first-name1"/>
    <w:basedOn w:val="a3"/>
    <w:rsid w:val="00C93D9A"/>
    <w:rPr>
      <w:rFonts w:ascii="PT Sans" w:hAnsi="PT Sans" w:hint="default"/>
      <w:b/>
      <w:bCs/>
      <w:sz w:val="33"/>
      <w:szCs w:val="33"/>
    </w:rPr>
  </w:style>
  <w:style w:type="character" w:customStyle="1" w:styleId="b-dept-lead-info--second-name1">
    <w:name w:val="b-dept-lead-info--second-name1"/>
    <w:basedOn w:val="a3"/>
    <w:rsid w:val="00C93D9A"/>
    <w:rPr>
      <w:rFonts w:ascii="PT Sans" w:hAnsi="PT Sans" w:hint="default"/>
      <w:sz w:val="23"/>
      <w:szCs w:val="23"/>
    </w:rPr>
  </w:style>
  <w:style w:type="character" w:customStyle="1" w:styleId="layout">
    <w:name w:val="layout"/>
    <w:basedOn w:val="a3"/>
    <w:rsid w:val="00C93D9A"/>
  </w:style>
  <w:style w:type="paragraph" w:customStyle="1" w:styleId="1ffffb">
    <w:name w:val="Список Марк.1"/>
    <w:basedOn w:val="a2"/>
    <w:rsid w:val="00C93D9A"/>
    <w:pPr>
      <w:spacing w:after="60" w:line="360" w:lineRule="auto"/>
      <w:ind w:left="360" w:right="284" w:hanging="360"/>
      <w:jc w:val="left"/>
    </w:pPr>
    <w:rPr>
      <w:rFonts w:ascii="Arial" w:hAnsi="Arial"/>
      <w:sz w:val="22"/>
    </w:rPr>
  </w:style>
  <w:style w:type="character" w:customStyle="1" w:styleId="3f9">
    <w:name w:val="Обычный (веб) Знак3"/>
    <w:uiPriority w:val="99"/>
    <w:locked/>
    <w:rsid w:val="00743BCF"/>
    <w:rPr>
      <w:sz w:val="24"/>
      <w:shd w:val="clear" w:color="auto" w:fill="FFFFFF"/>
    </w:rPr>
  </w:style>
  <w:style w:type="paragraph" w:customStyle="1" w:styleId="610">
    <w:name w:val="Заголовок 61"/>
    <w:basedOn w:val="a2"/>
    <w:uiPriority w:val="1"/>
    <w:qFormat/>
    <w:rsid w:val="00743BCF"/>
    <w:pPr>
      <w:widowControl w:val="0"/>
      <w:autoSpaceDE w:val="0"/>
      <w:autoSpaceDN w:val="0"/>
      <w:spacing w:before="125"/>
      <w:ind w:left="1257" w:firstLine="0"/>
      <w:jc w:val="left"/>
      <w:outlineLvl w:val="6"/>
    </w:pPr>
    <w:rPr>
      <w:rFonts w:ascii="Century Gothic" w:eastAsia="Century Gothic" w:hAnsi="Century Gothic" w:cs="Century Gothic"/>
      <w:sz w:val="29"/>
      <w:szCs w:val="29"/>
      <w:lang w:bidi="ru-RU"/>
    </w:rPr>
  </w:style>
  <w:style w:type="paragraph" w:customStyle="1" w:styleId="3fa">
    <w:name w:val="Заголовок3"/>
    <w:basedOn w:val="a2"/>
    <w:next w:val="ac"/>
    <w:rsid w:val="00743BCF"/>
    <w:pPr>
      <w:keepNext/>
      <w:suppressAutoHyphens/>
      <w:spacing w:before="240" w:after="120"/>
      <w:ind w:firstLine="0"/>
      <w:jc w:val="left"/>
    </w:pPr>
    <w:rPr>
      <w:rFonts w:ascii="Arial" w:eastAsia="MS Mincho" w:hAnsi="Arial" w:cs="Tahoma"/>
      <w:szCs w:val="28"/>
      <w:lang w:eastAsia="ar-SA"/>
    </w:rPr>
  </w:style>
  <w:style w:type="table" w:customStyle="1" w:styleId="222">
    <w:name w:val="Сетка таблицы22"/>
    <w:basedOn w:val="a4"/>
    <w:uiPriority w:val="59"/>
    <w:rsid w:val="009C57A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c">
    <w:name w:val="Неразрешенное упоминание1"/>
    <w:basedOn w:val="a3"/>
    <w:uiPriority w:val="99"/>
    <w:semiHidden/>
    <w:unhideWhenUsed/>
    <w:rsid w:val="00F05F1C"/>
    <w:rPr>
      <w:color w:val="605E5C"/>
      <w:shd w:val="clear" w:color="auto" w:fill="E1DFDD"/>
    </w:rPr>
  </w:style>
  <w:style w:type="character" w:customStyle="1" w:styleId="markedcontent">
    <w:name w:val="markedcontent"/>
    <w:basedOn w:val="a3"/>
    <w:rsid w:val="00F05F1C"/>
  </w:style>
  <w:style w:type="table" w:customStyle="1" w:styleId="230">
    <w:name w:val="Сетка таблицы23"/>
    <w:basedOn w:val="a4"/>
    <w:uiPriority w:val="59"/>
    <w:rsid w:val="00F05F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uiPriority w:val="59"/>
    <w:rsid w:val="00F05F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4"/>
    <w:uiPriority w:val="59"/>
    <w:rsid w:val="00F05F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4"/>
    <w:uiPriority w:val="59"/>
    <w:rsid w:val="00F05F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4"/>
    <w:uiPriority w:val="59"/>
    <w:rsid w:val="00F05F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d">
    <w:name w:val="Обычный (Интернет) Знак"/>
    <w:locked/>
    <w:rsid w:val="00F260E5"/>
    <w:rPr>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74399">
      <w:bodyDiv w:val="1"/>
      <w:marLeft w:val="0"/>
      <w:marRight w:val="0"/>
      <w:marTop w:val="0"/>
      <w:marBottom w:val="0"/>
      <w:divBdr>
        <w:top w:val="none" w:sz="0" w:space="0" w:color="auto"/>
        <w:left w:val="none" w:sz="0" w:space="0" w:color="auto"/>
        <w:bottom w:val="none" w:sz="0" w:space="0" w:color="auto"/>
        <w:right w:val="none" w:sz="0" w:space="0" w:color="auto"/>
      </w:divBdr>
    </w:div>
    <w:div w:id="251939181">
      <w:bodyDiv w:val="1"/>
      <w:marLeft w:val="0"/>
      <w:marRight w:val="0"/>
      <w:marTop w:val="0"/>
      <w:marBottom w:val="0"/>
      <w:divBdr>
        <w:top w:val="none" w:sz="0" w:space="0" w:color="auto"/>
        <w:left w:val="none" w:sz="0" w:space="0" w:color="auto"/>
        <w:bottom w:val="none" w:sz="0" w:space="0" w:color="auto"/>
        <w:right w:val="none" w:sz="0" w:space="0" w:color="auto"/>
      </w:divBdr>
    </w:div>
    <w:div w:id="289211294">
      <w:bodyDiv w:val="1"/>
      <w:marLeft w:val="0"/>
      <w:marRight w:val="0"/>
      <w:marTop w:val="0"/>
      <w:marBottom w:val="0"/>
      <w:divBdr>
        <w:top w:val="none" w:sz="0" w:space="0" w:color="auto"/>
        <w:left w:val="none" w:sz="0" w:space="0" w:color="auto"/>
        <w:bottom w:val="none" w:sz="0" w:space="0" w:color="auto"/>
        <w:right w:val="none" w:sz="0" w:space="0" w:color="auto"/>
      </w:divBdr>
    </w:div>
    <w:div w:id="324212571">
      <w:bodyDiv w:val="1"/>
      <w:marLeft w:val="0"/>
      <w:marRight w:val="0"/>
      <w:marTop w:val="0"/>
      <w:marBottom w:val="0"/>
      <w:divBdr>
        <w:top w:val="none" w:sz="0" w:space="0" w:color="auto"/>
        <w:left w:val="none" w:sz="0" w:space="0" w:color="auto"/>
        <w:bottom w:val="none" w:sz="0" w:space="0" w:color="auto"/>
        <w:right w:val="none" w:sz="0" w:space="0" w:color="auto"/>
      </w:divBdr>
      <w:divsChild>
        <w:div w:id="983582625">
          <w:marLeft w:val="0"/>
          <w:marRight w:val="0"/>
          <w:marTop w:val="0"/>
          <w:marBottom w:val="0"/>
          <w:divBdr>
            <w:top w:val="none" w:sz="0" w:space="0" w:color="auto"/>
            <w:left w:val="none" w:sz="0" w:space="0" w:color="auto"/>
            <w:bottom w:val="none" w:sz="0" w:space="0" w:color="auto"/>
            <w:right w:val="none" w:sz="0" w:space="0" w:color="auto"/>
          </w:divBdr>
          <w:divsChild>
            <w:div w:id="5298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119">
      <w:bodyDiv w:val="1"/>
      <w:marLeft w:val="0"/>
      <w:marRight w:val="0"/>
      <w:marTop w:val="0"/>
      <w:marBottom w:val="0"/>
      <w:divBdr>
        <w:top w:val="none" w:sz="0" w:space="0" w:color="auto"/>
        <w:left w:val="none" w:sz="0" w:space="0" w:color="auto"/>
        <w:bottom w:val="none" w:sz="0" w:space="0" w:color="auto"/>
        <w:right w:val="none" w:sz="0" w:space="0" w:color="auto"/>
      </w:divBdr>
    </w:div>
    <w:div w:id="628825067">
      <w:bodyDiv w:val="1"/>
      <w:marLeft w:val="0"/>
      <w:marRight w:val="0"/>
      <w:marTop w:val="0"/>
      <w:marBottom w:val="0"/>
      <w:divBdr>
        <w:top w:val="none" w:sz="0" w:space="0" w:color="auto"/>
        <w:left w:val="none" w:sz="0" w:space="0" w:color="auto"/>
        <w:bottom w:val="none" w:sz="0" w:space="0" w:color="auto"/>
        <w:right w:val="none" w:sz="0" w:space="0" w:color="auto"/>
      </w:divBdr>
    </w:div>
    <w:div w:id="695276603">
      <w:bodyDiv w:val="1"/>
      <w:marLeft w:val="0"/>
      <w:marRight w:val="0"/>
      <w:marTop w:val="0"/>
      <w:marBottom w:val="0"/>
      <w:divBdr>
        <w:top w:val="none" w:sz="0" w:space="0" w:color="auto"/>
        <w:left w:val="none" w:sz="0" w:space="0" w:color="auto"/>
        <w:bottom w:val="none" w:sz="0" w:space="0" w:color="auto"/>
        <w:right w:val="none" w:sz="0" w:space="0" w:color="auto"/>
      </w:divBdr>
    </w:div>
    <w:div w:id="702830988">
      <w:bodyDiv w:val="1"/>
      <w:marLeft w:val="0"/>
      <w:marRight w:val="0"/>
      <w:marTop w:val="0"/>
      <w:marBottom w:val="0"/>
      <w:divBdr>
        <w:top w:val="none" w:sz="0" w:space="0" w:color="auto"/>
        <w:left w:val="none" w:sz="0" w:space="0" w:color="auto"/>
        <w:bottom w:val="none" w:sz="0" w:space="0" w:color="auto"/>
        <w:right w:val="none" w:sz="0" w:space="0" w:color="auto"/>
      </w:divBdr>
    </w:div>
    <w:div w:id="806699080">
      <w:bodyDiv w:val="1"/>
      <w:marLeft w:val="0"/>
      <w:marRight w:val="0"/>
      <w:marTop w:val="0"/>
      <w:marBottom w:val="0"/>
      <w:divBdr>
        <w:top w:val="none" w:sz="0" w:space="0" w:color="auto"/>
        <w:left w:val="none" w:sz="0" w:space="0" w:color="auto"/>
        <w:bottom w:val="none" w:sz="0" w:space="0" w:color="auto"/>
        <w:right w:val="none" w:sz="0" w:space="0" w:color="auto"/>
      </w:divBdr>
    </w:div>
    <w:div w:id="942612926">
      <w:bodyDiv w:val="1"/>
      <w:marLeft w:val="0"/>
      <w:marRight w:val="0"/>
      <w:marTop w:val="0"/>
      <w:marBottom w:val="0"/>
      <w:divBdr>
        <w:top w:val="none" w:sz="0" w:space="0" w:color="auto"/>
        <w:left w:val="none" w:sz="0" w:space="0" w:color="auto"/>
        <w:bottom w:val="none" w:sz="0" w:space="0" w:color="auto"/>
        <w:right w:val="none" w:sz="0" w:space="0" w:color="auto"/>
      </w:divBdr>
    </w:div>
    <w:div w:id="945575576">
      <w:bodyDiv w:val="1"/>
      <w:marLeft w:val="0"/>
      <w:marRight w:val="0"/>
      <w:marTop w:val="0"/>
      <w:marBottom w:val="0"/>
      <w:divBdr>
        <w:top w:val="none" w:sz="0" w:space="0" w:color="auto"/>
        <w:left w:val="none" w:sz="0" w:space="0" w:color="auto"/>
        <w:bottom w:val="none" w:sz="0" w:space="0" w:color="auto"/>
        <w:right w:val="none" w:sz="0" w:space="0" w:color="auto"/>
      </w:divBdr>
      <w:divsChild>
        <w:div w:id="812452654">
          <w:marLeft w:val="75"/>
          <w:marRight w:val="75"/>
          <w:marTop w:val="75"/>
          <w:marBottom w:val="75"/>
          <w:divBdr>
            <w:top w:val="none" w:sz="0" w:space="0" w:color="auto"/>
            <w:left w:val="none" w:sz="0" w:space="0" w:color="auto"/>
            <w:bottom w:val="none" w:sz="0" w:space="0" w:color="auto"/>
            <w:right w:val="none" w:sz="0" w:space="0" w:color="auto"/>
          </w:divBdr>
        </w:div>
        <w:div w:id="1724061892">
          <w:marLeft w:val="75"/>
          <w:marRight w:val="75"/>
          <w:marTop w:val="75"/>
          <w:marBottom w:val="75"/>
          <w:divBdr>
            <w:top w:val="none" w:sz="0" w:space="0" w:color="auto"/>
            <w:left w:val="none" w:sz="0" w:space="0" w:color="auto"/>
            <w:bottom w:val="none" w:sz="0" w:space="0" w:color="auto"/>
            <w:right w:val="none" w:sz="0" w:space="0" w:color="auto"/>
          </w:divBdr>
        </w:div>
      </w:divsChild>
    </w:div>
    <w:div w:id="1007437812">
      <w:bodyDiv w:val="1"/>
      <w:marLeft w:val="0"/>
      <w:marRight w:val="0"/>
      <w:marTop w:val="0"/>
      <w:marBottom w:val="0"/>
      <w:divBdr>
        <w:top w:val="none" w:sz="0" w:space="0" w:color="auto"/>
        <w:left w:val="none" w:sz="0" w:space="0" w:color="auto"/>
        <w:bottom w:val="none" w:sz="0" w:space="0" w:color="auto"/>
        <w:right w:val="none" w:sz="0" w:space="0" w:color="auto"/>
      </w:divBdr>
      <w:divsChild>
        <w:div w:id="1922592417">
          <w:marLeft w:val="0"/>
          <w:marRight w:val="0"/>
          <w:marTop w:val="0"/>
          <w:marBottom w:val="0"/>
          <w:divBdr>
            <w:top w:val="none" w:sz="0" w:space="0" w:color="auto"/>
            <w:left w:val="none" w:sz="0" w:space="0" w:color="auto"/>
            <w:bottom w:val="none" w:sz="0" w:space="0" w:color="auto"/>
            <w:right w:val="none" w:sz="0" w:space="0" w:color="auto"/>
          </w:divBdr>
          <w:divsChild>
            <w:div w:id="207110775">
              <w:marLeft w:val="0"/>
              <w:marRight w:val="0"/>
              <w:marTop w:val="0"/>
              <w:marBottom w:val="0"/>
              <w:divBdr>
                <w:top w:val="none" w:sz="0" w:space="0" w:color="auto"/>
                <w:left w:val="none" w:sz="0" w:space="0" w:color="auto"/>
                <w:bottom w:val="none" w:sz="0" w:space="0" w:color="auto"/>
                <w:right w:val="none" w:sz="0" w:space="0" w:color="auto"/>
              </w:divBdr>
            </w:div>
            <w:div w:id="300159331">
              <w:marLeft w:val="0"/>
              <w:marRight w:val="0"/>
              <w:marTop w:val="0"/>
              <w:marBottom w:val="0"/>
              <w:divBdr>
                <w:top w:val="none" w:sz="0" w:space="0" w:color="auto"/>
                <w:left w:val="none" w:sz="0" w:space="0" w:color="auto"/>
                <w:bottom w:val="none" w:sz="0" w:space="0" w:color="auto"/>
                <w:right w:val="none" w:sz="0" w:space="0" w:color="auto"/>
              </w:divBdr>
            </w:div>
            <w:div w:id="43590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52960">
      <w:bodyDiv w:val="1"/>
      <w:marLeft w:val="0"/>
      <w:marRight w:val="0"/>
      <w:marTop w:val="0"/>
      <w:marBottom w:val="0"/>
      <w:divBdr>
        <w:top w:val="none" w:sz="0" w:space="0" w:color="auto"/>
        <w:left w:val="none" w:sz="0" w:space="0" w:color="auto"/>
        <w:bottom w:val="none" w:sz="0" w:space="0" w:color="auto"/>
        <w:right w:val="none" w:sz="0" w:space="0" w:color="auto"/>
      </w:divBdr>
    </w:div>
    <w:div w:id="1153448085">
      <w:bodyDiv w:val="1"/>
      <w:marLeft w:val="0"/>
      <w:marRight w:val="0"/>
      <w:marTop w:val="0"/>
      <w:marBottom w:val="0"/>
      <w:divBdr>
        <w:top w:val="none" w:sz="0" w:space="0" w:color="auto"/>
        <w:left w:val="none" w:sz="0" w:space="0" w:color="auto"/>
        <w:bottom w:val="none" w:sz="0" w:space="0" w:color="auto"/>
        <w:right w:val="none" w:sz="0" w:space="0" w:color="auto"/>
      </w:divBdr>
      <w:divsChild>
        <w:div w:id="1215313592">
          <w:marLeft w:val="0"/>
          <w:marRight w:val="0"/>
          <w:marTop w:val="120"/>
          <w:marBottom w:val="0"/>
          <w:divBdr>
            <w:top w:val="none" w:sz="0" w:space="0" w:color="auto"/>
            <w:left w:val="none" w:sz="0" w:space="0" w:color="auto"/>
            <w:bottom w:val="none" w:sz="0" w:space="0" w:color="auto"/>
            <w:right w:val="none" w:sz="0" w:space="0" w:color="auto"/>
          </w:divBdr>
        </w:div>
      </w:divsChild>
    </w:div>
    <w:div w:id="1168442177">
      <w:bodyDiv w:val="1"/>
      <w:marLeft w:val="0"/>
      <w:marRight w:val="0"/>
      <w:marTop w:val="0"/>
      <w:marBottom w:val="0"/>
      <w:divBdr>
        <w:top w:val="none" w:sz="0" w:space="0" w:color="auto"/>
        <w:left w:val="none" w:sz="0" w:space="0" w:color="auto"/>
        <w:bottom w:val="none" w:sz="0" w:space="0" w:color="auto"/>
        <w:right w:val="none" w:sz="0" w:space="0" w:color="auto"/>
      </w:divBdr>
    </w:div>
    <w:div w:id="1472746713">
      <w:bodyDiv w:val="1"/>
      <w:marLeft w:val="0"/>
      <w:marRight w:val="0"/>
      <w:marTop w:val="0"/>
      <w:marBottom w:val="0"/>
      <w:divBdr>
        <w:top w:val="none" w:sz="0" w:space="0" w:color="auto"/>
        <w:left w:val="none" w:sz="0" w:space="0" w:color="auto"/>
        <w:bottom w:val="none" w:sz="0" w:space="0" w:color="auto"/>
        <w:right w:val="none" w:sz="0" w:space="0" w:color="auto"/>
      </w:divBdr>
    </w:div>
    <w:div w:id="1485661032">
      <w:bodyDiv w:val="1"/>
      <w:marLeft w:val="0"/>
      <w:marRight w:val="0"/>
      <w:marTop w:val="0"/>
      <w:marBottom w:val="0"/>
      <w:divBdr>
        <w:top w:val="none" w:sz="0" w:space="0" w:color="auto"/>
        <w:left w:val="none" w:sz="0" w:space="0" w:color="auto"/>
        <w:bottom w:val="none" w:sz="0" w:space="0" w:color="auto"/>
        <w:right w:val="none" w:sz="0" w:space="0" w:color="auto"/>
      </w:divBdr>
      <w:divsChild>
        <w:div w:id="772020355">
          <w:marLeft w:val="0"/>
          <w:marRight w:val="0"/>
          <w:marTop w:val="2850"/>
          <w:marBottom w:val="0"/>
          <w:divBdr>
            <w:top w:val="none" w:sz="0" w:space="0" w:color="auto"/>
            <w:left w:val="none" w:sz="0" w:space="0" w:color="auto"/>
            <w:bottom w:val="none" w:sz="0" w:space="0" w:color="auto"/>
            <w:right w:val="none" w:sz="0" w:space="0" w:color="auto"/>
          </w:divBdr>
          <w:divsChild>
            <w:div w:id="2112120006">
              <w:marLeft w:val="0"/>
              <w:marRight w:val="0"/>
              <w:marTop w:val="0"/>
              <w:marBottom w:val="0"/>
              <w:divBdr>
                <w:top w:val="none" w:sz="0" w:space="0" w:color="auto"/>
                <w:left w:val="none" w:sz="0" w:space="0" w:color="auto"/>
                <w:bottom w:val="none" w:sz="0" w:space="0" w:color="auto"/>
                <w:right w:val="none" w:sz="0" w:space="0" w:color="auto"/>
              </w:divBdr>
              <w:divsChild>
                <w:div w:id="850336016">
                  <w:marLeft w:val="0"/>
                  <w:marRight w:val="0"/>
                  <w:marTop w:val="0"/>
                  <w:marBottom w:val="0"/>
                  <w:divBdr>
                    <w:top w:val="none" w:sz="0" w:space="0" w:color="auto"/>
                    <w:left w:val="none" w:sz="0" w:space="0" w:color="auto"/>
                    <w:bottom w:val="none" w:sz="0" w:space="0" w:color="auto"/>
                    <w:right w:val="none" w:sz="0" w:space="0" w:color="auto"/>
                  </w:divBdr>
                  <w:divsChild>
                    <w:div w:id="314578523">
                      <w:marLeft w:val="0"/>
                      <w:marRight w:val="0"/>
                      <w:marTop w:val="0"/>
                      <w:marBottom w:val="0"/>
                      <w:divBdr>
                        <w:top w:val="none" w:sz="0" w:space="0" w:color="auto"/>
                        <w:left w:val="none" w:sz="0" w:space="0" w:color="auto"/>
                        <w:bottom w:val="none" w:sz="0" w:space="0" w:color="auto"/>
                        <w:right w:val="none" w:sz="0" w:space="0" w:color="auto"/>
                      </w:divBdr>
                      <w:divsChild>
                        <w:div w:id="2144956798">
                          <w:marLeft w:val="0"/>
                          <w:marRight w:val="0"/>
                          <w:marTop w:val="0"/>
                          <w:marBottom w:val="0"/>
                          <w:divBdr>
                            <w:top w:val="none" w:sz="0" w:space="0" w:color="auto"/>
                            <w:left w:val="none" w:sz="0" w:space="0" w:color="auto"/>
                            <w:bottom w:val="none" w:sz="0" w:space="0" w:color="auto"/>
                            <w:right w:val="none" w:sz="0" w:space="0" w:color="auto"/>
                          </w:divBdr>
                          <w:divsChild>
                            <w:div w:id="653988682">
                              <w:marLeft w:val="0"/>
                              <w:marRight w:val="0"/>
                              <w:marTop w:val="0"/>
                              <w:marBottom w:val="0"/>
                              <w:divBdr>
                                <w:top w:val="none" w:sz="0" w:space="0" w:color="auto"/>
                                <w:left w:val="none" w:sz="0" w:space="0" w:color="auto"/>
                                <w:bottom w:val="none" w:sz="0" w:space="0" w:color="auto"/>
                                <w:right w:val="none" w:sz="0" w:space="0" w:color="auto"/>
                              </w:divBdr>
                              <w:divsChild>
                                <w:div w:id="176777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695325">
      <w:bodyDiv w:val="1"/>
      <w:marLeft w:val="0"/>
      <w:marRight w:val="0"/>
      <w:marTop w:val="0"/>
      <w:marBottom w:val="0"/>
      <w:divBdr>
        <w:top w:val="none" w:sz="0" w:space="0" w:color="auto"/>
        <w:left w:val="none" w:sz="0" w:space="0" w:color="auto"/>
        <w:bottom w:val="none" w:sz="0" w:space="0" w:color="auto"/>
        <w:right w:val="none" w:sz="0" w:space="0" w:color="auto"/>
      </w:divBdr>
    </w:div>
    <w:div w:id="1760756572">
      <w:bodyDiv w:val="1"/>
      <w:marLeft w:val="0"/>
      <w:marRight w:val="0"/>
      <w:marTop w:val="0"/>
      <w:marBottom w:val="0"/>
      <w:divBdr>
        <w:top w:val="none" w:sz="0" w:space="0" w:color="auto"/>
        <w:left w:val="none" w:sz="0" w:space="0" w:color="auto"/>
        <w:bottom w:val="none" w:sz="0" w:space="0" w:color="auto"/>
        <w:right w:val="none" w:sz="0" w:space="0" w:color="auto"/>
      </w:divBdr>
    </w:div>
    <w:div w:id="1804039769">
      <w:bodyDiv w:val="1"/>
      <w:marLeft w:val="0"/>
      <w:marRight w:val="0"/>
      <w:marTop w:val="0"/>
      <w:marBottom w:val="0"/>
      <w:divBdr>
        <w:top w:val="none" w:sz="0" w:space="0" w:color="auto"/>
        <w:left w:val="none" w:sz="0" w:space="0" w:color="auto"/>
        <w:bottom w:val="none" w:sz="0" w:space="0" w:color="auto"/>
        <w:right w:val="none" w:sz="0" w:space="0" w:color="auto"/>
      </w:divBdr>
    </w:div>
    <w:div w:id="1966346296">
      <w:bodyDiv w:val="1"/>
      <w:marLeft w:val="0"/>
      <w:marRight w:val="0"/>
      <w:marTop w:val="0"/>
      <w:marBottom w:val="0"/>
      <w:divBdr>
        <w:top w:val="none" w:sz="0" w:space="0" w:color="auto"/>
        <w:left w:val="none" w:sz="0" w:space="0" w:color="auto"/>
        <w:bottom w:val="none" w:sz="0" w:space="0" w:color="auto"/>
        <w:right w:val="none" w:sz="0" w:space="0" w:color="auto"/>
      </w:divBdr>
    </w:div>
    <w:div w:id="2100713304">
      <w:marLeft w:val="0"/>
      <w:marRight w:val="0"/>
      <w:marTop w:val="0"/>
      <w:marBottom w:val="0"/>
      <w:divBdr>
        <w:top w:val="none" w:sz="0" w:space="0" w:color="auto"/>
        <w:left w:val="none" w:sz="0" w:space="0" w:color="auto"/>
        <w:bottom w:val="none" w:sz="0" w:space="0" w:color="auto"/>
        <w:right w:val="none" w:sz="0" w:space="0" w:color="auto"/>
      </w:divBdr>
      <w:divsChild>
        <w:div w:id="2100713307">
          <w:marLeft w:val="0"/>
          <w:marRight w:val="0"/>
          <w:marTop w:val="0"/>
          <w:marBottom w:val="0"/>
          <w:divBdr>
            <w:top w:val="none" w:sz="0" w:space="0" w:color="auto"/>
            <w:left w:val="none" w:sz="0" w:space="0" w:color="auto"/>
            <w:bottom w:val="none" w:sz="0" w:space="0" w:color="auto"/>
            <w:right w:val="none" w:sz="0" w:space="0" w:color="auto"/>
          </w:divBdr>
          <w:divsChild>
            <w:div w:id="21007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3305">
      <w:marLeft w:val="0"/>
      <w:marRight w:val="0"/>
      <w:marTop w:val="0"/>
      <w:marBottom w:val="0"/>
      <w:divBdr>
        <w:top w:val="none" w:sz="0" w:space="0" w:color="auto"/>
        <w:left w:val="none" w:sz="0" w:space="0" w:color="auto"/>
        <w:bottom w:val="none" w:sz="0" w:space="0" w:color="auto"/>
        <w:right w:val="none" w:sz="0" w:space="0" w:color="auto"/>
      </w:divBdr>
    </w:div>
    <w:div w:id="2100713306">
      <w:marLeft w:val="0"/>
      <w:marRight w:val="0"/>
      <w:marTop w:val="0"/>
      <w:marBottom w:val="0"/>
      <w:divBdr>
        <w:top w:val="none" w:sz="0" w:space="0" w:color="auto"/>
        <w:left w:val="none" w:sz="0" w:space="0" w:color="auto"/>
        <w:bottom w:val="none" w:sz="0" w:space="0" w:color="auto"/>
        <w:right w:val="none" w:sz="0" w:space="0" w:color="auto"/>
      </w:divBdr>
    </w:div>
    <w:div w:id="2100713309">
      <w:marLeft w:val="0"/>
      <w:marRight w:val="0"/>
      <w:marTop w:val="0"/>
      <w:marBottom w:val="0"/>
      <w:divBdr>
        <w:top w:val="none" w:sz="0" w:space="0" w:color="auto"/>
        <w:left w:val="none" w:sz="0" w:space="0" w:color="auto"/>
        <w:bottom w:val="none" w:sz="0" w:space="0" w:color="auto"/>
        <w:right w:val="none" w:sz="0" w:space="0" w:color="auto"/>
      </w:divBdr>
      <w:divsChild>
        <w:div w:id="2100713312">
          <w:marLeft w:val="0"/>
          <w:marRight w:val="0"/>
          <w:marTop w:val="0"/>
          <w:marBottom w:val="0"/>
          <w:divBdr>
            <w:top w:val="none" w:sz="0" w:space="0" w:color="auto"/>
            <w:left w:val="none" w:sz="0" w:space="0" w:color="auto"/>
            <w:bottom w:val="none" w:sz="0" w:space="0" w:color="auto"/>
            <w:right w:val="none" w:sz="0" w:space="0" w:color="auto"/>
          </w:divBdr>
          <w:divsChild>
            <w:div w:id="210071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3311">
      <w:marLeft w:val="0"/>
      <w:marRight w:val="0"/>
      <w:marTop w:val="0"/>
      <w:marBottom w:val="0"/>
      <w:divBdr>
        <w:top w:val="none" w:sz="0" w:space="0" w:color="auto"/>
        <w:left w:val="none" w:sz="0" w:space="0" w:color="auto"/>
        <w:bottom w:val="none" w:sz="0" w:space="0" w:color="auto"/>
        <w:right w:val="none" w:sz="0" w:space="0" w:color="auto"/>
      </w:divBdr>
      <w:divsChild>
        <w:div w:id="2100713308">
          <w:marLeft w:val="0"/>
          <w:marRight w:val="0"/>
          <w:marTop w:val="0"/>
          <w:marBottom w:val="0"/>
          <w:divBdr>
            <w:top w:val="none" w:sz="0" w:space="0" w:color="auto"/>
            <w:left w:val="none" w:sz="0" w:space="0" w:color="auto"/>
            <w:bottom w:val="none" w:sz="0" w:space="0" w:color="auto"/>
            <w:right w:val="none" w:sz="0" w:space="0" w:color="auto"/>
          </w:divBdr>
          <w:divsChild>
            <w:div w:id="21007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3313">
      <w:marLeft w:val="0"/>
      <w:marRight w:val="0"/>
      <w:marTop w:val="0"/>
      <w:marBottom w:val="0"/>
      <w:divBdr>
        <w:top w:val="none" w:sz="0" w:space="0" w:color="auto"/>
        <w:left w:val="none" w:sz="0" w:space="0" w:color="auto"/>
        <w:bottom w:val="none" w:sz="0" w:space="0" w:color="auto"/>
        <w:right w:val="none" w:sz="0" w:space="0" w:color="auto"/>
      </w:divBdr>
      <w:divsChild>
        <w:div w:id="2100713301">
          <w:marLeft w:val="0"/>
          <w:marRight w:val="0"/>
          <w:marTop w:val="0"/>
          <w:marBottom w:val="0"/>
          <w:divBdr>
            <w:top w:val="none" w:sz="0" w:space="0" w:color="auto"/>
            <w:left w:val="none" w:sz="0" w:space="0" w:color="auto"/>
            <w:bottom w:val="none" w:sz="0" w:space="0" w:color="auto"/>
            <w:right w:val="none" w:sz="0" w:space="0" w:color="auto"/>
          </w:divBdr>
          <w:divsChild>
            <w:div w:id="21007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minstroy.nso.ru/page/164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arbysheva\Local%20Settings\Temporary%20Internet%20Files\OLK6\&#1064;&#1072;&#1073;&#1083;&#1086;&#1085;_9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Прикрепленный файл" ma:contentTypeID="0x01010066AA4E1CF076A941A4E24B2931D3DF6C004F80538CA0E3C24D9E9CBA76431BD090" ma:contentTypeVersion="4" ma:contentTypeDescription="" ma:contentTypeScope="" ma:versionID="7cb4bfc8028403d0f1acc7ae9b6e417b">
  <xsd:schema xmlns:xsd="http://www.w3.org/2001/XMLSchema" xmlns:xs="http://www.w3.org/2001/XMLSchema" xmlns:p="http://schemas.microsoft.com/office/2006/metadata/properties" xmlns:ns1="http://schemas.microsoft.com/sharepoint/v3" xmlns:ns2="3078C6A5-EA38-4D79-8D6E-6709D00FBC2B" xmlns:ns3="http://www.eos.ru/SP/Fields" xmlns:ns4="3078c6a5-ea38-4d79-8d6e-6709d00fbc2b" xmlns:ns5="704b371f-db24-47c4-89fa-f43ceee1acee" targetNamespace="http://schemas.microsoft.com/office/2006/metadata/properties" ma:root="true" ma:fieldsID="fc9674a0a7bd1d499796e322e2095282" ns1:_="" ns2:_="" ns3:_="" ns4:_="" ns5:_="">
    <xsd:import namespace="http://schemas.microsoft.com/sharepoint/v3"/>
    <xsd:import namespace="3078C6A5-EA38-4D79-8D6E-6709D00FBC2B"/>
    <xsd:import namespace="http://www.eos.ru/SP/Fields"/>
    <xsd:import namespace="3078c6a5-ea38-4d79-8d6e-6709d00fbc2b"/>
    <xsd:import namespace="704b371f-db24-47c4-89fa-f43ceee1acee"/>
    <xsd:element name="properties">
      <xsd:complexType>
        <xsd:sequence>
          <xsd:element name="documentManagement">
            <xsd:complexType>
              <xsd:all>
                <xsd:element ref="ns2:FileTypeId" minOccurs="0"/>
                <xsd:element ref="ns1:Comments" minOccurs="0"/>
                <xsd:element ref="ns2:EdsInfo" minOccurs="0"/>
                <xsd:element ref="ns2:EosParentID" minOccurs="0"/>
                <xsd:element ref="ns2:ParentInfo" minOccurs="0"/>
                <xsd:element ref="ns2:ParentRegDate" minOccurs="0"/>
                <xsd:element ref="ns2:ParentRegNumber" minOccurs="0"/>
                <xsd:element ref="ns2:ParentAddInfo" minOccurs="0"/>
                <xsd:element ref="ns2:DocLink" minOccurs="0"/>
                <xsd:element ref="ns2:ActivityStateId" minOccurs="0"/>
                <xsd:element ref="ns2:ProjectRedaction" minOccurs="0"/>
                <xsd:element ref="ns3:PublishStateId" minOccurs="0"/>
                <xsd:element ref="ns4:EdsItemVersion" minOccurs="0"/>
                <xsd:element ref="ns5:ParentDocGroup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9" nillable="true" ma:displayName="Комментарии"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78C6A5-EA38-4D79-8D6E-6709D00FBC2B" elementFormDefault="qualified">
    <xsd:import namespace="http://schemas.microsoft.com/office/2006/documentManagement/types"/>
    <xsd:import namespace="http://schemas.microsoft.com/office/infopath/2007/PartnerControls"/>
    <xsd:element name="FileTypeId" ma:index="8" nillable="true" ma:displayName="Тип файла" ma:default="0" ma:internalName="FileTypeId">
      <xsd:simpleType>
        <xsd:restriction base="dms:Number"/>
      </xsd:simpleType>
    </xsd:element>
    <xsd:element name="EdsInfo" ma:index="10" nillable="true" ma:displayName="ЭП" ma:hidden="true" ma:internalName="EdsInfo" ma:readOnly="false">
      <xsd:simpleType>
        <xsd:restriction base="dms:Unknown"/>
      </xsd:simpleType>
    </xsd:element>
    <xsd:element name="EosParentID" ma:index="11" nillable="true" ma:displayName="EosParentID" ma:decimals="0" ma:internalName="EosParentID" ma:readOnly="false" ma:percentage="FALSE">
      <xsd:simpleType>
        <xsd:restriction base="dms:Number">
          <xsd:minInclusive value="0"/>
        </xsd:restriction>
      </xsd:simpleType>
    </xsd:element>
    <xsd:element name="ParentInfo" ma:index="12" nillable="true" ma:displayName="ParentInfo" ma:default="" ma:hidden="true" ma:internalName="ParentInfo">
      <xsd:simpleType>
        <xsd:restriction base="dms:Text">
          <xsd:maxLength value="255"/>
        </xsd:restriction>
      </xsd:simpleType>
    </xsd:element>
    <xsd:element name="ParentRegDate" ma:index="13" nillable="true" ma:displayName="Дата рег. документа" ma:format="DateOnly" ma:hidden="true" ma:internalName="ParentRegDate">
      <xsd:simpleType>
        <xsd:restriction base="dms:DateTime">
          <xsd:maxLength value="255"/>
        </xsd:restriction>
      </xsd:simpleType>
    </xsd:element>
    <xsd:element name="ParentRegNumber" ma:index="14" nillable="true" ma:displayName="Рег. № документа" ma:hidden="true" ma:internalName="ParentRegNumber">
      <xsd:simpleType>
        <xsd:restriction base="dms:Text">
          <xsd:maxLength value="255"/>
        </xsd:restriction>
      </xsd:simpleType>
    </xsd:element>
    <xsd:element name="ParentAddInfo" ma:index="15" nillable="true" ma:displayName="ParentAddInfo" ma:default="" ma:hidden="true" ma:internalName="ParentAddInfo">
      <xsd:simpleType>
        <xsd:restriction base="dms:Text">
          <xsd:maxLength value="255"/>
        </xsd:restriction>
      </xsd:simpleType>
    </xsd:element>
    <xsd:element name="DocLink" ma:index="16" nillable="true" ma:displayName="Документ" ma:default="" ma:format="Hyperlink" ma:hidden="true" ma:internalName="DocLink">
      <xsd:simpleType>
        <xsd:restriction base="dms:Unknown"/>
      </xsd:simpleType>
    </xsd:element>
    <xsd:element name="ActivityStateId" ma:index="17" nillable="true" ma:displayName="Статус действия" ma:default="0" ma:hidden="true" ma:internalName="ActivityStateId" ma:readOnly="false">
      <xsd:simpleType>
        <xsd:restriction base="dms:Text"/>
      </xsd:simpleType>
    </xsd:element>
    <xsd:element name="ProjectRedaction" ma:index="18" nillable="true" ma:displayName="Редакция" ma:default="1" ma:hidden="true" ma:internalName="ProjectRed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www.eos.ru/SP/Fields" elementFormDefault="qualified">
    <xsd:import namespace="http://schemas.microsoft.com/office/2006/documentManagement/types"/>
    <xsd:import namespace="http://schemas.microsoft.com/office/infopath/2007/PartnerControls"/>
    <xsd:element name="PublishStateId" ma:index="19" nillable="true" ma:displayName="Статус публикации" ma:default="0" ma:hidden="true" ma:internalName="PublishStat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8c6a5-ea38-4d79-8d6e-6709d00fbc2b" elementFormDefault="qualified">
    <xsd:import namespace="http://schemas.microsoft.com/office/2006/documentManagement/types"/>
    <xsd:import namespace="http://schemas.microsoft.com/office/infopath/2007/PartnerControls"/>
    <xsd:element name="EdsItemVersion" ma:index="20" nillable="true" ma:displayName="№ версии" ma:hidden="true" ma:internalName="EdsItem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b371f-db24-47c4-89fa-f43ceee1acee" elementFormDefault="qualified">
    <xsd:import namespace="http://schemas.microsoft.com/office/2006/documentManagement/types"/>
    <xsd:import namespace="http://schemas.microsoft.com/office/infopath/2007/PartnerControls"/>
    <xsd:element name="ParentDocGroupLink" ma:index="21" nillable="true" ma:displayName="Вышестоящая группа документов" ma:list="{a0a76274-b1be-4d7e-9274-bacdae35a2a4}" ma:internalName="ParentDocGroupLink" ma:showField="DocGroupDisplay" ma:web="{f01305cc-0fd6-47d1-9b50-293d86b974d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ContentDocFileDispForm</Display>
  <Edit>ContentDocFileEditForm</Edit>
  <New>ContentDocFileNewForm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A6EA5-6ABA-4E52-BD42-732CA92F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78C6A5-EA38-4D79-8D6E-6709D00FBC2B"/>
    <ds:schemaRef ds:uri="http://www.eos.ru/SP/Fields"/>
    <ds:schemaRef ds:uri="3078c6a5-ea38-4d79-8d6e-6709d00fbc2b"/>
    <ds:schemaRef ds:uri="704b371f-db24-47c4-89fa-f43ceee1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6668C-BAD8-456A-8CA8-70C4429EF11F}">
  <ds:schemaRefs>
    <ds:schemaRef ds:uri="http://schemas.microsoft.com/sharepoint/v3/contenttype/forms"/>
  </ds:schemaRefs>
</ds:datastoreItem>
</file>

<file path=customXml/itemProps3.xml><?xml version="1.0" encoding="utf-8"?>
<ds:datastoreItem xmlns:ds="http://schemas.openxmlformats.org/officeDocument/2006/customXml" ds:itemID="{3696B306-DAED-4CBD-8666-0F606C0C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Шаблон_972</Template>
  <TotalTime>41</TotalTime>
  <Pages>26</Pages>
  <Words>8682</Words>
  <Characters>49492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Заголовок к тексту</vt:lpstr>
    </vt:vector>
  </TitlesOfParts>
  <Company>Elcom Ltd</Company>
  <LinksUpToDate>false</LinksUpToDate>
  <CharactersWithSpaces>58058</CharactersWithSpaces>
  <SharedDoc>false</SharedDoc>
  <HLinks>
    <vt:vector size="18" baseType="variant">
      <vt:variant>
        <vt:i4>4128777</vt:i4>
      </vt:variant>
      <vt:variant>
        <vt:i4>6</vt:i4>
      </vt:variant>
      <vt:variant>
        <vt:i4>0</vt:i4>
      </vt:variant>
      <vt:variant>
        <vt:i4>5</vt:i4>
      </vt:variant>
      <vt:variant>
        <vt:lpwstr>mailto:OKuchinskaya@admnsk.ru</vt:lpwstr>
      </vt:variant>
      <vt:variant>
        <vt:lpwstr/>
      </vt:variant>
      <vt:variant>
        <vt:i4>3080201</vt:i4>
      </vt:variant>
      <vt:variant>
        <vt:i4>3</vt:i4>
      </vt:variant>
      <vt:variant>
        <vt:i4>0</vt:i4>
      </vt:variant>
      <vt:variant>
        <vt:i4>5</vt:i4>
      </vt:variant>
      <vt:variant>
        <vt:lpwstr>mailto:ogalimova@admnsk.ru</vt:lpwstr>
      </vt:variant>
      <vt:variant>
        <vt:lpwstr/>
      </vt:variant>
      <vt:variant>
        <vt:i4>6291560</vt:i4>
      </vt:variant>
      <vt:variant>
        <vt:i4>0</vt:i4>
      </vt:variant>
      <vt:variant>
        <vt:i4>0</vt:i4>
      </vt:variant>
      <vt:variant>
        <vt:i4>5</vt:i4>
      </vt:variant>
      <vt:variant>
        <vt:lpwstr>consultantplus://offline/ref=D431E8BA6FCCC4F22ACDF2D290BE1A98C4BF2EC8843FA1F37AFC8125090A7D3F1D07CC808418T1HAH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Заголовок к тексту</dc:title>
  <dc:creator>VUstyanceva</dc:creator>
  <cp:lastModifiedBy>Пипко Ольга Геннадьевна</cp:lastModifiedBy>
  <cp:revision>17</cp:revision>
  <cp:lastPrinted>2025-12-22T08:10:00Z</cp:lastPrinted>
  <dcterms:created xsi:type="dcterms:W3CDTF">2025-12-18T10:02:00Z</dcterms:created>
  <dcterms:modified xsi:type="dcterms:W3CDTF">2025-12-22T08:11:00Z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entID">
    <vt:lpwstr>18584.0000000000</vt:lpwstr>
  </property>
  <property fmtid="{D5CDD505-2E9C-101B-9397-08002B2CF9AE}" pid="3" name="ParentInfo">
    <vt:lpwstr>Постановление</vt:lpwstr>
  </property>
  <property fmtid="{D5CDD505-2E9C-101B-9397-08002B2CF9AE}" pid="4" name="ParentRegDate">
    <vt:lpwstr>2013-07-31T17:02:00Z</vt:lpwstr>
  </property>
  <property fmtid="{D5CDD505-2E9C-101B-9397-08002B2CF9AE}" pid="5" name="ParentRegNumber">
    <vt:lpwstr>07136</vt:lpwstr>
  </property>
  <property fmtid="{D5CDD505-2E9C-101B-9397-08002B2CF9AE}" pid="6" name="ParentDocGroupLink">
    <vt:lpwstr>16</vt:lpwstr>
  </property>
  <property fmtid="{D5CDD505-2E9C-101B-9397-08002B2CF9AE}" pid="7" name="display_urn:schemas-microsoft-com:office:office#Editor">
    <vt:lpwstr>Ксендзова Галина Васильевна</vt:lpwstr>
  </property>
  <property fmtid="{D5CDD505-2E9C-101B-9397-08002B2CF9AE}" pid="8" name="display_urn:schemas-microsoft-com:office:office#Author">
    <vt:lpwstr>Чеснокова Татьяна Михайловна</vt:lpwstr>
  </property>
  <property fmtid="{D5CDD505-2E9C-101B-9397-08002B2CF9AE}" pid="9" name="ContentTypeId">
    <vt:lpwstr>0x01010066AA4E1CF076A941A4E24B2931D3DF6C000133DD7FA8205444A0A5A702CA7FFC41</vt:lpwstr>
  </property>
  <property fmtid="{D5CDD505-2E9C-101B-9397-08002B2CF9AE}" pid="10" name="Comments">
    <vt:lpwstr>&lt;div&gt;&lt;/div&gt;</vt:lpwstr>
  </property>
  <property fmtid="{D5CDD505-2E9C-101B-9397-08002B2CF9AE}" pid="11" name="ParentAddInfo">
    <vt:lpwstr>1</vt:lpwstr>
  </property>
  <property fmtid="{D5CDD505-2E9C-101B-9397-08002B2CF9AE}" pid="12" name="DocLink">
    <vt:lpwstr>http://doc.admnsk.ru/_layouts/Eos/Transfer.ashx?Action=DispForm&amp;SiteId=704b371f-db24-47c4-89fa-f43ceee1acee&amp;WebId=c8c60b85-5bf2-4299-bb3f-066855759c9b&amp;ListId=9b15a780-32cf-4be3-963e-930c143d1a13&amp;ItemId=12754&amp;End=1&amp;Close=1, О назначении публичных слушаний </vt:lpwstr>
  </property>
  <property fmtid="{D5CDD505-2E9C-101B-9397-08002B2CF9AE}" pid="13" name="FileTypeId">
    <vt:lpwstr>0</vt:lpwstr>
  </property>
  <property fmtid="{D5CDD505-2E9C-101B-9397-08002B2CF9AE}" pid="14" name="ActivityStateId">
    <vt:lpwstr>0</vt:lpwstr>
  </property>
</Properties>
</file>