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7853" w:rsidRDefault="004C1F75" w:rsidP="00D10C75">
      <w:pPr>
        <w:ind w:right="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</w:t>
      </w:r>
      <w:r w:rsidR="00D2711F">
        <w:rPr>
          <w:rFonts w:ascii="Times New Roman" w:hAnsi="Times New Roman"/>
          <w:b/>
          <w:sz w:val="28"/>
          <w:szCs w:val="28"/>
        </w:rPr>
        <w:t>:</w:t>
      </w:r>
    </w:p>
    <w:p w:rsidR="00CA7853" w:rsidRPr="00D2711F" w:rsidRDefault="000B0953" w:rsidP="00D2711F">
      <w:pPr>
        <w:ind w:right="284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1.6</w:t>
      </w:r>
      <w:r w:rsidR="00D10C75" w:rsidRPr="00D2711F"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r w:rsidR="00D2711F">
        <w:rPr>
          <w:rFonts w:ascii="Times New Roman" w:hAnsi="Times New Roman"/>
          <w:b/>
          <w:sz w:val="28"/>
          <w:szCs w:val="28"/>
          <w:u w:val="single"/>
        </w:rPr>
        <w:t>Общество</w:t>
      </w:r>
      <w:r w:rsidR="00D2711F" w:rsidRPr="00D2711F">
        <w:rPr>
          <w:rFonts w:ascii="Times New Roman" w:hAnsi="Times New Roman"/>
          <w:b/>
          <w:sz w:val="28"/>
          <w:szCs w:val="28"/>
          <w:u w:val="single"/>
        </w:rPr>
        <w:t xml:space="preserve"> с ограниченной ответственностью «</w:t>
      </w:r>
      <w:proofErr w:type="spellStart"/>
      <w:r w:rsidR="005B4B56">
        <w:rPr>
          <w:rFonts w:ascii="Times New Roman" w:hAnsi="Times New Roman"/>
          <w:b/>
          <w:sz w:val="28"/>
          <w:szCs w:val="28"/>
          <w:u w:val="single"/>
        </w:rPr>
        <w:t>Климатстрой</w:t>
      </w:r>
      <w:proofErr w:type="spellEnd"/>
      <w:r w:rsidR="00D2711F" w:rsidRPr="00D2711F">
        <w:rPr>
          <w:rFonts w:ascii="Times New Roman" w:hAnsi="Times New Roman"/>
          <w:b/>
          <w:sz w:val="28"/>
          <w:szCs w:val="28"/>
          <w:u w:val="single"/>
        </w:rPr>
        <w:t>»</w:t>
      </w:r>
    </w:p>
    <w:p w:rsidR="00CA7853" w:rsidRPr="005B4B56" w:rsidRDefault="004C1F75">
      <w:pPr>
        <w:spacing w:after="0"/>
        <w:rPr>
          <w:sz w:val="24"/>
          <w:szCs w:val="24"/>
        </w:rPr>
      </w:pPr>
      <w:r w:rsidRPr="004F7789">
        <w:rPr>
          <w:rFonts w:ascii="Times New Roman" w:hAnsi="Times New Roman"/>
          <w:b/>
          <w:sz w:val="24"/>
          <w:szCs w:val="24"/>
        </w:rPr>
        <w:t xml:space="preserve"> </w:t>
      </w:r>
      <w:r w:rsidRPr="005B4B56">
        <w:rPr>
          <w:rFonts w:ascii="Times New Roman" w:hAnsi="Times New Roman"/>
          <w:b/>
          <w:sz w:val="24"/>
          <w:szCs w:val="24"/>
        </w:rPr>
        <w:t>Земельный участок:</w:t>
      </w:r>
    </w:p>
    <w:p w:rsidR="00CA7853" w:rsidRPr="005B4B56" w:rsidRDefault="004C1F75">
      <w:pPr>
        <w:spacing w:after="0"/>
        <w:rPr>
          <w:rFonts w:ascii="Times New Roman" w:hAnsi="Times New Roman"/>
          <w:b/>
          <w:sz w:val="24"/>
          <w:szCs w:val="24"/>
        </w:rPr>
      </w:pPr>
      <w:r w:rsidRPr="005B4B56">
        <w:rPr>
          <w:rFonts w:ascii="Times New Roman" w:hAnsi="Times New Roman"/>
          <w:sz w:val="24"/>
          <w:szCs w:val="24"/>
        </w:rPr>
        <w:t xml:space="preserve">кадастровый номер </w:t>
      </w:r>
      <w:r w:rsidR="005B4B56" w:rsidRPr="005B4B56">
        <w:rPr>
          <w:rFonts w:ascii="Times New Roman" w:hAnsi="Times New Roman"/>
          <w:b/>
          <w:sz w:val="24"/>
          <w:szCs w:val="24"/>
        </w:rPr>
        <w:t>54:35:111105:19</w:t>
      </w:r>
      <w:r w:rsidRPr="005B4B56">
        <w:rPr>
          <w:rFonts w:ascii="Times New Roman" w:hAnsi="Times New Roman"/>
          <w:b/>
          <w:sz w:val="24"/>
          <w:szCs w:val="24"/>
        </w:rPr>
        <w:t>;</w:t>
      </w:r>
    </w:p>
    <w:p w:rsidR="00CA7853" w:rsidRPr="005B4B56" w:rsidRDefault="004C1F75" w:rsidP="005B4B56">
      <w:pPr>
        <w:spacing w:after="0" w:line="240" w:lineRule="auto"/>
        <w:jc w:val="both"/>
        <w:rPr>
          <w:rFonts w:ascii="Times New Roman" w:hAnsi="Times New Roman"/>
          <w:spacing w:val="-3"/>
          <w:sz w:val="24"/>
          <w:szCs w:val="24"/>
        </w:rPr>
      </w:pPr>
      <w:r w:rsidRPr="005B4B56">
        <w:rPr>
          <w:rFonts w:ascii="Times New Roman" w:hAnsi="Times New Roman"/>
          <w:b/>
          <w:sz w:val="24"/>
          <w:szCs w:val="24"/>
        </w:rPr>
        <w:t xml:space="preserve">местоположение: </w:t>
      </w:r>
      <w:r w:rsidR="005B4B56" w:rsidRPr="005B4B56">
        <w:rPr>
          <w:rFonts w:ascii="Times New Roman" w:hAnsi="Times New Roman"/>
          <w:spacing w:val="-3"/>
          <w:sz w:val="24"/>
          <w:szCs w:val="24"/>
        </w:rPr>
        <w:t xml:space="preserve">установлено относительно ориентира, расположенного в границах участка, по адресу: Российская Федерация, Новосибирская область, город Новосибирск, </w:t>
      </w:r>
      <w:r w:rsidR="005B4B56" w:rsidRPr="005B4B56">
        <w:rPr>
          <w:rFonts w:ascii="Times New Roman" w:hAnsi="Times New Roman"/>
          <w:b/>
          <w:spacing w:val="-3"/>
          <w:sz w:val="24"/>
          <w:szCs w:val="24"/>
        </w:rPr>
        <w:t>Калининский</w:t>
      </w:r>
      <w:r w:rsidR="00D10C75" w:rsidRPr="005B4B56">
        <w:rPr>
          <w:rFonts w:ascii="Times New Roman" w:hAnsi="Times New Roman"/>
          <w:b/>
          <w:spacing w:val="-3"/>
          <w:sz w:val="24"/>
          <w:szCs w:val="24"/>
        </w:rPr>
        <w:t xml:space="preserve"> район,</w:t>
      </w:r>
      <w:r w:rsidR="00D10C75" w:rsidRPr="005B4B56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5B4B56" w:rsidRPr="005B4B56">
        <w:rPr>
          <w:rFonts w:ascii="Times New Roman" w:hAnsi="Times New Roman"/>
          <w:spacing w:val="-3"/>
          <w:sz w:val="24"/>
          <w:szCs w:val="24"/>
        </w:rPr>
        <w:t>ул. Магистральная</w:t>
      </w:r>
      <w:r w:rsidRPr="005B4B56">
        <w:rPr>
          <w:rFonts w:ascii="Times New Roman" w:hAnsi="Times New Roman"/>
          <w:spacing w:val="-3"/>
          <w:sz w:val="24"/>
          <w:szCs w:val="24"/>
        </w:rPr>
        <w:t>;</w:t>
      </w:r>
      <w:r w:rsidR="006B4269" w:rsidRPr="005B4B5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B4B56">
        <w:rPr>
          <w:rFonts w:ascii="Times New Roman" w:hAnsi="Times New Roman"/>
          <w:spacing w:val="-3"/>
          <w:sz w:val="24"/>
          <w:szCs w:val="24"/>
        </w:rPr>
        <w:t xml:space="preserve">площадь </w:t>
      </w:r>
      <w:r w:rsidR="005B4B56" w:rsidRPr="005B4B56">
        <w:rPr>
          <w:rFonts w:ascii="Times New Roman" w:hAnsi="Times New Roman"/>
          <w:spacing w:val="-3"/>
          <w:sz w:val="24"/>
          <w:szCs w:val="24"/>
        </w:rPr>
        <w:t xml:space="preserve">13765 </w:t>
      </w:r>
      <w:r w:rsidRPr="005B4B56">
        <w:rPr>
          <w:rFonts w:ascii="Times New Roman" w:hAnsi="Times New Roman"/>
          <w:spacing w:val="-3"/>
          <w:sz w:val="24"/>
          <w:szCs w:val="24"/>
        </w:rPr>
        <w:t>кв.м.;</w:t>
      </w:r>
    </w:p>
    <w:p w:rsidR="00CA7853" w:rsidRPr="005B4B56" w:rsidRDefault="004C1F75">
      <w:pPr>
        <w:spacing w:after="0"/>
        <w:rPr>
          <w:rFonts w:ascii="Times New Roman" w:hAnsi="Times New Roman"/>
          <w:sz w:val="24"/>
          <w:szCs w:val="24"/>
        </w:rPr>
      </w:pPr>
      <w:r w:rsidRPr="005B4B56">
        <w:rPr>
          <w:rFonts w:ascii="Times New Roman" w:hAnsi="Times New Roman"/>
          <w:sz w:val="24"/>
          <w:szCs w:val="24"/>
        </w:rPr>
        <w:t xml:space="preserve">(планшет </w:t>
      </w:r>
      <w:r w:rsidR="005B4B56" w:rsidRPr="005B4B56">
        <w:rPr>
          <w:rFonts w:ascii="Times New Roman" w:hAnsi="Times New Roman"/>
          <w:sz w:val="24"/>
          <w:szCs w:val="24"/>
        </w:rPr>
        <w:t>8806)</w:t>
      </w:r>
      <w:r w:rsidRPr="005B4B56">
        <w:rPr>
          <w:rFonts w:ascii="Times New Roman" w:hAnsi="Times New Roman"/>
          <w:sz w:val="24"/>
          <w:szCs w:val="24"/>
        </w:rPr>
        <w:t>.</w:t>
      </w:r>
    </w:p>
    <w:p w:rsidR="00CA7853" w:rsidRPr="005B4B56" w:rsidRDefault="004C1F75" w:rsidP="0041464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5B4B56">
        <w:rPr>
          <w:rFonts w:ascii="Times New Roman" w:hAnsi="Times New Roman"/>
          <w:b/>
          <w:sz w:val="24"/>
          <w:szCs w:val="24"/>
        </w:rPr>
        <w:t xml:space="preserve">Зонирование: </w:t>
      </w:r>
      <w:r w:rsidR="005B4B56" w:rsidRPr="005B4B56">
        <w:rPr>
          <w:rFonts w:ascii="Times New Roman" w:hAnsi="Times New Roman"/>
          <w:spacing w:val="-3"/>
          <w:sz w:val="24"/>
          <w:szCs w:val="24"/>
        </w:rPr>
        <w:t>зона производственной деятельности (П-1</w:t>
      </w:r>
      <w:r w:rsidR="0041464C" w:rsidRPr="005B4B56">
        <w:rPr>
          <w:rFonts w:ascii="Times New Roman" w:hAnsi="Times New Roman"/>
          <w:spacing w:val="-3"/>
          <w:sz w:val="24"/>
          <w:szCs w:val="24"/>
        </w:rPr>
        <w:t>).</w:t>
      </w:r>
    </w:p>
    <w:p w:rsidR="005B4B56" w:rsidRDefault="004C1F75" w:rsidP="0041464C">
      <w:pPr>
        <w:spacing w:after="0"/>
        <w:jc w:val="both"/>
        <w:rPr>
          <w:rFonts w:ascii="Times New Roman" w:hAnsi="Times New Roman"/>
          <w:spacing w:val="-3"/>
          <w:sz w:val="24"/>
          <w:szCs w:val="24"/>
        </w:rPr>
      </w:pPr>
      <w:r w:rsidRPr="005B4B56">
        <w:rPr>
          <w:rFonts w:ascii="Times New Roman" w:hAnsi="Times New Roman"/>
          <w:b/>
          <w:sz w:val="24"/>
          <w:szCs w:val="24"/>
        </w:rPr>
        <w:t xml:space="preserve">Заявленные требования: </w:t>
      </w:r>
      <w:r w:rsidR="005B4B56" w:rsidRPr="005B4B56">
        <w:rPr>
          <w:rFonts w:ascii="Times New Roman" w:hAnsi="Times New Roman"/>
          <w:spacing w:val="-3"/>
          <w:sz w:val="24"/>
          <w:szCs w:val="24"/>
        </w:rPr>
        <w:t xml:space="preserve">в части уменьшения минимального процента застройки в границах земельного участка </w:t>
      </w:r>
      <w:r w:rsidR="005B4B56" w:rsidRPr="005B4B56">
        <w:rPr>
          <w:rFonts w:ascii="Times New Roman" w:hAnsi="Times New Roman"/>
          <w:sz w:val="24"/>
          <w:szCs w:val="24"/>
        </w:rPr>
        <w:t>с 20 % до 10 %.</w:t>
      </w:r>
    </w:p>
    <w:p w:rsidR="00CA7853" w:rsidRPr="005B4B56" w:rsidRDefault="004C1F75" w:rsidP="0041464C">
      <w:pPr>
        <w:spacing w:after="0"/>
        <w:jc w:val="both"/>
        <w:rPr>
          <w:rFonts w:ascii="Times New Roman" w:hAnsi="Times New Roman"/>
          <w:i/>
          <w:sz w:val="24"/>
          <w:szCs w:val="24"/>
        </w:rPr>
      </w:pPr>
      <w:r w:rsidRPr="005B4B56">
        <w:rPr>
          <w:rFonts w:ascii="Times New Roman" w:hAnsi="Times New Roman"/>
          <w:b/>
          <w:sz w:val="24"/>
          <w:szCs w:val="24"/>
        </w:rPr>
        <w:t xml:space="preserve">Обоснование согласно заявлению: </w:t>
      </w:r>
      <w:r w:rsidR="0041464C" w:rsidRPr="005B4B56">
        <w:rPr>
          <w:rFonts w:ascii="Times New Roman" w:hAnsi="Times New Roman"/>
          <w:i/>
          <w:sz w:val="24"/>
          <w:szCs w:val="24"/>
        </w:rPr>
        <w:t xml:space="preserve">в связи с тем, что </w:t>
      </w:r>
      <w:r w:rsidR="005B4B56" w:rsidRPr="005B4B56">
        <w:rPr>
          <w:rFonts w:ascii="Times New Roman" w:hAnsi="Times New Roman"/>
          <w:i/>
          <w:sz w:val="24"/>
          <w:szCs w:val="24"/>
        </w:rPr>
        <w:t>конфигурация земельного участка и наличие инженерных сетей являются неблагоприятными для застройки</w:t>
      </w:r>
      <w:r w:rsidR="0041464C" w:rsidRPr="005B4B56">
        <w:rPr>
          <w:rFonts w:ascii="Times New Roman" w:hAnsi="Times New Roman"/>
          <w:i/>
          <w:sz w:val="24"/>
          <w:szCs w:val="24"/>
        </w:rPr>
        <w:t>.</w:t>
      </w:r>
    </w:p>
    <w:p w:rsidR="00CA7853" w:rsidRPr="005B4B56" w:rsidRDefault="004C1F75">
      <w:pPr>
        <w:spacing w:after="0"/>
        <w:rPr>
          <w:rFonts w:ascii="Times New Roman" w:hAnsi="Times New Roman"/>
          <w:sz w:val="24"/>
          <w:szCs w:val="24"/>
        </w:rPr>
      </w:pPr>
      <w:r w:rsidRPr="005B4B56">
        <w:rPr>
          <w:rFonts w:ascii="Times New Roman" w:hAnsi="Times New Roman"/>
          <w:b/>
          <w:sz w:val="24"/>
          <w:szCs w:val="24"/>
        </w:rPr>
        <w:t>Планируется:</w:t>
      </w:r>
      <w:r w:rsidR="0041464C" w:rsidRPr="005B4B56">
        <w:rPr>
          <w:rFonts w:ascii="Times New Roman" w:hAnsi="Times New Roman"/>
          <w:b/>
          <w:sz w:val="24"/>
          <w:szCs w:val="24"/>
        </w:rPr>
        <w:t xml:space="preserve"> </w:t>
      </w:r>
      <w:r w:rsidRPr="005B4B56">
        <w:rPr>
          <w:rFonts w:ascii="Times New Roman" w:hAnsi="Times New Roman"/>
          <w:b/>
          <w:sz w:val="24"/>
          <w:szCs w:val="24"/>
        </w:rPr>
        <w:t xml:space="preserve">строительство </w:t>
      </w:r>
      <w:proofErr w:type="spellStart"/>
      <w:r w:rsidR="005B4B56">
        <w:rPr>
          <w:rFonts w:ascii="Times New Roman" w:hAnsi="Times New Roman"/>
          <w:b/>
          <w:sz w:val="24"/>
          <w:szCs w:val="24"/>
        </w:rPr>
        <w:t>неотапливаемого</w:t>
      </w:r>
      <w:proofErr w:type="spellEnd"/>
      <w:r w:rsidR="005B4B56">
        <w:rPr>
          <w:rFonts w:ascii="Times New Roman" w:hAnsi="Times New Roman"/>
          <w:b/>
          <w:sz w:val="24"/>
          <w:szCs w:val="24"/>
        </w:rPr>
        <w:t xml:space="preserve"> здания склада. </w:t>
      </w:r>
    </w:p>
    <w:p w:rsidR="00CA7853" w:rsidRPr="004C1F75" w:rsidRDefault="00CA7853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CA7853" w:rsidRDefault="005A5254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5191017" cy="38735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421" t="27404" r="51996" b="240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017" cy="387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44E" w:rsidRDefault="00EA744E">
      <w:pPr>
        <w:rPr>
          <w:rFonts w:ascii="Times New Roman" w:hAnsi="Times New Roman"/>
          <w:sz w:val="24"/>
          <w:szCs w:val="24"/>
        </w:rPr>
      </w:pPr>
    </w:p>
    <w:p w:rsidR="00EA744E" w:rsidRDefault="00EA744E">
      <w:pPr>
        <w:rPr>
          <w:rFonts w:ascii="Times New Roman" w:hAnsi="Times New Roman"/>
          <w:sz w:val="24"/>
          <w:szCs w:val="24"/>
        </w:rPr>
      </w:pPr>
    </w:p>
    <w:p w:rsidR="00CA7853" w:rsidRDefault="004C1F75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CA7853" w:rsidRDefault="00CA7853">
      <w:pPr>
        <w:spacing w:line="240" w:lineRule="auto"/>
        <w:rPr>
          <w:rFonts w:ascii="Times New Roman" w:hAnsi="Times New Roman"/>
          <w:sz w:val="24"/>
          <w:szCs w:val="24"/>
          <w:lang w:val="en-US"/>
        </w:rPr>
      </w:pPr>
    </w:p>
    <w:p w:rsidR="00CA7853" w:rsidRDefault="00CA7853">
      <w:pPr>
        <w:rPr>
          <w:lang w:val="en-US"/>
        </w:rPr>
      </w:pPr>
    </w:p>
    <w:sectPr w:rsidR="00CA7853" w:rsidSect="00CA7853">
      <w:headerReference w:type="default" r:id="rId7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7853" w:rsidRDefault="00CA7853" w:rsidP="00CA7853">
      <w:pPr>
        <w:spacing w:after="0" w:line="240" w:lineRule="auto"/>
      </w:pPr>
      <w:r>
        <w:separator/>
      </w:r>
    </w:p>
  </w:endnote>
  <w:endnote w:type="continuationSeparator" w:id="0">
    <w:p w:rsidR="00CA7853" w:rsidRDefault="00CA7853" w:rsidP="00CA78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7853" w:rsidRDefault="004C1F75" w:rsidP="00CA7853">
      <w:pPr>
        <w:spacing w:after="0" w:line="240" w:lineRule="auto"/>
      </w:pPr>
      <w:r w:rsidRPr="00CA7853">
        <w:rPr>
          <w:color w:val="000000"/>
        </w:rPr>
        <w:separator/>
      </w:r>
    </w:p>
  </w:footnote>
  <w:footnote w:type="continuationSeparator" w:id="0">
    <w:p w:rsidR="00CA7853" w:rsidRDefault="00CA7853" w:rsidP="00CA78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853" w:rsidRDefault="00CA7853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D10C75" w:rsidRDefault="00D10C75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10.06.2025 - 08.07.2025</w:t>
    </w:r>
  </w:p>
  <w:p w:rsidR="00CA7853" w:rsidRDefault="00CA7853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9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CA7853"/>
    <w:rsid w:val="000B0953"/>
    <w:rsid w:val="00400384"/>
    <w:rsid w:val="0041464C"/>
    <w:rsid w:val="004C1F75"/>
    <w:rsid w:val="004F7789"/>
    <w:rsid w:val="005170A4"/>
    <w:rsid w:val="005A4EDD"/>
    <w:rsid w:val="005A5254"/>
    <w:rsid w:val="005B4B56"/>
    <w:rsid w:val="00630149"/>
    <w:rsid w:val="006B4269"/>
    <w:rsid w:val="00713AA8"/>
    <w:rsid w:val="00943137"/>
    <w:rsid w:val="00AC24FA"/>
    <w:rsid w:val="00C734B7"/>
    <w:rsid w:val="00CA7853"/>
    <w:rsid w:val="00D10C75"/>
    <w:rsid w:val="00D2711F"/>
    <w:rsid w:val="00EA744E"/>
    <w:rsid w:val="00EB21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A7853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A785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rsid w:val="00CA7853"/>
    <w:rPr>
      <w:sz w:val="22"/>
      <w:szCs w:val="22"/>
      <w:lang w:eastAsia="en-US"/>
    </w:rPr>
  </w:style>
  <w:style w:type="paragraph" w:styleId="a5">
    <w:name w:val="footer"/>
    <w:basedOn w:val="a"/>
    <w:rsid w:val="00CA785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rsid w:val="00CA7853"/>
    <w:rPr>
      <w:sz w:val="22"/>
      <w:szCs w:val="22"/>
      <w:lang w:eastAsia="en-US"/>
    </w:rPr>
  </w:style>
  <w:style w:type="paragraph" w:styleId="a7">
    <w:name w:val="Balloon Text"/>
    <w:basedOn w:val="a"/>
    <w:rsid w:val="00CA78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rsid w:val="00CA7853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A7853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121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Тимофеева Ульяна Сергеевна</dc:creator>
  <cp:lastModifiedBy>espasskaya</cp:lastModifiedBy>
  <cp:revision>13</cp:revision>
  <cp:lastPrinted>2025-06-06T05:10:00Z</cp:lastPrinted>
  <dcterms:created xsi:type="dcterms:W3CDTF">2025-06-02T03:37:00Z</dcterms:created>
  <dcterms:modified xsi:type="dcterms:W3CDTF">2025-06-10T05:38:00Z</dcterms:modified>
</cp:coreProperties>
</file>