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1" w:rightFromText="181" w:vertAnchor="page" w:horzAnchor="page" w:tblpX="1419" w:tblpY="908"/>
        <w:tblW w:w="0" w:type="auto"/>
        <w:tblLayout w:type="fixed"/>
        <w:tblLook w:val="01E0"/>
      </w:tblPr>
      <w:tblGrid>
        <w:gridCol w:w="9923"/>
      </w:tblGrid>
      <w:tr w:rsidR="007832A1" w:rsidRPr="00853BAF" w:rsidTr="007832A1">
        <w:tc>
          <w:tcPr>
            <w:tcW w:w="9923" w:type="dxa"/>
          </w:tcPr>
          <w:p w:rsidR="007832A1" w:rsidRPr="00853BAF" w:rsidRDefault="00342F0F" w:rsidP="007832A1">
            <w:pPr>
              <w:ind w:left="4536"/>
              <w:outlineLvl w:val="0"/>
            </w:pPr>
            <w:r w:rsidRPr="00342F0F">
              <w:rPr>
                <w:rFonts w:ascii="Calibri" w:hAnsi="Calibri"/>
                <w:sz w:val="22"/>
                <w:szCs w:val="2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.25pt;height:38.25pt">
                  <v:imagedata r:id="rId8" o:title=""/>
                </v:shape>
              </w:pict>
            </w:r>
          </w:p>
          <w:p w:rsidR="007832A1" w:rsidRPr="00853BAF" w:rsidRDefault="007832A1" w:rsidP="007832A1">
            <w:pPr>
              <w:jc w:val="center"/>
              <w:outlineLvl w:val="0"/>
              <w:rPr>
                <w:b/>
                <w:bCs/>
                <w:spacing w:val="60"/>
                <w:sz w:val="16"/>
                <w:szCs w:val="16"/>
              </w:rPr>
            </w:pPr>
          </w:p>
          <w:p w:rsidR="007832A1" w:rsidRPr="00853BAF" w:rsidRDefault="007832A1" w:rsidP="007832A1">
            <w:pPr>
              <w:ind w:left="2098"/>
              <w:outlineLvl w:val="0"/>
              <w:rPr>
                <w:b/>
                <w:bCs/>
                <w:spacing w:val="20"/>
                <w:sz w:val="30"/>
                <w:szCs w:val="30"/>
              </w:rPr>
            </w:pPr>
            <w:r w:rsidRPr="00853BAF">
              <w:rPr>
                <w:b/>
                <w:bCs/>
                <w:spacing w:val="20"/>
                <w:sz w:val="30"/>
                <w:szCs w:val="30"/>
              </w:rPr>
              <w:t>МЭРИЯ ГОРОДА НОВОСИБИРСКА</w:t>
            </w:r>
          </w:p>
          <w:p w:rsidR="007832A1" w:rsidRPr="00853BAF" w:rsidRDefault="007832A1" w:rsidP="007832A1">
            <w:pPr>
              <w:jc w:val="center"/>
              <w:outlineLvl w:val="0"/>
              <w:rPr>
                <w:b/>
                <w:bCs/>
                <w:spacing w:val="60"/>
                <w:sz w:val="14"/>
                <w:szCs w:val="14"/>
              </w:rPr>
            </w:pPr>
          </w:p>
          <w:p w:rsidR="007832A1" w:rsidRPr="00853BAF" w:rsidRDefault="007832A1" w:rsidP="007832A1">
            <w:pPr>
              <w:ind w:left="2778"/>
              <w:outlineLvl w:val="0"/>
              <w:rPr>
                <w:b/>
                <w:bCs/>
                <w:spacing w:val="40"/>
                <w:sz w:val="40"/>
                <w:szCs w:val="40"/>
              </w:rPr>
            </w:pPr>
            <w:r w:rsidRPr="00853BAF">
              <w:rPr>
                <w:b/>
                <w:bCs/>
                <w:spacing w:val="40"/>
                <w:sz w:val="40"/>
                <w:szCs w:val="40"/>
              </w:rPr>
              <w:t>ПОСТАНОВЛЕНИЕ</w:t>
            </w:r>
          </w:p>
          <w:p w:rsidR="007832A1" w:rsidRPr="00853BAF" w:rsidRDefault="007832A1" w:rsidP="007832A1">
            <w:pPr>
              <w:jc w:val="center"/>
              <w:outlineLvl w:val="0"/>
              <w:rPr>
                <w:sz w:val="18"/>
                <w:szCs w:val="18"/>
              </w:rPr>
            </w:pPr>
          </w:p>
          <w:p w:rsidR="007832A1" w:rsidRPr="00853BAF" w:rsidRDefault="007832A1" w:rsidP="007832A1">
            <w:pPr>
              <w:tabs>
                <w:tab w:val="left" w:pos="540"/>
                <w:tab w:val="left" w:pos="2160"/>
                <w:tab w:val="left" w:pos="7797"/>
                <w:tab w:val="left" w:pos="9781"/>
              </w:tabs>
            </w:pPr>
            <w:r w:rsidRPr="00853BAF">
              <w:rPr>
                <w:b/>
              </w:rPr>
              <w:t>От</w:t>
            </w:r>
            <w:r w:rsidRPr="00853BAF">
              <w:t xml:space="preserve">  </w:t>
            </w:r>
            <w:r w:rsidRPr="00853BAF">
              <w:tab/>
            </w:r>
            <w:r w:rsidRPr="00853BAF">
              <w:rPr>
                <w:u w:val="single"/>
              </w:rPr>
              <w:t xml:space="preserve">  </w:t>
            </w:r>
            <w:r w:rsidR="00DB7AAC">
              <w:rPr>
                <w:u w:val="single"/>
              </w:rPr>
              <w:t>28.04.2014</w:t>
            </w:r>
            <w:r w:rsidRPr="00853BAF">
              <w:rPr>
                <w:u w:val="single"/>
              </w:rPr>
              <w:tab/>
            </w:r>
            <w:r w:rsidRPr="00853BAF">
              <w:tab/>
            </w:r>
            <w:r w:rsidRPr="00853BAF">
              <w:rPr>
                <w:b/>
              </w:rPr>
              <w:t>№</w:t>
            </w:r>
            <w:r w:rsidRPr="00853BAF">
              <w:t xml:space="preserve">  </w:t>
            </w:r>
            <w:r w:rsidRPr="00853BAF">
              <w:rPr>
                <w:u w:val="single"/>
              </w:rPr>
              <w:t xml:space="preserve">     </w:t>
            </w:r>
            <w:r>
              <w:rPr>
                <w:u w:val="single"/>
              </w:rPr>
              <w:t xml:space="preserve">  </w:t>
            </w:r>
            <w:r w:rsidRPr="00853BAF">
              <w:rPr>
                <w:u w:val="single"/>
              </w:rPr>
              <w:t xml:space="preserve"> </w:t>
            </w:r>
            <w:r w:rsidR="00DB7AAC">
              <w:rPr>
                <w:u w:val="single"/>
              </w:rPr>
              <w:t>3493</w:t>
            </w:r>
            <w:r w:rsidRPr="00853BAF">
              <w:rPr>
                <w:u w:val="single"/>
              </w:rPr>
              <w:tab/>
            </w:r>
          </w:p>
          <w:p w:rsidR="007832A1" w:rsidRPr="00853BAF" w:rsidRDefault="007832A1" w:rsidP="007832A1">
            <w:pPr>
              <w:tabs>
                <w:tab w:val="left" w:pos="3960"/>
                <w:tab w:val="left" w:pos="7740"/>
              </w:tabs>
            </w:pPr>
          </w:p>
        </w:tc>
      </w:tr>
    </w:tbl>
    <w:tbl>
      <w:tblPr>
        <w:tblW w:w="0" w:type="auto"/>
        <w:tblLayout w:type="fixed"/>
        <w:tblCellMar>
          <w:left w:w="107" w:type="dxa"/>
          <w:right w:w="107" w:type="dxa"/>
        </w:tblCellMar>
        <w:tblLook w:val="0000"/>
      </w:tblPr>
      <w:tblGrid>
        <w:gridCol w:w="5352"/>
      </w:tblGrid>
      <w:tr w:rsidR="00922734" w:rsidRPr="00736E80" w:rsidTr="007832A1">
        <w:tc>
          <w:tcPr>
            <w:tcW w:w="5352" w:type="dxa"/>
          </w:tcPr>
          <w:p w:rsidR="00922734" w:rsidRPr="00736E80" w:rsidRDefault="00922734" w:rsidP="00AB1BDF">
            <w:r w:rsidRPr="00736E80">
              <w:t>О назначении публичных слушаний по вопросам предоставления разрешений на отклонение от предельных параметров разрешенного строительства, реконстру</w:t>
            </w:r>
            <w:r w:rsidRPr="00736E80">
              <w:t>к</w:t>
            </w:r>
            <w:r w:rsidRPr="00736E80">
              <w:t>ции объектов капитального строительства</w:t>
            </w:r>
          </w:p>
        </w:tc>
      </w:tr>
    </w:tbl>
    <w:p w:rsidR="00922734" w:rsidRPr="00736E80" w:rsidRDefault="00922734" w:rsidP="007832A1">
      <w:pPr>
        <w:pStyle w:val="a3"/>
      </w:pPr>
      <w:proofErr w:type="gramStart"/>
      <w:r w:rsidRPr="00736E80">
        <w:t>В целях выявления и учета мнения и интересов жителей города Новосиби</w:t>
      </w:r>
      <w:r w:rsidRPr="00736E80">
        <w:t>р</w:t>
      </w:r>
      <w:r w:rsidRPr="00736E80">
        <w:t>ска по вопросам предоставления разрешений на отклонение от предельных параметров разрешенного строительства, реконструкции объектов капитального строительства, в соответствии с Градостроительным кодексом Российской Фед</w:t>
      </w:r>
      <w:r w:rsidRPr="00736E80">
        <w:t>е</w:t>
      </w:r>
      <w:r w:rsidRPr="00736E80">
        <w:t>рации, решением Совета депутатов города Новосибирска от 24.06.2009 №</w:t>
      </w:r>
      <w:r w:rsidR="007832A1">
        <w:t xml:space="preserve"> </w:t>
      </w:r>
      <w:r w:rsidR="003C3ED6">
        <w:t>1</w:t>
      </w:r>
      <w:r w:rsidRPr="00736E80">
        <w:t xml:space="preserve">288 </w:t>
      </w:r>
      <w:r w:rsidR="007832A1">
        <w:t xml:space="preserve"> </w:t>
      </w:r>
      <w:r w:rsidRPr="00736E80">
        <w:t>«О Правилах землепользования и застройки города Новосибирска», Федеральным законом от 06.10.2003 № 131-ФЗ «Об общих принципах организации местного самоуправления в</w:t>
      </w:r>
      <w:proofErr w:type="gramEnd"/>
      <w:r w:rsidRPr="00736E80">
        <w:t xml:space="preserve"> Российской Федерации», решением городского Совета Новос</w:t>
      </w:r>
      <w:r w:rsidRPr="00736E80">
        <w:t>и</w:t>
      </w:r>
      <w:r w:rsidRPr="00736E80">
        <w:t xml:space="preserve">бирска от 25.04.2007 № 562 «О </w:t>
      </w:r>
      <w:proofErr w:type="gramStart"/>
      <w:r w:rsidRPr="00736E80">
        <w:t>Положении</w:t>
      </w:r>
      <w:proofErr w:type="gramEnd"/>
      <w:r w:rsidRPr="00736E80">
        <w:t xml:space="preserve"> о публичных слушаниях в городе Новосибирске»</w:t>
      </w:r>
      <w:r w:rsidR="007832A1">
        <w:t xml:space="preserve"> </w:t>
      </w:r>
      <w:r w:rsidRPr="00736E80">
        <w:t>ПОСТАНОВЛЯЮ:</w:t>
      </w:r>
    </w:p>
    <w:p w:rsidR="00922734" w:rsidRPr="00937A60" w:rsidRDefault="004D5DAB" w:rsidP="00AB1BDF">
      <w:pPr>
        <w:rPr>
          <w:color w:val="000000" w:themeColor="text1"/>
        </w:rPr>
      </w:pPr>
      <w:r>
        <w:tab/>
      </w:r>
      <w:r w:rsidR="00922734" w:rsidRPr="00937A60">
        <w:t>1. Назначить публичные слушания по вопросам предоставления разрешений на отклонение от предельных параметров разрешенного строительства, реконс</w:t>
      </w:r>
      <w:r w:rsidR="00922734" w:rsidRPr="00937A60">
        <w:t>т</w:t>
      </w:r>
      <w:r w:rsidR="00922734" w:rsidRPr="00937A60">
        <w:t>рукции объектов капитального строительства:</w:t>
      </w:r>
    </w:p>
    <w:p w:rsidR="002A2CBE" w:rsidRPr="00AE14A8" w:rsidRDefault="00922734" w:rsidP="00AB1BDF">
      <w:pPr>
        <w:rPr>
          <w:bCs/>
        </w:rPr>
      </w:pPr>
      <w:r w:rsidRPr="00937A60">
        <w:rPr>
          <w:color w:val="000000" w:themeColor="text1"/>
        </w:rPr>
        <w:tab/>
      </w:r>
      <w:r w:rsidRPr="00937A60">
        <w:t>1.1</w:t>
      </w:r>
      <w:r w:rsidR="00CC2E20" w:rsidRPr="00937A60">
        <w:t>. </w:t>
      </w:r>
      <w:proofErr w:type="gramStart"/>
      <w:r w:rsidR="002A2CBE">
        <w:t>Обществу с</w:t>
      </w:r>
      <w:r w:rsidR="009E00CD">
        <w:t xml:space="preserve"> ограниченной ответственностью</w:t>
      </w:r>
      <w:r w:rsidR="0001317D">
        <w:t xml:space="preserve"> </w:t>
      </w:r>
      <w:r w:rsidR="0001317D" w:rsidRPr="00901459">
        <w:t>«</w:t>
      </w:r>
      <w:proofErr w:type="spellStart"/>
      <w:r w:rsidR="00D36BB0" w:rsidRPr="00901459">
        <w:t>Лидер-Нск</w:t>
      </w:r>
      <w:proofErr w:type="spellEnd"/>
      <w:r w:rsidR="0001317D" w:rsidRPr="00901459">
        <w:t>» (</w:t>
      </w:r>
      <w:r w:rsidR="002A2CBE" w:rsidRPr="00901459">
        <w:t>на</w:t>
      </w:r>
      <w:r w:rsidR="002A2CBE">
        <w:t xml:space="preserve"> ос</w:t>
      </w:r>
      <w:r w:rsidR="0094564C" w:rsidRPr="00937A60">
        <w:rPr>
          <w:color w:val="000000" w:themeColor="text1"/>
        </w:rPr>
        <w:t>нов</w:t>
      </w:r>
      <w:r w:rsidR="0094564C" w:rsidRPr="00937A60">
        <w:rPr>
          <w:color w:val="000000" w:themeColor="text1"/>
        </w:rPr>
        <w:t>а</w:t>
      </w:r>
      <w:r w:rsidR="0094564C" w:rsidRPr="00937A60">
        <w:rPr>
          <w:color w:val="000000" w:themeColor="text1"/>
        </w:rPr>
        <w:t xml:space="preserve">нии заявления в связи с тем, </w:t>
      </w:r>
      <w:r w:rsidR="0094564C" w:rsidRPr="00937A60">
        <w:t>что</w:t>
      </w:r>
      <w:r w:rsidR="0094564C" w:rsidRPr="00937A60">
        <w:rPr>
          <w:color w:val="000000" w:themeColor="text1"/>
        </w:rPr>
        <w:t xml:space="preserve"> </w:t>
      </w:r>
      <w:r w:rsidR="002A2CBE">
        <w:rPr>
          <w:color w:val="000000" w:themeColor="text1"/>
        </w:rPr>
        <w:t xml:space="preserve">конфигурация </w:t>
      </w:r>
      <w:r w:rsidR="0094564C" w:rsidRPr="00937A60">
        <w:rPr>
          <w:color w:val="000000" w:themeColor="text1"/>
        </w:rPr>
        <w:t>з</w:t>
      </w:r>
      <w:r w:rsidR="0094564C" w:rsidRPr="00937A60">
        <w:t>емельного</w:t>
      </w:r>
      <w:r w:rsidR="0094564C">
        <w:t xml:space="preserve"> участка является неблагоприятн</w:t>
      </w:r>
      <w:r w:rsidR="002A2CBE">
        <w:t>ой</w:t>
      </w:r>
      <w:r w:rsidR="0094564C" w:rsidRPr="00937A60">
        <w:t xml:space="preserve"> для застройки)</w:t>
      </w:r>
      <w:r w:rsidR="0094564C">
        <w:t xml:space="preserve"> </w:t>
      </w:r>
      <w:r w:rsidR="002A2CBE" w:rsidRPr="00937A60">
        <w:t>в части уменьшения минимального процента з</w:t>
      </w:r>
      <w:r w:rsidR="002A2CBE" w:rsidRPr="00937A60">
        <w:t>а</w:t>
      </w:r>
      <w:r w:rsidR="002A2CBE" w:rsidRPr="00937A60">
        <w:t xml:space="preserve">стройки с </w:t>
      </w:r>
      <w:r w:rsidR="00D36BB0">
        <w:t>40</w:t>
      </w:r>
      <w:r w:rsidR="002A2CBE" w:rsidRPr="00937A60">
        <w:rPr>
          <w:bCs/>
        </w:rPr>
        <w:t xml:space="preserve"> % до </w:t>
      </w:r>
      <w:r w:rsidR="00D36BB0">
        <w:rPr>
          <w:bCs/>
        </w:rPr>
        <w:t>10</w:t>
      </w:r>
      <w:r w:rsidR="002A2CBE" w:rsidRPr="00937A60">
        <w:rPr>
          <w:bCs/>
        </w:rPr>
        <w:t> %</w:t>
      </w:r>
      <w:r w:rsidR="002A2CBE" w:rsidRPr="00937A60">
        <w:t xml:space="preserve"> </w:t>
      </w:r>
      <w:r w:rsidR="002A2CBE" w:rsidRPr="00937A60">
        <w:rPr>
          <w:bCs/>
          <w:iCs/>
        </w:rPr>
        <w:t xml:space="preserve">в </w:t>
      </w:r>
      <w:r w:rsidR="002A2CBE" w:rsidRPr="00937A60">
        <w:t>границах земельного участка с кадастровым номером</w:t>
      </w:r>
      <w:r w:rsidR="002A2CBE">
        <w:t xml:space="preserve"> </w:t>
      </w:r>
      <w:r w:rsidR="002A2CBE" w:rsidRPr="00002327">
        <w:rPr>
          <w:bCs/>
        </w:rPr>
        <w:t>54:35:0</w:t>
      </w:r>
      <w:r w:rsidR="00D36BB0">
        <w:rPr>
          <w:bCs/>
        </w:rPr>
        <w:t>81870</w:t>
      </w:r>
      <w:r w:rsidR="002A2CBE" w:rsidRPr="00002327">
        <w:rPr>
          <w:bCs/>
        </w:rPr>
        <w:t>:</w:t>
      </w:r>
      <w:r w:rsidR="00D36BB0">
        <w:rPr>
          <w:bCs/>
        </w:rPr>
        <w:t>52</w:t>
      </w:r>
      <w:r w:rsidR="00053652">
        <w:rPr>
          <w:bCs/>
        </w:rPr>
        <w:t xml:space="preserve"> </w:t>
      </w:r>
      <w:r w:rsidR="002A2CBE" w:rsidRPr="00937A60">
        <w:t>площадью</w:t>
      </w:r>
      <w:r w:rsidR="002A2CBE">
        <w:rPr>
          <w:bCs/>
        </w:rPr>
        <w:t xml:space="preserve"> </w:t>
      </w:r>
      <w:r w:rsidR="00D36BB0">
        <w:rPr>
          <w:bCs/>
        </w:rPr>
        <w:t>1</w:t>
      </w:r>
      <w:r w:rsidR="002A2CBE">
        <w:rPr>
          <w:bCs/>
        </w:rPr>
        <w:t>,</w:t>
      </w:r>
      <w:r w:rsidR="00D36BB0">
        <w:rPr>
          <w:bCs/>
        </w:rPr>
        <w:t>5095</w:t>
      </w:r>
      <w:r w:rsidR="002A2CBE">
        <w:rPr>
          <w:bCs/>
        </w:rPr>
        <w:t> га,</w:t>
      </w:r>
      <w:r w:rsidR="002A2CBE" w:rsidRPr="00002327">
        <w:t xml:space="preserve"> </w:t>
      </w:r>
      <w:r w:rsidR="002A2CBE" w:rsidRPr="00937A60">
        <w:t>расположенного по адресу: обл.</w:t>
      </w:r>
      <w:r w:rsidR="007832A1">
        <w:t xml:space="preserve"> </w:t>
      </w:r>
      <w:r w:rsidR="002A2CBE" w:rsidRPr="00937A60">
        <w:t>Новосиби</w:t>
      </w:r>
      <w:r w:rsidR="002A2CBE" w:rsidRPr="00937A60">
        <w:t>р</w:t>
      </w:r>
      <w:r w:rsidR="002A2CBE" w:rsidRPr="00937A60">
        <w:t>ская, г. Новосибирск,</w:t>
      </w:r>
      <w:r w:rsidR="002A2CBE">
        <w:t xml:space="preserve"> у</w:t>
      </w:r>
      <w:r w:rsidR="002A2CBE">
        <w:rPr>
          <w:bCs/>
        </w:rPr>
        <w:t>л. </w:t>
      </w:r>
      <w:r w:rsidR="00D36BB0">
        <w:rPr>
          <w:bCs/>
        </w:rPr>
        <w:t>Тухачевского</w:t>
      </w:r>
      <w:r w:rsidR="002A2CBE" w:rsidRPr="00002327">
        <w:rPr>
          <w:bCs/>
        </w:rPr>
        <w:t xml:space="preserve"> </w:t>
      </w:r>
      <w:r w:rsidR="002A2CBE">
        <w:rPr>
          <w:bCs/>
        </w:rPr>
        <w:t xml:space="preserve">в </w:t>
      </w:r>
      <w:r w:rsidR="00D36BB0">
        <w:rPr>
          <w:bCs/>
        </w:rPr>
        <w:t>Первомайском районе</w:t>
      </w:r>
      <w:r w:rsidR="002A2CBE" w:rsidRPr="00002327">
        <w:rPr>
          <w:b/>
          <w:bCs/>
        </w:rPr>
        <w:t xml:space="preserve"> </w:t>
      </w:r>
      <w:r w:rsidR="002A2CBE">
        <w:rPr>
          <w:bCs/>
        </w:rPr>
        <w:t xml:space="preserve">(зона </w:t>
      </w:r>
      <w:r w:rsidR="00D36BB0">
        <w:rPr>
          <w:bCs/>
        </w:rPr>
        <w:t>производственных объектов с</w:t>
      </w:r>
      <w:proofErr w:type="gramEnd"/>
      <w:r w:rsidR="00D36BB0">
        <w:rPr>
          <w:bCs/>
        </w:rPr>
        <w:t xml:space="preserve"> различными нормативами воздействия на окр</w:t>
      </w:r>
      <w:r w:rsidR="00D36BB0">
        <w:rPr>
          <w:bCs/>
        </w:rPr>
        <w:t>у</w:t>
      </w:r>
      <w:proofErr w:type="gramStart"/>
      <w:r w:rsidR="00D36BB0">
        <w:rPr>
          <w:bCs/>
        </w:rPr>
        <w:t>жающую среду (П-1)</w:t>
      </w:r>
      <w:r w:rsidR="002A2CBE" w:rsidRPr="00002327">
        <w:rPr>
          <w:bCs/>
        </w:rPr>
        <w:t>)</w:t>
      </w:r>
      <w:r w:rsidR="002A2CBE">
        <w:rPr>
          <w:bCs/>
        </w:rPr>
        <w:t>.</w:t>
      </w:r>
      <w:proofErr w:type="gramEnd"/>
    </w:p>
    <w:p w:rsidR="00D36BB0" w:rsidRDefault="00555518" w:rsidP="00D36BB0">
      <w:pPr>
        <w:rPr>
          <w:bCs/>
        </w:rPr>
      </w:pPr>
      <w:r w:rsidRPr="00937A60">
        <w:tab/>
      </w:r>
      <w:r w:rsidR="00922734" w:rsidRPr="00937A60">
        <w:t>1.2.</w:t>
      </w:r>
      <w:r w:rsidR="00CC2E20" w:rsidRPr="00937A60">
        <w:t> </w:t>
      </w:r>
      <w:proofErr w:type="gramStart"/>
      <w:r w:rsidR="0094564C" w:rsidRPr="001159B5">
        <w:rPr>
          <w:bCs/>
        </w:rPr>
        <w:t xml:space="preserve">Обществу с ограниченной ответственностью </w:t>
      </w:r>
      <w:r w:rsidR="0094564C" w:rsidRPr="00901459">
        <w:rPr>
          <w:bCs/>
        </w:rPr>
        <w:t>«</w:t>
      </w:r>
      <w:r w:rsidR="00AA305B">
        <w:rPr>
          <w:bCs/>
        </w:rPr>
        <w:t>Раритет-С»</w:t>
      </w:r>
      <w:r w:rsidR="00D36BB0" w:rsidRPr="00901459">
        <w:rPr>
          <w:bCs/>
        </w:rPr>
        <w:t xml:space="preserve"> </w:t>
      </w:r>
      <w:r w:rsidR="0094564C" w:rsidRPr="00901459">
        <w:rPr>
          <w:color w:val="000000" w:themeColor="text1"/>
        </w:rPr>
        <w:t>(</w:t>
      </w:r>
      <w:r w:rsidR="0094564C" w:rsidRPr="001159B5">
        <w:rPr>
          <w:color w:val="000000" w:themeColor="text1"/>
        </w:rPr>
        <w:t xml:space="preserve">на основании заявления в связи с тем, </w:t>
      </w:r>
      <w:r w:rsidR="00D36BB0" w:rsidRPr="00937A60">
        <w:t>что</w:t>
      </w:r>
      <w:r w:rsidR="00D36BB0" w:rsidRPr="00937A60">
        <w:rPr>
          <w:color w:val="000000" w:themeColor="text1"/>
        </w:rPr>
        <w:t xml:space="preserve"> </w:t>
      </w:r>
      <w:r w:rsidR="00D36BB0">
        <w:rPr>
          <w:color w:val="000000" w:themeColor="text1"/>
        </w:rPr>
        <w:t xml:space="preserve">конфигурация </w:t>
      </w:r>
      <w:r w:rsidR="00D36BB0" w:rsidRPr="00937A60">
        <w:rPr>
          <w:color w:val="000000" w:themeColor="text1"/>
        </w:rPr>
        <w:t>з</w:t>
      </w:r>
      <w:r w:rsidR="00D36BB0" w:rsidRPr="00937A60">
        <w:t>емельного</w:t>
      </w:r>
      <w:r w:rsidR="00D36BB0">
        <w:t xml:space="preserve"> участка является неблаг</w:t>
      </w:r>
      <w:r w:rsidR="00D36BB0">
        <w:t>о</w:t>
      </w:r>
      <w:r w:rsidR="00D36BB0">
        <w:t>приятной</w:t>
      </w:r>
      <w:r w:rsidR="00D36BB0" w:rsidRPr="00937A60">
        <w:t xml:space="preserve"> для застройки</w:t>
      </w:r>
      <w:r w:rsidR="00377B2D">
        <w:rPr>
          <w:bCs/>
          <w:iCs/>
        </w:rPr>
        <w:t>)</w:t>
      </w:r>
      <w:r w:rsidR="0094564C" w:rsidRPr="001159B5">
        <w:rPr>
          <w:color w:val="000000" w:themeColor="text1"/>
        </w:rPr>
        <w:t xml:space="preserve"> </w:t>
      </w:r>
      <w:r w:rsidR="00D36BB0" w:rsidRPr="00937A60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</w:t>
      </w:r>
      <w:r w:rsidR="00D36BB0">
        <w:t xml:space="preserve"> </w:t>
      </w:r>
      <w:r w:rsidR="00D36BB0" w:rsidRPr="00736E80">
        <w:t xml:space="preserve">с кадастровым номером </w:t>
      </w:r>
      <w:r w:rsidR="00D36BB0">
        <w:t>54</w:t>
      </w:r>
      <w:r w:rsidR="00AA305B">
        <w:t>:35:063540:1177 площ</w:t>
      </w:r>
      <w:r w:rsidR="00AA305B">
        <w:t>а</w:t>
      </w:r>
      <w:r w:rsidR="00AA305B">
        <w:t>дью 0,3171 </w:t>
      </w:r>
      <w:r w:rsidR="00D36BB0" w:rsidRPr="00736E80">
        <w:t>га, расположенного по адресу: обл.</w:t>
      </w:r>
      <w:r w:rsidR="00D36BB0">
        <w:t> </w:t>
      </w:r>
      <w:r w:rsidR="00D36BB0" w:rsidRPr="00736E80">
        <w:t>Новосибирская, г.</w:t>
      </w:r>
      <w:r w:rsidR="00D36BB0">
        <w:t> </w:t>
      </w:r>
      <w:r w:rsidR="00D36BB0" w:rsidRPr="004A13D1">
        <w:t>Новосибирск,</w:t>
      </w:r>
      <w:r w:rsidR="00D36BB0" w:rsidRPr="004A13D1">
        <w:rPr>
          <w:sz w:val="20"/>
          <w:szCs w:val="20"/>
        </w:rPr>
        <w:t xml:space="preserve"> </w:t>
      </w:r>
      <w:r w:rsidR="00D36BB0" w:rsidRPr="004A13D1">
        <w:t>ул. </w:t>
      </w:r>
      <w:proofErr w:type="spellStart"/>
      <w:r w:rsidR="00D36BB0">
        <w:t>Волховская</w:t>
      </w:r>
      <w:proofErr w:type="spellEnd"/>
      <w:r w:rsidR="00D36BB0" w:rsidRPr="004A13D1">
        <w:t xml:space="preserve"> в </w:t>
      </w:r>
      <w:r w:rsidR="00D36BB0">
        <w:t>Ленинском</w:t>
      </w:r>
      <w:r w:rsidR="00D36BB0" w:rsidRPr="004A13D1">
        <w:t xml:space="preserve"> районе </w:t>
      </w:r>
      <w:r w:rsidR="00D36BB0" w:rsidRPr="007320B4">
        <w:rPr>
          <w:bCs/>
        </w:rPr>
        <w:t>(</w:t>
      </w:r>
      <w:r w:rsidR="00D36BB0" w:rsidRPr="00391277">
        <w:t>з</w:t>
      </w:r>
      <w:r w:rsidR="00D36BB0" w:rsidRPr="00391277">
        <w:rPr>
          <w:bCs/>
        </w:rPr>
        <w:t>она</w:t>
      </w:r>
      <w:proofErr w:type="gramEnd"/>
      <w:r w:rsidR="00D36BB0" w:rsidRPr="00391277">
        <w:rPr>
          <w:bCs/>
        </w:rPr>
        <w:t xml:space="preserve"> делового, общественного и коммерч</w:t>
      </w:r>
      <w:r w:rsidR="00D36BB0" w:rsidRPr="00391277">
        <w:rPr>
          <w:bCs/>
        </w:rPr>
        <w:t>е</w:t>
      </w:r>
      <w:r w:rsidR="00D36BB0" w:rsidRPr="00391277">
        <w:rPr>
          <w:bCs/>
        </w:rPr>
        <w:t>ского на</w:t>
      </w:r>
      <w:r w:rsidR="00D36BB0">
        <w:rPr>
          <w:bCs/>
        </w:rPr>
        <w:t>значения (ОД-1)),</w:t>
      </w:r>
      <w:r w:rsidR="00D36BB0" w:rsidRPr="009D308B">
        <w:rPr>
          <w:bCs/>
        </w:rPr>
        <w:t xml:space="preserve"> </w:t>
      </w:r>
      <w:r w:rsidR="00D36BB0">
        <w:rPr>
          <w:bCs/>
        </w:rPr>
        <w:t xml:space="preserve">с 3 м до </w:t>
      </w:r>
      <w:r w:rsidR="004A6E4B">
        <w:rPr>
          <w:bCs/>
        </w:rPr>
        <w:t>0</w:t>
      </w:r>
      <w:r w:rsidR="00D36BB0">
        <w:rPr>
          <w:bCs/>
        </w:rPr>
        <w:t xml:space="preserve"> м с север</w:t>
      </w:r>
      <w:r w:rsidR="004A6E4B">
        <w:rPr>
          <w:bCs/>
        </w:rPr>
        <w:t>ной и з</w:t>
      </w:r>
      <w:r w:rsidR="00D36BB0">
        <w:rPr>
          <w:bCs/>
        </w:rPr>
        <w:t xml:space="preserve">ападной стороны </w:t>
      </w:r>
      <w:r w:rsidR="00D36BB0" w:rsidRPr="00937A60">
        <w:t>в</w:t>
      </w:r>
      <w:r w:rsidR="00D36BB0" w:rsidRPr="00937A60">
        <w:rPr>
          <w:bCs/>
        </w:rPr>
        <w:t xml:space="preserve"> габаритах объ</w:t>
      </w:r>
      <w:r w:rsidR="00D36BB0">
        <w:rPr>
          <w:bCs/>
        </w:rPr>
        <w:t>екта капитального строительства.</w:t>
      </w:r>
    </w:p>
    <w:p w:rsidR="007832A1" w:rsidRDefault="007832A1" w:rsidP="00D36BB0">
      <w:pPr>
        <w:rPr>
          <w:bCs/>
        </w:rPr>
      </w:pPr>
    </w:p>
    <w:p w:rsidR="007832A1" w:rsidRDefault="00FC5DB9" w:rsidP="007832A1">
      <w:pPr>
        <w:tabs>
          <w:tab w:val="left" w:pos="709"/>
        </w:tabs>
      </w:pPr>
      <w:r>
        <w:rPr>
          <w:bCs/>
        </w:rPr>
        <w:lastRenderedPageBreak/>
        <w:tab/>
      </w:r>
      <w:r w:rsidR="00E51825">
        <w:rPr>
          <w:bCs/>
        </w:rPr>
        <w:t>1.</w:t>
      </w:r>
      <w:r w:rsidR="006620F0">
        <w:rPr>
          <w:bCs/>
        </w:rPr>
        <w:t>3</w:t>
      </w:r>
      <w:r w:rsidR="00E51825">
        <w:rPr>
          <w:bCs/>
        </w:rPr>
        <w:t>.</w:t>
      </w:r>
      <w:r w:rsidR="00E51825">
        <w:rPr>
          <w:bCs/>
          <w:lang w:val="en-US"/>
        </w:rPr>
        <w:t> </w:t>
      </w:r>
      <w:r w:rsidR="006620F0">
        <w:rPr>
          <w:bCs/>
        </w:rPr>
        <w:t xml:space="preserve">Местной православной религиозной организации </w:t>
      </w:r>
      <w:r w:rsidR="00AA305B">
        <w:rPr>
          <w:bCs/>
        </w:rPr>
        <w:t>«</w:t>
      </w:r>
      <w:r w:rsidR="006620F0">
        <w:rPr>
          <w:bCs/>
        </w:rPr>
        <w:t xml:space="preserve">Приход храма во имя Михаила Архангела </w:t>
      </w:r>
      <w:proofErr w:type="gramStart"/>
      <w:r w:rsidR="006620F0">
        <w:rPr>
          <w:bCs/>
        </w:rPr>
        <w:t>г</w:t>
      </w:r>
      <w:proofErr w:type="gramEnd"/>
      <w:r w:rsidR="006620F0">
        <w:rPr>
          <w:bCs/>
        </w:rPr>
        <w:t>. Новосибирска (Октябрьский район) Новосибирской Епа</w:t>
      </w:r>
      <w:r w:rsidR="006620F0">
        <w:rPr>
          <w:bCs/>
        </w:rPr>
        <w:t>р</w:t>
      </w:r>
      <w:r w:rsidR="006620F0">
        <w:rPr>
          <w:bCs/>
        </w:rPr>
        <w:t xml:space="preserve">хии Русской Православной Церкви (Московский </w:t>
      </w:r>
      <w:r w:rsidR="00AA305B">
        <w:rPr>
          <w:bCs/>
        </w:rPr>
        <w:t>Патриархат)»</w:t>
      </w:r>
      <w:r w:rsidR="006620F0">
        <w:rPr>
          <w:bCs/>
        </w:rPr>
        <w:t xml:space="preserve"> (</w:t>
      </w:r>
      <w:r w:rsidR="000C2F41" w:rsidRPr="00937A60">
        <w:t xml:space="preserve">на </w:t>
      </w:r>
      <w:r w:rsidR="006620F0">
        <w:t>ос</w:t>
      </w:r>
      <w:r w:rsidR="000C2F41" w:rsidRPr="00937A60">
        <w:t xml:space="preserve">новании заявления в связи </w:t>
      </w:r>
      <w:r w:rsidR="006620F0">
        <w:t xml:space="preserve">тем, что рельеф и </w:t>
      </w:r>
      <w:r w:rsidR="006620F0">
        <w:rPr>
          <w:color w:val="000000" w:themeColor="text1"/>
        </w:rPr>
        <w:t xml:space="preserve">конфигурация </w:t>
      </w:r>
      <w:r w:rsidR="006620F0" w:rsidRPr="00937A60">
        <w:rPr>
          <w:color w:val="000000" w:themeColor="text1"/>
        </w:rPr>
        <w:t>з</w:t>
      </w:r>
      <w:r w:rsidR="006620F0" w:rsidRPr="00937A60">
        <w:t>емельного</w:t>
      </w:r>
      <w:r w:rsidR="006620F0">
        <w:t xml:space="preserve"> участка явля</w:t>
      </w:r>
      <w:r w:rsidR="00AA305B">
        <w:t>ю</w:t>
      </w:r>
      <w:r w:rsidR="006620F0">
        <w:t>тся неблагоприятн</w:t>
      </w:r>
      <w:r w:rsidR="00AA305B">
        <w:t>ыми</w:t>
      </w:r>
      <w:r w:rsidR="006620F0" w:rsidRPr="00937A60">
        <w:t xml:space="preserve"> для застройки</w:t>
      </w:r>
      <w:r w:rsidR="006620F0">
        <w:rPr>
          <w:bCs/>
          <w:iCs/>
        </w:rPr>
        <w:t>)</w:t>
      </w:r>
      <w:r w:rsidR="007832A1">
        <w:t>:</w:t>
      </w:r>
    </w:p>
    <w:p w:rsidR="009D308B" w:rsidRDefault="007832A1" w:rsidP="007832A1">
      <w:pPr>
        <w:tabs>
          <w:tab w:val="left" w:pos="709"/>
        </w:tabs>
        <w:rPr>
          <w:bCs/>
        </w:rPr>
      </w:pPr>
      <w:r>
        <w:tab/>
      </w:r>
      <w:proofErr w:type="gramStart"/>
      <w:r w:rsidR="000C2F41" w:rsidRPr="00937A60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</w:t>
      </w:r>
      <w:r w:rsidR="000C2F41">
        <w:t xml:space="preserve"> </w:t>
      </w:r>
      <w:r w:rsidR="0094564C" w:rsidRPr="00736E80">
        <w:t xml:space="preserve">с кадастровым номером </w:t>
      </w:r>
      <w:r w:rsidR="000C2F41">
        <w:t>54:35:</w:t>
      </w:r>
      <w:r w:rsidR="007D012E">
        <w:t>074220</w:t>
      </w:r>
      <w:r w:rsidR="0094564C">
        <w:t>:</w:t>
      </w:r>
      <w:r w:rsidR="007D012E">
        <w:t>0012</w:t>
      </w:r>
      <w:r w:rsidR="0094564C">
        <w:t xml:space="preserve"> </w:t>
      </w:r>
      <w:r w:rsidR="009D308B">
        <w:t>площадью </w:t>
      </w:r>
      <w:r w:rsidR="000C2F41">
        <w:t>0</w:t>
      </w:r>
      <w:r w:rsidR="0094564C">
        <w:t>,</w:t>
      </w:r>
      <w:r w:rsidR="007D012E">
        <w:t>5036</w:t>
      </w:r>
      <w:r w:rsidR="0094564C">
        <w:t xml:space="preserve"> </w:t>
      </w:r>
      <w:r w:rsidR="0094564C" w:rsidRPr="00736E80">
        <w:t>га, расположенного по адресу: обл.</w:t>
      </w:r>
      <w:r w:rsidR="0094564C">
        <w:t> </w:t>
      </w:r>
      <w:r w:rsidR="0094564C" w:rsidRPr="00736E80">
        <w:t>Новосибирская, г.</w:t>
      </w:r>
      <w:r w:rsidR="0094564C">
        <w:t> </w:t>
      </w:r>
      <w:r w:rsidR="0094564C" w:rsidRPr="004A13D1">
        <w:t>Новосибирск,</w:t>
      </w:r>
      <w:r w:rsidR="0094564C" w:rsidRPr="004A13D1">
        <w:rPr>
          <w:sz w:val="20"/>
          <w:szCs w:val="20"/>
        </w:rPr>
        <w:t xml:space="preserve"> </w:t>
      </w:r>
      <w:r w:rsidR="0094564C" w:rsidRPr="004A13D1">
        <w:t>ул. </w:t>
      </w:r>
      <w:r w:rsidR="0094564C" w:rsidRPr="004A13D1">
        <w:rPr>
          <w:bCs/>
        </w:rPr>
        <w:t>Б</w:t>
      </w:r>
      <w:r w:rsidR="000C2F41">
        <w:rPr>
          <w:bCs/>
        </w:rPr>
        <w:t>оль</w:t>
      </w:r>
      <w:r w:rsidR="007D012E">
        <w:rPr>
          <w:bCs/>
        </w:rPr>
        <w:t>шевистская</w:t>
      </w:r>
      <w:r w:rsidR="0094564C" w:rsidRPr="004A13D1">
        <w:t xml:space="preserve"> </w:t>
      </w:r>
      <w:r w:rsidR="007D012E">
        <w:t>в Октябрьском</w:t>
      </w:r>
      <w:r w:rsidR="0094564C" w:rsidRPr="004A13D1">
        <w:t xml:space="preserve"> районе </w:t>
      </w:r>
      <w:r w:rsidR="000C2F41" w:rsidRPr="007320B4">
        <w:rPr>
          <w:bCs/>
        </w:rPr>
        <w:t>(</w:t>
      </w:r>
      <w:r w:rsidR="007D012E" w:rsidRPr="00391277">
        <w:t>з</w:t>
      </w:r>
      <w:r w:rsidR="007D012E" w:rsidRPr="00391277">
        <w:rPr>
          <w:bCs/>
        </w:rPr>
        <w:t>она делового, общественного и коммерческого на</w:t>
      </w:r>
      <w:r w:rsidR="007D012E">
        <w:rPr>
          <w:bCs/>
        </w:rPr>
        <w:t>значения (ОД-1)</w:t>
      </w:r>
      <w:r w:rsidR="007D012E" w:rsidRPr="007320B4">
        <w:rPr>
          <w:bCs/>
        </w:rPr>
        <w:t>)</w:t>
      </w:r>
      <w:r w:rsidR="009D308B">
        <w:rPr>
          <w:bCs/>
        </w:rPr>
        <w:t>,</w:t>
      </w:r>
      <w:r w:rsidR="009D308B" w:rsidRPr="009D308B">
        <w:rPr>
          <w:bCs/>
        </w:rPr>
        <w:t xml:space="preserve"> </w:t>
      </w:r>
      <w:r w:rsidR="005D4945">
        <w:rPr>
          <w:bCs/>
        </w:rPr>
        <w:t xml:space="preserve">с 3 м до </w:t>
      </w:r>
      <w:r w:rsidR="007D012E">
        <w:rPr>
          <w:bCs/>
        </w:rPr>
        <w:t>0</w:t>
      </w:r>
      <w:r w:rsidR="009D308B">
        <w:rPr>
          <w:bCs/>
        </w:rPr>
        <w:t xml:space="preserve"> м с </w:t>
      </w:r>
      <w:r w:rsidR="00DD1CF0">
        <w:rPr>
          <w:bCs/>
        </w:rPr>
        <w:t>юго-восточной стороны</w:t>
      </w:r>
      <w:r w:rsidR="009D308B">
        <w:rPr>
          <w:bCs/>
        </w:rPr>
        <w:t xml:space="preserve"> </w:t>
      </w:r>
      <w:r w:rsidR="009D308B" w:rsidRPr="00937A60">
        <w:t>в</w:t>
      </w:r>
      <w:r w:rsidR="009D308B" w:rsidRPr="00937A60">
        <w:rPr>
          <w:bCs/>
        </w:rPr>
        <w:t xml:space="preserve"> габаритах объ</w:t>
      </w:r>
      <w:r w:rsidR="00DD1CF0">
        <w:rPr>
          <w:bCs/>
        </w:rPr>
        <w:t>екта капитального строительства;</w:t>
      </w:r>
      <w:proofErr w:type="gramEnd"/>
    </w:p>
    <w:p w:rsidR="0048707E" w:rsidRDefault="00DD1CF0" w:rsidP="0048707E">
      <w:pPr>
        <w:rPr>
          <w:bCs/>
        </w:rPr>
      </w:pPr>
      <w:r>
        <w:tab/>
      </w:r>
      <w:proofErr w:type="gramStart"/>
      <w:r w:rsidRPr="00937A60"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</w:t>
      </w:r>
      <w:r>
        <w:t xml:space="preserve"> </w:t>
      </w:r>
      <w:r w:rsidRPr="00736E80">
        <w:t xml:space="preserve">с кадастровым номером </w:t>
      </w:r>
      <w:r>
        <w:t xml:space="preserve">54:35:074220:0004 площадью 0,3278 </w:t>
      </w:r>
      <w:r w:rsidRPr="00736E80">
        <w:t>га, расположенного по адресу: обл.</w:t>
      </w:r>
      <w:r>
        <w:t> </w:t>
      </w:r>
      <w:r w:rsidRPr="00736E80">
        <w:t>Новосибирская, г.</w:t>
      </w:r>
      <w:r>
        <w:t> </w:t>
      </w:r>
      <w:r w:rsidRPr="004A13D1">
        <w:t>Новосибирск,</w:t>
      </w:r>
      <w:r w:rsidRPr="004A13D1">
        <w:rPr>
          <w:sz w:val="20"/>
          <w:szCs w:val="20"/>
        </w:rPr>
        <w:t xml:space="preserve"> </w:t>
      </w:r>
      <w:r w:rsidRPr="004A13D1">
        <w:t>ул. </w:t>
      </w:r>
      <w:r w:rsidRPr="004A13D1">
        <w:rPr>
          <w:bCs/>
        </w:rPr>
        <w:t>Б</w:t>
      </w:r>
      <w:r>
        <w:rPr>
          <w:bCs/>
        </w:rPr>
        <w:t>ольшевистская</w:t>
      </w:r>
      <w:r w:rsidRPr="004A13D1">
        <w:t xml:space="preserve"> </w:t>
      </w:r>
      <w:r>
        <w:t>в Октябрьском</w:t>
      </w:r>
      <w:r w:rsidRPr="004A13D1">
        <w:t xml:space="preserve"> районе </w:t>
      </w:r>
      <w:r w:rsidRPr="007320B4">
        <w:rPr>
          <w:bCs/>
        </w:rPr>
        <w:t>(</w:t>
      </w:r>
      <w:r w:rsidRPr="00391277">
        <w:t>з</w:t>
      </w:r>
      <w:r w:rsidRPr="00391277">
        <w:rPr>
          <w:bCs/>
        </w:rPr>
        <w:t>она делового, общественного и коммерческого на</w:t>
      </w:r>
      <w:r>
        <w:rPr>
          <w:bCs/>
        </w:rPr>
        <w:t>значения (ОД-1)</w:t>
      </w:r>
      <w:r w:rsidRPr="007320B4">
        <w:rPr>
          <w:bCs/>
        </w:rPr>
        <w:t>)</w:t>
      </w:r>
      <w:r>
        <w:rPr>
          <w:bCs/>
        </w:rPr>
        <w:t>,</w:t>
      </w:r>
      <w:r w:rsidRPr="009D308B">
        <w:rPr>
          <w:bCs/>
        </w:rPr>
        <w:t xml:space="preserve"> </w:t>
      </w:r>
      <w:r>
        <w:rPr>
          <w:bCs/>
        </w:rPr>
        <w:t xml:space="preserve">с 3 м до 0 м со стороны ул. Выборной </w:t>
      </w:r>
      <w:r w:rsidRPr="00937A60">
        <w:t>в</w:t>
      </w:r>
      <w:r w:rsidRPr="00937A60">
        <w:rPr>
          <w:bCs/>
        </w:rPr>
        <w:t xml:space="preserve"> габаритах объ</w:t>
      </w:r>
      <w:r>
        <w:rPr>
          <w:bCs/>
        </w:rPr>
        <w:t>екта капитального</w:t>
      </w:r>
      <w:proofErr w:type="gramEnd"/>
      <w:r>
        <w:rPr>
          <w:bCs/>
        </w:rPr>
        <w:t xml:space="preserve"> строительства</w:t>
      </w:r>
      <w:r w:rsidR="0048707E">
        <w:rPr>
          <w:bCs/>
        </w:rPr>
        <w:t>.</w:t>
      </w:r>
      <w:r w:rsidR="009D308B">
        <w:rPr>
          <w:bCs/>
        </w:rPr>
        <w:tab/>
      </w:r>
      <w:r>
        <w:rPr>
          <w:szCs w:val="24"/>
        </w:rPr>
        <w:t>1.4</w:t>
      </w:r>
      <w:r w:rsidR="00AC3699" w:rsidRPr="00DD1CF0">
        <w:t>. </w:t>
      </w:r>
      <w:proofErr w:type="gramStart"/>
      <w:r w:rsidRPr="00DD1CF0">
        <w:t>Гаражно-строительн</w:t>
      </w:r>
      <w:r w:rsidR="0048707E">
        <w:t>ому</w:t>
      </w:r>
      <w:r w:rsidRPr="00DD1CF0">
        <w:t xml:space="preserve"> кооператив</w:t>
      </w:r>
      <w:r w:rsidR="0048707E">
        <w:t>у</w:t>
      </w:r>
      <w:r w:rsidR="00AA305B">
        <w:t xml:space="preserve"> «</w:t>
      </w:r>
      <w:proofErr w:type="spellStart"/>
      <w:r w:rsidRPr="00DD1CF0">
        <w:t>Обь-Кам</w:t>
      </w:r>
      <w:proofErr w:type="spellEnd"/>
      <w:r w:rsidR="00AA305B">
        <w:t>»</w:t>
      </w:r>
      <w:r w:rsidR="0094564C" w:rsidRPr="00DD1CF0">
        <w:rPr>
          <w:bCs/>
        </w:rPr>
        <w:t xml:space="preserve"> </w:t>
      </w:r>
      <w:r w:rsidR="009D308B" w:rsidRPr="00DD1CF0">
        <w:t>(на основании заявл</w:t>
      </w:r>
      <w:r w:rsidR="009D308B" w:rsidRPr="00DD1CF0">
        <w:t>е</w:t>
      </w:r>
      <w:r w:rsidR="009D308B" w:rsidRPr="00DD1CF0">
        <w:t xml:space="preserve">ния в связи с </w:t>
      </w:r>
      <w:r w:rsidRPr="00DD1CF0">
        <w:t>тем, что рельеф</w:t>
      </w:r>
      <w:r w:rsidR="009D308B" w:rsidRPr="00DD1CF0">
        <w:t xml:space="preserve"> земельного участка</w:t>
      </w:r>
      <w:r w:rsidRPr="00DD1CF0">
        <w:t xml:space="preserve"> является неблагоприятным для застройки</w:t>
      </w:r>
      <w:r w:rsidR="009D308B" w:rsidRPr="00DD1CF0">
        <w:t xml:space="preserve">) </w:t>
      </w:r>
      <w:r w:rsidRPr="00DD1CF0">
        <w:t>в части уменьшения минимального отступа от границ земельного уч</w:t>
      </w:r>
      <w:r w:rsidRPr="00DD1CF0">
        <w:t>а</w:t>
      </w:r>
      <w:r w:rsidRPr="00DD1CF0">
        <w:t>стка, за пределами которого запрещено строительство зданий, строений, сооружений, с кадастровым номером 54:35:013980:71 площадью 1,1902 га, расп</w:t>
      </w:r>
      <w:r w:rsidRPr="00DD1CF0">
        <w:t>о</w:t>
      </w:r>
      <w:r w:rsidRPr="00DD1CF0">
        <w:t>ложенного по адресу: обл. Новосибирская, г. Новосибирск, ул. Красина, 58</w:t>
      </w:r>
      <w:r w:rsidR="007000C6">
        <w:t>в</w:t>
      </w:r>
      <w:r w:rsidRPr="00DD1CF0">
        <w:t xml:space="preserve"> в Дзержинском районе (зона коммунальных</w:t>
      </w:r>
      <w:proofErr w:type="gramEnd"/>
      <w:r w:rsidRPr="00DD1CF0">
        <w:t xml:space="preserve"> и складских объектов (П-2)) с 1 м до 0 м с северной, восточной сторон </w:t>
      </w:r>
      <w:r w:rsidR="0048707E">
        <w:t xml:space="preserve">в </w:t>
      </w:r>
      <w:r w:rsidR="0048707E" w:rsidRPr="00937A60">
        <w:rPr>
          <w:bCs/>
        </w:rPr>
        <w:t>габаритах объ</w:t>
      </w:r>
      <w:r w:rsidR="0048707E">
        <w:rPr>
          <w:bCs/>
        </w:rPr>
        <w:t>екта капитального строительства.</w:t>
      </w:r>
    </w:p>
    <w:p w:rsidR="00DD1CF0" w:rsidRPr="00DD1CF0" w:rsidRDefault="0048707E" w:rsidP="0048707E">
      <w:pPr>
        <w:rPr>
          <w:bCs/>
          <w:color w:val="000000"/>
        </w:rPr>
      </w:pPr>
      <w:r>
        <w:rPr>
          <w:bCs/>
        </w:rPr>
        <w:tab/>
      </w:r>
      <w:r w:rsidR="00DD1CF0" w:rsidRPr="00DD1CF0">
        <w:rPr>
          <w:bCs/>
          <w:color w:val="000000"/>
        </w:rPr>
        <w:t>1.</w:t>
      </w:r>
      <w:r w:rsidR="00DD1CF0">
        <w:rPr>
          <w:bCs/>
          <w:color w:val="000000"/>
        </w:rPr>
        <w:t>5</w:t>
      </w:r>
      <w:r w:rsidR="00DD1CF0" w:rsidRPr="00DD1CF0">
        <w:rPr>
          <w:bCs/>
          <w:color w:val="000000"/>
        </w:rPr>
        <w:t>. </w:t>
      </w:r>
      <w:proofErr w:type="spellStart"/>
      <w:proofErr w:type="gramStart"/>
      <w:r w:rsidR="00DD1CF0" w:rsidRPr="00DD1CF0">
        <w:rPr>
          <w:bCs/>
          <w:color w:val="000000"/>
        </w:rPr>
        <w:t>Перескоков</w:t>
      </w:r>
      <w:r>
        <w:rPr>
          <w:bCs/>
          <w:color w:val="000000"/>
        </w:rPr>
        <w:t>у</w:t>
      </w:r>
      <w:proofErr w:type="spellEnd"/>
      <w:r w:rsidR="00DD1CF0" w:rsidRPr="00DD1CF0">
        <w:rPr>
          <w:bCs/>
          <w:color w:val="000000"/>
        </w:rPr>
        <w:t xml:space="preserve"> Иван</w:t>
      </w:r>
      <w:r>
        <w:rPr>
          <w:bCs/>
          <w:color w:val="000000"/>
        </w:rPr>
        <w:t>у</w:t>
      </w:r>
      <w:r w:rsidR="00DD1CF0" w:rsidRPr="00DD1CF0">
        <w:rPr>
          <w:bCs/>
          <w:color w:val="000000"/>
        </w:rPr>
        <w:t xml:space="preserve"> Дмитриевич</w:t>
      </w:r>
      <w:r>
        <w:rPr>
          <w:bCs/>
          <w:color w:val="000000"/>
        </w:rPr>
        <w:t>у</w:t>
      </w:r>
      <w:r w:rsidR="00DD1CF0" w:rsidRPr="00DD1CF0">
        <w:rPr>
          <w:bCs/>
        </w:rPr>
        <w:t xml:space="preserve"> </w:t>
      </w:r>
      <w:r w:rsidR="00DD1CF0" w:rsidRPr="00DD1CF0">
        <w:rPr>
          <w:color w:val="000000"/>
        </w:rPr>
        <w:t>(</w:t>
      </w:r>
      <w:r w:rsidR="00DD1CF0" w:rsidRPr="00DD1CF0">
        <w:t>на основании заявления в связи с те</w:t>
      </w:r>
      <w:r>
        <w:t>м</w:t>
      </w:r>
      <w:r w:rsidR="00DD1CF0" w:rsidRPr="00DD1CF0">
        <w:t xml:space="preserve">, что конфигурация земельного участка неблагоприятна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54:35:061115:3 площадью 0,0637 га, расположенного по адресу: обл. Новосибирская, г. Новосибирск, ул. Полярная, 79 в Ленинском районе (зона </w:t>
      </w:r>
      <w:r w:rsidR="00DD1CF0" w:rsidRPr="00901459">
        <w:t>застройки жилыми</w:t>
      </w:r>
      <w:proofErr w:type="gramEnd"/>
      <w:r w:rsidR="00DD1CF0" w:rsidRPr="00901459">
        <w:t xml:space="preserve"> домами </w:t>
      </w:r>
      <w:r w:rsidR="00106698" w:rsidRPr="00901459">
        <w:t xml:space="preserve">смешанной этажности </w:t>
      </w:r>
      <w:r w:rsidR="00DD1CF0" w:rsidRPr="00901459">
        <w:rPr>
          <w:bCs/>
        </w:rPr>
        <w:t>(Ж-1)), с 3 м до 2 м с северо-</w:t>
      </w:r>
      <w:r w:rsidR="00DD1CF0" w:rsidRPr="00DD1CF0">
        <w:rPr>
          <w:bCs/>
        </w:rPr>
        <w:t>западной стороны</w:t>
      </w:r>
      <w:r w:rsidRPr="0048707E">
        <w:rPr>
          <w:bCs/>
        </w:rPr>
        <w:t xml:space="preserve"> </w:t>
      </w:r>
      <w:r>
        <w:rPr>
          <w:bCs/>
        </w:rPr>
        <w:t xml:space="preserve">в </w:t>
      </w:r>
      <w:r w:rsidRPr="00937A60">
        <w:rPr>
          <w:bCs/>
        </w:rPr>
        <w:t>габаритах объ</w:t>
      </w:r>
      <w:r>
        <w:rPr>
          <w:bCs/>
        </w:rPr>
        <w:t>екта капитального строительства</w:t>
      </w:r>
      <w:r w:rsidR="00DD1CF0" w:rsidRPr="00DD1CF0">
        <w:rPr>
          <w:bCs/>
        </w:rPr>
        <w:t>.</w:t>
      </w:r>
    </w:p>
    <w:p w:rsidR="00DD1CF0" w:rsidRPr="00DD1CF0" w:rsidRDefault="00DD1CF0" w:rsidP="00DD1CF0">
      <w:pPr>
        <w:ind w:firstLine="709"/>
        <w:rPr>
          <w:bCs/>
        </w:rPr>
      </w:pPr>
      <w:r w:rsidRPr="00DD1CF0">
        <w:t>1.</w:t>
      </w:r>
      <w:r>
        <w:t>6</w:t>
      </w:r>
      <w:r w:rsidRPr="00DD1CF0">
        <w:t>. </w:t>
      </w:r>
      <w:proofErr w:type="gramStart"/>
      <w:r w:rsidRPr="00DD1CF0">
        <w:t>Обществ</w:t>
      </w:r>
      <w:r w:rsidR="0048707E">
        <w:t>у</w:t>
      </w:r>
      <w:r w:rsidRPr="00DD1CF0">
        <w:t xml:space="preserve"> с ограниченной ответственностью «Вест»</w:t>
      </w:r>
      <w:r w:rsidRPr="00DD1CF0">
        <w:rPr>
          <w:color w:val="000000"/>
        </w:rPr>
        <w:t xml:space="preserve"> </w:t>
      </w:r>
      <w:r w:rsidRPr="00DD1CF0">
        <w:t>(на основании з</w:t>
      </w:r>
      <w:r w:rsidRPr="00DD1CF0">
        <w:t>а</w:t>
      </w:r>
      <w:r w:rsidRPr="00DD1CF0">
        <w:t xml:space="preserve">явления </w:t>
      </w:r>
      <w:r w:rsidR="0048707E">
        <w:t xml:space="preserve">в связи с </w:t>
      </w:r>
      <w:r w:rsidR="0048707E" w:rsidRPr="00937A60">
        <w:t>неблагоприятным для застройки наличием инженерных сетей</w:t>
      </w:r>
      <w:r w:rsidRPr="00DD1CF0">
        <w:t>) в части уменьшения минимального отступа от границ земельного участка, за пред</w:t>
      </w:r>
      <w:r w:rsidRPr="00DD1CF0">
        <w:t>е</w:t>
      </w:r>
      <w:r w:rsidRPr="00DD1CF0">
        <w:t xml:space="preserve">лами которого запрещено строительство зданий, строений, сооружений, с кадастровым номером 54:35:072115:215 площадью 0,2065 га, расположенного по адресу: обл. Новосибирская, г. Новосибирск, </w:t>
      </w:r>
      <w:bookmarkStart w:id="0" w:name="_GoBack"/>
      <w:bookmarkEnd w:id="0"/>
      <w:r w:rsidRPr="00DD1CF0">
        <w:t>ул. Выборная в Октябрьском районе (зона делового и общественного</w:t>
      </w:r>
      <w:proofErr w:type="gramEnd"/>
      <w:r w:rsidRPr="00DD1CF0">
        <w:t xml:space="preserve"> назначения (ОД-1))</w:t>
      </w:r>
      <w:r w:rsidR="007832A1">
        <w:t>,</w:t>
      </w:r>
      <w:r w:rsidRPr="00DD1CF0">
        <w:t xml:space="preserve"> с 3 м до 0 м с северной ст</w:t>
      </w:r>
      <w:r w:rsidRPr="00DD1CF0">
        <w:t>о</w:t>
      </w:r>
      <w:r w:rsidRPr="00DD1CF0">
        <w:t>роны</w:t>
      </w:r>
      <w:r w:rsidR="0048707E">
        <w:t xml:space="preserve"> </w:t>
      </w:r>
      <w:r w:rsidR="006D78C6">
        <w:t xml:space="preserve">в </w:t>
      </w:r>
      <w:r w:rsidR="0048707E" w:rsidRPr="00937A60">
        <w:rPr>
          <w:bCs/>
        </w:rPr>
        <w:t>габаритах объ</w:t>
      </w:r>
      <w:r w:rsidR="0048707E">
        <w:rPr>
          <w:bCs/>
        </w:rPr>
        <w:t>екта капитального строительства</w:t>
      </w:r>
      <w:r w:rsidRPr="00DD1CF0">
        <w:rPr>
          <w:bCs/>
        </w:rPr>
        <w:t>.</w:t>
      </w:r>
    </w:p>
    <w:p w:rsidR="007832A1" w:rsidRDefault="002E223F" w:rsidP="00BC3253">
      <w:r>
        <w:rPr>
          <w:bCs/>
        </w:rPr>
        <w:tab/>
      </w:r>
      <w:r w:rsidR="00325CE1">
        <w:rPr>
          <w:bCs/>
        </w:rPr>
        <w:t>1.</w:t>
      </w:r>
      <w:r w:rsidR="00106698">
        <w:rPr>
          <w:bCs/>
        </w:rPr>
        <w:t>7.</w:t>
      </w:r>
      <w:r>
        <w:rPr>
          <w:bCs/>
        </w:rPr>
        <w:t> </w:t>
      </w:r>
      <w:r w:rsidR="002201F3" w:rsidRPr="00937A60">
        <w:rPr>
          <w:bCs/>
          <w:color w:val="000000" w:themeColor="text1"/>
        </w:rPr>
        <w:t xml:space="preserve">Обществу с ограниченной </w:t>
      </w:r>
      <w:r w:rsidR="002201F3" w:rsidRPr="0048707E">
        <w:rPr>
          <w:bCs/>
          <w:color w:val="000000" w:themeColor="text1"/>
        </w:rPr>
        <w:t>ответственностью «</w:t>
      </w:r>
      <w:r w:rsidR="0048707E">
        <w:rPr>
          <w:bCs/>
          <w:color w:val="000000" w:themeColor="text1"/>
        </w:rPr>
        <w:t>РОСТ</w:t>
      </w:r>
      <w:r w:rsidR="002201F3" w:rsidRPr="0048707E">
        <w:rPr>
          <w:color w:val="000000" w:themeColor="text1"/>
        </w:rPr>
        <w:t>»</w:t>
      </w:r>
      <w:r w:rsidR="002201F3" w:rsidRPr="00937A60">
        <w:t xml:space="preserve"> (на основании з</w:t>
      </w:r>
      <w:r w:rsidR="002201F3" w:rsidRPr="00937A60">
        <w:t>а</w:t>
      </w:r>
      <w:r w:rsidR="002201F3" w:rsidRPr="00937A60">
        <w:t xml:space="preserve">явления </w:t>
      </w:r>
      <w:r w:rsidR="00A26E8E">
        <w:t xml:space="preserve">в </w:t>
      </w:r>
      <w:r w:rsidR="00850304" w:rsidRPr="00937A60">
        <w:t>связи с неблагоприятным для застройки наличием инженерных сетей</w:t>
      </w:r>
      <w:r w:rsidR="00A26E8E">
        <w:t>)</w:t>
      </w:r>
      <w:r w:rsidR="007832A1">
        <w:t>:</w:t>
      </w:r>
      <w:r w:rsidR="00A26E8E">
        <w:t xml:space="preserve"> </w:t>
      </w:r>
    </w:p>
    <w:p w:rsidR="0048707E" w:rsidRDefault="0048707E" w:rsidP="007832A1">
      <w:pPr>
        <w:ind w:firstLine="708"/>
        <w:rPr>
          <w:bCs/>
        </w:rPr>
      </w:pPr>
      <w:r w:rsidRPr="00937A60">
        <w:t xml:space="preserve">в части уменьшения минимального процента застройки с </w:t>
      </w:r>
      <w:r>
        <w:t>60</w:t>
      </w:r>
      <w:r w:rsidRPr="00937A60">
        <w:t xml:space="preserve"> % до </w:t>
      </w:r>
      <w:r>
        <w:t>2 </w:t>
      </w:r>
      <w:r w:rsidRPr="00937A60">
        <w:t>% в гр</w:t>
      </w:r>
      <w:r w:rsidRPr="00937A60">
        <w:t>а</w:t>
      </w:r>
      <w:r w:rsidRPr="00937A60">
        <w:t xml:space="preserve">ницах земельного участка с кадастровым номером </w:t>
      </w:r>
      <w:r w:rsidRPr="00937A60">
        <w:rPr>
          <w:bCs/>
        </w:rPr>
        <w:t>54:35:</w:t>
      </w:r>
      <w:r>
        <w:rPr>
          <w:bCs/>
        </w:rPr>
        <w:t>000000</w:t>
      </w:r>
      <w:r w:rsidRPr="00937A60">
        <w:rPr>
          <w:bCs/>
        </w:rPr>
        <w:t>:</w:t>
      </w:r>
      <w:r>
        <w:rPr>
          <w:bCs/>
        </w:rPr>
        <w:t xml:space="preserve">13498 </w:t>
      </w:r>
      <w:r w:rsidRPr="00937A60">
        <w:t xml:space="preserve">площадью </w:t>
      </w:r>
      <w:r w:rsidRPr="00937A60">
        <w:rPr>
          <w:bCs/>
        </w:rPr>
        <w:lastRenderedPageBreak/>
        <w:t>0,</w:t>
      </w:r>
      <w:r>
        <w:rPr>
          <w:bCs/>
        </w:rPr>
        <w:t>0958</w:t>
      </w:r>
      <w:r w:rsidR="007832A1">
        <w:rPr>
          <w:bCs/>
        </w:rPr>
        <w:t> </w:t>
      </w:r>
      <w:r w:rsidRPr="00937A60">
        <w:t>га, расположенного по адресу: обл. Новосибирская, г. Новосибирск, ул. </w:t>
      </w:r>
      <w:r>
        <w:t xml:space="preserve">Семьи </w:t>
      </w:r>
      <w:proofErr w:type="spellStart"/>
      <w:r>
        <w:t>Шамшиных</w:t>
      </w:r>
      <w:proofErr w:type="spellEnd"/>
      <w:r>
        <w:t xml:space="preserve"> </w:t>
      </w:r>
      <w:r w:rsidRPr="00937A60">
        <w:t xml:space="preserve">в </w:t>
      </w:r>
      <w:r>
        <w:t xml:space="preserve">Центральном </w:t>
      </w:r>
      <w:r w:rsidRPr="00937A60">
        <w:t xml:space="preserve">районе </w:t>
      </w:r>
      <w:r w:rsidRPr="00937A60">
        <w:rPr>
          <w:bCs/>
        </w:rPr>
        <w:t xml:space="preserve">(зона </w:t>
      </w:r>
      <w:r>
        <w:rPr>
          <w:bCs/>
        </w:rPr>
        <w:t>стоянок для легковых автом</w:t>
      </w:r>
      <w:r>
        <w:rPr>
          <w:bCs/>
        </w:rPr>
        <w:t>о</w:t>
      </w:r>
      <w:r>
        <w:rPr>
          <w:bCs/>
        </w:rPr>
        <w:t>билей</w:t>
      </w:r>
      <w:r w:rsidR="00397CFF">
        <w:rPr>
          <w:bCs/>
        </w:rPr>
        <w:t xml:space="preserve"> </w:t>
      </w:r>
      <w:r w:rsidRPr="00937A60">
        <w:rPr>
          <w:bCs/>
        </w:rPr>
        <w:t>(</w:t>
      </w:r>
      <w:r>
        <w:rPr>
          <w:bCs/>
        </w:rPr>
        <w:t>СА</w:t>
      </w:r>
      <w:r w:rsidR="00397CFF">
        <w:rPr>
          <w:bCs/>
        </w:rPr>
        <w:t xml:space="preserve"> - 1</w:t>
      </w:r>
      <w:r>
        <w:rPr>
          <w:bCs/>
        </w:rPr>
        <w:t>));</w:t>
      </w:r>
    </w:p>
    <w:p w:rsidR="0048707E" w:rsidRDefault="0048707E" w:rsidP="00BC3253">
      <w:pPr>
        <w:rPr>
          <w:bCs/>
        </w:rPr>
      </w:pPr>
      <w:r>
        <w:tab/>
      </w:r>
      <w:r w:rsidR="00397CFF" w:rsidRPr="00937A60">
        <w:t xml:space="preserve">в части уменьшения минимального процента застройки с </w:t>
      </w:r>
      <w:r w:rsidR="00397CFF">
        <w:t>60</w:t>
      </w:r>
      <w:r w:rsidR="00397CFF" w:rsidRPr="00937A60">
        <w:t xml:space="preserve"> % до </w:t>
      </w:r>
      <w:r w:rsidR="00397CFF">
        <w:t>3 </w:t>
      </w:r>
      <w:r w:rsidR="00397CFF" w:rsidRPr="00937A60">
        <w:t>% в гр</w:t>
      </w:r>
      <w:r w:rsidR="00397CFF" w:rsidRPr="00937A60">
        <w:t>а</w:t>
      </w:r>
      <w:r w:rsidR="00397CFF" w:rsidRPr="00937A60">
        <w:t xml:space="preserve">ницах земельного участка с кадастровым номером </w:t>
      </w:r>
      <w:r w:rsidR="00397CFF">
        <w:rPr>
          <w:bCs/>
          <w:iCs/>
        </w:rPr>
        <w:t xml:space="preserve">54:35:101395:0006 </w:t>
      </w:r>
      <w:r w:rsidR="00397CFF" w:rsidRPr="00937A60">
        <w:t xml:space="preserve">площадью </w:t>
      </w:r>
      <w:r w:rsidR="00397CFF" w:rsidRPr="00937A60">
        <w:rPr>
          <w:bCs/>
        </w:rPr>
        <w:t>0,</w:t>
      </w:r>
      <w:r w:rsidR="00397CFF">
        <w:rPr>
          <w:bCs/>
        </w:rPr>
        <w:t>0462</w:t>
      </w:r>
      <w:r w:rsidR="00397CFF" w:rsidRPr="00937A60">
        <w:rPr>
          <w:bCs/>
        </w:rPr>
        <w:t xml:space="preserve"> </w:t>
      </w:r>
      <w:r w:rsidR="00397CFF" w:rsidRPr="00937A60">
        <w:t>га, расположенного по адресу: обл. Новосибирская, г. Новосибирск, ул. </w:t>
      </w:r>
      <w:r w:rsidR="00397CFF">
        <w:t xml:space="preserve">Депутатская, 100 </w:t>
      </w:r>
      <w:r w:rsidR="00397CFF" w:rsidRPr="00937A60">
        <w:t xml:space="preserve">в </w:t>
      </w:r>
      <w:r w:rsidR="00397CFF">
        <w:t xml:space="preserve">Центральном </w:t>
      </w:r>
      <w:r w:rsidR="00397CFF" w:rsidRPr="00937A60">
        <w:t xml:space="preserve">районе </w:t>
      </w:r>
      <w:r w:rsidR="00397CFF" w:rsidRPr="00937A60">
        <w:rPr>
          <w:bCs/>
        </w:rPr>
        <w:t xml:space="preserve">(зона </w:t>
      </w:r>
      <w:r w:rsidR="00397CFF">
        <w:rPr>
          <w:bCs/>
        </w:rPr>
        <w:t>стоянок для легковых автом</w:t>
      </w:r>
      <w:r w:rsidR="00397CFF">
        <w:rPr>
          <w:bCs/>
        </w:rPr>
        <w:t>о</w:t>
      </w:r>
      <w:r w:rsidR="00397CFF">
        <w:rPr>
          <w:bCs/>
        </w:rPr>
        <w:t xml:space="preserve">билей </w:t>
      </w:r>
      <w:r w:rsidR="00397CFF" w:rsidRPr="00937A60">
        <w:rPr>
          <w:bCs/>
        </w:rPr>
        <w:t>(</w:t>
      </w:r>
      <w:r w:rsidR="00397CFF">
        <w:rPr>
          <w:bCs/>
        </w:rPr>
        <w:t>СА - 1)).</w:t>
      </w:r>
    </w:p>
    <w:p w:rsidR="007832A1" w:rsidRDefault="009536ED" w:rsidP="00397CFF">
      <w:r>
        <w:rPr>
          <w:bCs/>
        </w:rPr>
        <w:tab/>
        <w:t>1.</w:t>
      </w:r>
      <w:r w:rsidR="00397CFF">
        <w:rPr>
          <w:bCs/>
        </w:rPr>
        <w:t>8</w:t>
      </w:r>
      <w:r>
        <w:rPr>
          <w:bCs/>
        </w:rPr>
        <w:t>. </w:t>
      </w:r>
      <w:r w:rsidR="00397CFF" w:rsidRPr="00431FF9">
        <w:t xml:space="preserve">Открытому акционерному обществу </w:t>
      </w:r>
      <w:r w:rsidR="00397CFF" w:rsidRPr="00736E80">
        <w:t>«</w:t>
      </w:r>
      <w:r w:rsidR="00397CFF" w:rsidRPr="00431FF9">
        <w:t>ТРАНСЕРВИС</w:t>
      </w:r>
      <w:r w:rsidR="00397CFF" w:rsidRPr="00736E80">
        <w:t>»</w:t>
      </w:r>
      <w:r w:rsidR="00397CFF" w:rsidRPr="00AE118D">
        <w:t xml:space="preserve"> </w:t>
      </w:r>
      <w:r w:rsidR="00397CFF" w:rsidRPr="0046703B">
        <w:t>(на основании заявления в связи с неблагоприятным для застройки наличием инженерных с</w:t>
      </w:r>
      <w:r w:rsidR="00397CFF" w:rsidRPr="0046703B">
        <w:t>е</w:t>
      </w:r>
      <w:r w:rsidR="00397CFF" w:rsidRPr="0046703B">
        <w:t>тей)</w:t>
      </w:r>
      <w:r w:rsidR="007832A1">
        <w:t>:</w:t>
      </w:r>
      <w:r w:rsidR="00397CFF" w:rsidRPr="00A1698E">
        <w:t xml:space="preserve"> </w:t>
      </w:r>
    </w:p>
    <w:p w:rsidR="00397CFF" w:rsidRDefault="00397CFF" w:rsidP="007832A1">
      <w:pPr>
        <w:ind w:firstLine="708"/>
      </w:pPr>
      <w:proofErr w:type="gramStart"/>
      <w:r w:rsidRPr="001B28C4"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</w:t>
      </w:r>
      <w:r w:rsidRPr="00093AC4">
        <w:t>номером</w:t>
      </w:r>
      <w:r>
        <w:t xml:space="preserve"> 54:35:101520:31</w:t>
      </w:r>
      <w:r w:rsidRPr="00CC0B9B">
        <w:rPr>
          <w:b/>
          <w:sz w:val="22"/>
          <w:szCs w:val="22"/>
        </w:rPr>
        <w:t xml:space="preserve"> </w:t>
      </w:r>
      <w:r w:rsidRPr="00CC0B9B">
        <w:t xml:space="preserve">площадью </w:t>
      </w:r>
      <w:r>
        <w:t>0</w:t>
      </w:r>
      <w:r w:rsidRPr="00CC0B9B">
        <w:t>,</w:t>
      </w:r>
      <w:r>
        <w:t>0941</w:t>
      </w:r>
      <w:r w:rsidRPr="002F2E7B">
        <w:t xml:space="preserve"> га, расположенного по адресу: обл. Новосибирская, г. Новосибирск, ул. </w:t>
      </w:r>
      <w:r>
        <w:t>Коммунистическая, 40 в Це</w:t>
      </w:r>
      <w:r>
        <w:t>н</w:t>
      </w:r>
      <w:r>
        <w:t>тральном районе (</w:t>
      </w:r>
      <w:r w:rsidRPr="00093AC4">
        <w:rPr>
          <w:bCs/>
        </w:rPr>
        <w:t xml:space="preserve">зона </w:t>
      </w:r>
      <w:r>
        <w:rPr>
          <w:bCs/>
        </w:rPr>
        <w:t>делового, общественного и коммерческого назначения (</w:t>
      </w:r>
      <w:r w:rsidRPr="0029600B">
        <w:rPr>
          <w:bCs/>
        </w:rPr>
        <w:t>ОД-1)),</w:t>
      </w:r>
      <w:r w:rsidRPr="0029600B">
        <w:rPr>
          <w:iCs/>
        </w:rPr>
        <w:t xml:space="preserve"> с</w:t>
      </w:r>
      <w:r>
        <w:rPr>
          <w:iCs/>
        </w:rPr>
        <w:t xml:space="preserve"> 3 м до 0 м со стороны ул. Коммунистическ</w:t>
      </w:r>
      <w:r w:rsidR="007832A1">
        <w:rPr>
          <w:iCs/>
        </w:rPr>
        <w:t>ой</w:t>
      </w:r>
      <w:r>
        <w:rPr>
          <w:iCs/>
        </w:rPr>
        <w:t xml:space="preserve">, </w:t>
      </w:r>
      <w:r w:rsidRPr="0029600B">
        <w:rPr>
          <w:iCs/>
        </w:rPr>
        <w:t>с</w:t>
      </w:r>
      <w:r>
        <w:rPr>
          <w:iCs/>
        </w:rPr>
        <w:t xml:space="preserve"> 3 м</w:t>
      </w:r>
      <w:proofErr w:type="gramEnd"/>
      <w:r>
        <w:rPr>
          <w:iCs/>
        </w:rPr>
        <w:t xml:space="preserve"> до 0 м со</w:t>
      </w:r>
      <w:r w:rsidRPr="0029600B">
        <w:rPr>
          <w:iCs/>
        </w:rPr>
        <w:t xml:space="preserve"> </w:t>
      </w:r>
      <w:r>
        <w:rPr>
          <w:iCs/>
        </w:rPr>
        <w:t xml:space="preserve">стороны земельных участков с кадастровыми номерами </w:t>
      </w:r>
      <w:r>
        <w:t xml:space="preserve">54:35:101520:28, 54:35:101520:26, 54:35:101520:7, </w:t>
      </w:r>
      <w:r w:rsidRPr="0029600B">
        <w:rPr>
          <w:iCs/>
        </w:rPr>
        <w:t>с</w:t>
      </w:r>
      <w:r>
        <w:rPr>
          <w:iCs/>
        </w:rPr>
        <w:t xml:space="preserve"> 3 м до 0 м со</w:t>
      </w:r>
      <w:r w:rsidRPr="0029600B">
        <w:rPr>
          <w:iCs/>
        </w:rPr>
        <w:t xml:space="preserve"> </w:t>
      </w:r>
      <w:r>
        <w:rPr>
          <w:iCs/>
        </w:rPr>
        <w:t>стороны земельного участка с кадастровым ном</w:t>
      </w:r>
      <w:r>
        <w:rPr>
          <w:iCs/>
        </w:rPr>
        <w:t>е</w:t>
      </w:r>
      <w:r>
        <w:rPr>
          <w:iCs/>
        </w:rPr>
        <w:t xml:space="preserve">ром </w:t>
      </w:r>
      <w:r>
        <w:t>54:35:101520:32;</w:t>
      </w:r>
    </w:p>
    <w:p w:rsidR="00397CFF" w:rsidRPr="0029600B" w:rsidRDefault="00397CFF" w:rsidP="00397CFF">
      <w:pPr>
        <w:rPr>
          <w:iCs/>
          <w:sz w:val="22"/>
          <w:szCs w:val="22"/>
        </w:rPr>
      </w:pPr>
      <w:r>
        <w:rPr>
          <w:bCs/>
          <w:iCs/>
        </w:rPr>
        <w:tab/>
      </w:r>
      <w:r w:rsidRPr="00125EDD">
        <w:rPr>
          <w:bCs/>
          <w:iCs/>
        </w:rPr>
        <w:t xml:space="preserve">в части </w:t>
      </w:r>
      <w:r>
        <w:rPr>
          <w:bCs/>
        </w:rPr>
        <w:t xml:space="preserve">увеличения максимального процента </w:t>
      </w:r>
      <w:r w:rsidRPr="007A4474">
        <w:rPr>
          <w:bCs/>
        </w:rPr>
        <w:t xml:space="preserve">застройки с </w:t>
      </w:r>
      <w:r>
        <w:rPr>
          <w:bCs/>
        </w:rPr>
        <w:t>70</w:t>
      </w:r>
      <w:r w:rsidRPr="007A4474">
        <w:rPr>
          <w:bCs/>
        </w:rPr>
        <w:t xml:space="preserve"> % до </w:t>
      </w:r>
      <w:r>
        <w:rPr>
          <w:bCs/>
        </w:rPr>
        <w:t>100</w:t>
      </w:r>
      <w:r w:rsidRPr="007A4474">
        <w:rPr>
          <w:bCs/>
        </w:rPr>
        <w:t xml:space="preserve"> %</w:t>
      </w:r>
      <w:r w:rsidRPr="007A4474">
        <w:rPr>
          <w:bCs/>
          <w:iCs/>
        </w:rPr>
        <w:t xml:space="preserve"> в </w:t>
      </w:r>
      <w:r w:rsidRPr="007A4474">
        <w:t>границах земельного участка с кадастровым номером</w:t>
      </w:r>
      <w:r>
        <w:t xml:space="preserve"> 54:35:101520:31</w:t>
      </w:r>
      <w:r w:rsidRPr="00CC0B9B">
        <w:rPr>
          <w:b/>
          <w:sz w:val="22"/>
          <w:szCs w:val="22"/>
        </w:rPr>
        <w:t xml:space="preserve"> </w:t>
      </w:r>
      <w:r w:rsidRPr="00CC0B9B">
        <w:t xml:space="preserve">площадью </w:t>
      </w:r>
      <w:r>
        <w:t>0</w:t>
      </w:r>
      <w:r w:rsidRPr="00CC0B9B">
        <w:t>,</w:t>
      </w:r>
      <w:r>
        <w:t>0941</w:t>
      </w:r>
      <w:r w:rsidRPr="002F2E7B">
        <w:t xml:space="preserve"> га, расположенного по адресу: обл. Новосибирская, г. Новосибирск, ул. </w:t>
      </w:r>
      <w:r>
        <w:t>Коммунистическая, 40 в Центральном районе (</w:t>
      </w:r>
      <w:r w:rsidRPr="00093AC4">
        <w:rPr>
          <w:bCs/>
        </w:rPr>
        <w:t xml:space="preserve">зона </w:t>
      </w:r>
      <w:r>
        <w:rPr>
          <w:bCs/>
        </w:rPr>
        <w:t>делового, общественного и коммерческого назначения (</w:t>
      </w:r>
      <w:r w:rsidRPr="0029600B">
        <w:rPr>
          <w:bCs/>
        </w:rPr>
        <w:t>ОД-</w:t>
      </w:r>
      <w:r>
        <w:rPr>
          <w:bCs/>
        </w:rPr>
        <w:t>1)).</w:t>
      </w:r>
    </w:p>
    <w:p w:rsidR="00373F32" w:rsidRPr="00937A60" w:rsidRDefault="00BC3253" w:rsidP="00373F32">
      <w:pPr>
        <w:ind w:left="34"/>
        <w:rPr>
          <w:bCs/>
        </w:rPr>
      </w:pPr>
      <w:r>
        <w:rPr>
          <w:bCs/>
        </w:rPr>
        <w:tab/>
        <w:t>1.</w:t>
      </w:r>
      <w:r w:rsidR="00373F32">
        <w:rPr>
          <w:bCs/>
        </w:rPr>
        <w:t>9</w:t>
      </w:r>
      <w:r>
        <w:rPr>
          <w:bCs/>
        </w:rPr>
        <w:t>. </w:t>
      </w:r>
      <w:proofErr w:type="gramStart"/>
      <w:r w:rsidR="00373F32" w:rsidRPr="00937A60">
        <w:rPr>
          <w:bCs/>
          <w:color w:val="000000" w:themeColor="text1"/>
        </w:rPr>
        <w:t xml:space="preserve">Обществу с ограниченной ответственностью </w:t>
      </w:r>
      <w:r w:rsidR="00373F32" w:rsidRPr="00937A60">
        <w:t>«</w:t>
      </w:r>
      <w:r w:rsidR="00373F32" w:rsidRPr="00937A60">
        <w:rPr>
          <w:bCs/>
        </w:rPr>
        <w:t>Лидер-Н</w:t>
      </w:r>
      <w:r w:rsidR="00373F32" w:rsidRPr="00937A60">
        <w:rPr>
          <w:color w:val="000000" w:themeColor="text1"/>
        </w:rPr>
        <w:t>»</w:t>
      </w:r>
      <w:r w:rsidR="00373F32" w:rsidRPr="00937A60">
        <w:rPr>
          <w:bCs/>
        </w:rPr>
        <w:t xml:space="preserve"> </w:t>
      </w:r>
      <w:r w:rsidR="00373F32" w:rsidRPr="00937A60">
        <w:rPr>
          <w:color w:val="000000" w:themeColor="text1"/>
        </w:rPr>
        <w:t xml:space="preserve">(на основании заявления в связи </w:t>
      </w:r>
      <w:r w:rsidR="00373F32" w:rsidRPr="0046703B">
        <w:t>с неблагоприятным для застройки наличием инженерных сетей</w:t>
      </w:r>
      <w:r w:rsidR="00373F32" w:rsidRPr="00937A60">
        <w:t>) в части уменьшения минимального отступа от границ земельного участка, за пр</w:t>
      </w:r>
      <w:r w:rsidR="00373F32" w:rsidRPr="00937A60">
        <w:t>е</w:t>
      </w:r>
      <w:r w:rsidR="00373F32" w:rsidRPr="00937A60">
        <w:t xml:space="preserve">делами которого запрещено строительство зданий, строений, сооружений, с кадастровым номером </w:t>
      </w:r>
      <w:r w:rsidR="00373F32" w:rsidRPr="00937A60">
        <w:rPr>
          <w:bCs/>
        </w:rPr>
        <w:t>54:35:083920:86</w:t>
      </w:r>
      <w:r w:rsidR="00373F32">
        <w:rPr>
          <w:bCs/>
        </w:rPr>
        <w:t xml:space="preserve"> </w:t>
      </w:r>
      <w:r w:rsidR="00373F32" w:rsidRPr="00937A60">
        <w:t>площадью 0,2044 га, расположенного по адресу: обл. Новосибирская, г. Новосибирск, ул. Первомайская в Первомайском районе (зона делового, общественного и</w:t>
      </w:r>
      <w:proofErr w:type="gramEnd"/>
      <w:r w:rsidR="00373F32" w:rsidRPr="00937A60">
        <w:t xml:space="preserve"> коммерческого назначения </w:t>
      </w:r>
      <w:r w:rsidR="00373F32" w:rsidRPr="00937A60">
        <w:rPr>
          <w:bCs/>
        </w:rPr>
        <w:t>(ОД-1)),</w:t>
      </w:r>
      <w:r w:rsidR="00373F32">
        <w:t xml:space="preserve"> с 3 </w:t>
      </w:r>
      <w:r w:rsidR="00373F32" w:rsidRPr="00937A60">
        <w:t>м до 0 </w:t>
      </w:r>
      <w:r w:rsidR="00373F32">
        <w:t>м с южной, юго-западной, юго-восточной</w:t>
      </w:r>
      <w:r w:rsidR="00373F32" w:rsidRPr="00937A60">
        <w:t xml:space="preserve"> сторон</w:t>
      </w:r>
      <w:r w:rsidR="00373F32" w:rsidRPr="0052649A">
        <w:t xml:space="preserve"> </w:t>
      </w:r>
      <w:r w:rsidR="00373F32" w:rsidRPr="00937A60">
        <w:t>в</w:t>
      </w:r>
      <w:r w:rsidR="00373F32" w:rsidRPr="00937A60">
        <w:rPr>
          <w:bCs/>
        </w:rPr>
        <w:t xml:space="preserve"> габаритах объекта кап</w:t>
      </w:r>
      <w:r w:rsidR="00373F32" w:rsidRPr="00937A60">
        <w:rPr>
          <w:bCs/>
        </w:rPr>
        <w:t>и</w:t>
      </w:r>
      <w:r w:rsidR="00373F32" w:rsidRPr="00937A60">
        <w:rPr>
          <w:bCs/>
        </w:rPr>
        <w:t>тального строительства</w:t>
      </w:r>
      <w:r w:rsidR="00373F32" w:rsidRPr="00937A60">
        <w:t>.</w:t>
      </w:r>
    </w:p>
    <w:p w:rsidR="00373F32" w:rsidRPr="00937A60" w:rsidRDefault="00FF6484" w:rsidP="00373F32">
      <w:pPr>
        <w:rPr>
          <w:bCs/>
        </w:rPr>
      </w:pPr>
      <w:r>
        <w:rPr>
          <w:bCs/>
        </w:rPr>
        <w:tab/>
        <w:t>1.1</w:t>
      </w:r>
      <w:r w:rsidR="00373F32">
        <w:rPr>
          <w:bCs/>
        </w:rPr>
        <w:t>0</w:t>
      </w:r>
      <w:r>
        <w:rPr>
          <w:bCs/>
        </w:rPr>
        <w:t>. </w:t>
      </w:r>
      <w:proofErr w:type="gramStart"/>
      <w:r w:rsidR="00373F32" w:rsidRPr="00937A60">
        <w:rPr>
          <w:bCs/>
        </w:rPr>
        <w:t>Закрытому акционерному обществу «</w:t>
      </w:r>
      <w:proofErr w:type="spellStart"/>
      <w:r w:rsidR="00373F32" w:rsidRPr="00937A60">
        <w:rPr>
          <w:bCs/>
        </w:rPr>
        <w:t>ИнвестТЭК</w:t>
      </w:r>
      <w:proofErr w:type="spellEnd"/>
      <w:r w:rsidR="00373F32" w:rsidRPr="00937A60">
        <w:rPr>
          <w:bCs/>
        </w:rPr>
        <w:t xml:space="preserve">» </w:t>
      </w:r>
      <w:r w:rsidR="00373F32" w:rsidRPr="00937A60">
        <w:t>(на основании зая</w:t>
      </w:r>
      <w:r w:rsidR="00373F32" w:rsidRPr="00937A60">
        <w:t>в</w:t>
      </w:r>
      <w:r w:rsidR="00373F32" w:rsidRPr="00937A60">
        <w:t>ления в связи с неблагоприятным для застройки наличием инженерных сетей) в части уменьшения минимального отступа от границ земельного участка, за пред</w:t>
      </w:r>
      <w:r w:rsidR="00373F32" w:rsidRPr="00937A60">
        <w:t>е</w:t>
      </w:r>
      <w:r w:rsidR="00373F32" w:rsidRPr="00937A60">
        <w:t xml:space="preserve">лами которого запрещено строительство зданий, строений, сооружений, с кадастровым номером </w:t>
      </w:r>
      <w:r w:rsidR="00373F32" w:rsidRPr="00937A60">
        <w:rPr>
          <w:bCs/>
        </w:rPr>
        <w:t>54:35:064062:98</w:t>
      </w:r>
      <w:r w:rsidR="00373F32" w:rsidRPr="00937A60">
        <w:t xml:space="preserve"> площадью 0,4112 га, расположенного по адресу: обл. Новосибирская, г. Новосибирск, ул. Тихвинская в Ленинском районе</w:t>
      </w:r>
      <w:r w:rsidR="00373F32" w:rsidRPr="00937A60">
        <w:rPr>
          <w:bCs/>
        </w:rPr>
        <w:t xml:space="preserve"> (зона </w:t>
      </w:r>
      <w:r w:rsidR="00C71BC0" w:rsidRPr="00901459">
        <w:t>застройки жилыми домами смешанной</w:t>
      </w:r>
      <w:proofErr w:type="gramEnd"/>
      <w:r w:rsidR="00C71BC0" w:rsidRPr="00901459">
        <w:t xml:space="preserve"> этажности </w:t>
      </w:r>
      <w:r w:rsidR="00C71BC0" w:rsidRPr="00901459">
        <w:rPr>
          <w:bCs/>
        </w:rPr>
        <w:t xml:space="preserve">(Ж-1)), </w:t>
      </w:r>
      <w:r w:rsidR="00373F32" w:rsidRPr="00901459">
        <w:rPr>
          <w:bCs/>
        </w:rPr>
        <w:t>с</w:t>
      </w:r>
      <w:r w:rsidR="00373F32" w:rsidRPr="00937A60">
        <w:rPr>
          <w:bCs/>
        </w:rPr>
        <w:t xml:space="preserve"> 3 м до 0 м со сторон</w:t>
      </w:r>
      <w:r w:rsidR="00373F32">
        <w:rPr>
          <w:bCs/>
        </w:rPr>
        <w:t>ы</w:t>
      </w:r>
      <w:r w:rsidR="00373F32" w:rsidRPr="00937A60">
        <w:rPr>
          <w:bCs/>
        </w:rPr>
        <w:t xml:space="preserve"> ул.</w:t>
      </w:r>
      <w:r w:rsidR="00373F32">
        <w:rPr>
          <w:bCs/>
        </w:rPr>
        <w:t> </w:t>
      </w:r>
      <w:r w:rsidR="00373F32" w:rsidRPr="00937A60">
        <w:rPr>
          <w:bCs/>
        </w:rPr>
        <w:t>Титов</w:t>
      </w:r>
      <w:r w:rsidR="00373F32">
        <w:rPr>
          <w:bCs/>
        </w:rPr>
        <w:t>а и</w:t>
      </w:r>
      <w:r w:rsidR="00373F32" w:rsidRPr="00937A60">
        <w:rPr>
          <w:bCs/>
        </w:rPr>
        <w:t xml:space="preserve"> </w:t>
      </w:r>
      <w:r w:rsidR="00373F32">
        <w:rPr>
          <w:bCs/>
        </w:rPr>
        <w:t>ул. </w:t>
      </w:r>
      <w:r w:rsidR="00373F32" w:rsidRPr="00937A60">
        <w:rPr>
          <w:bCs/>
        </w:rPr>
        <w:t>Тихвинской</w:t>
      </w:r>
      <w:r w:rsidR="00373F32" w:rsidRPr="0052649A">
        <w:t xml:space="preserve"> </w:t>
      </w:r>
      <w:r w:rsidR="00373F32" w:rsidRPr="00937A60">
        <w:t>в</w:t>
      </w:r>
      <w:r w:rsidR="00373F32" w:rsidRPr="00937A60">
        <w:rPr>
          <w:bCs/>
        </w:rPr>
        <w:t xml:space="preserve"> габаритах объекта капитального стро</w:t>
      </w:r>
      <w:r w:rsidR="00373F32" w:rsidRPr="00937A60">
        <w:rPr>
          <w:bCs/>
        </w:rPr>
        <w:t>и</w:t>
      </w:r>
      <w:r w:rsidR="00373F32" w:rsidRPr="00937A60">
        <w:rPr>
          <w:bCs/>
        </w:rPr>
        <w:t>тельства.</w:t>
      </w:r>
    </w:p>
    <w:p w:rsidR="00373F32" w:rsidRPr="00937A60" w:rsidRDefault="007E51F8" w:rsidP="00373F32">
      <w:pPr>
        <w:rPr>
          <w:bCs/>
        </w:rPr>
      </w:pPr>
      <w:r w:rsidRPr="00BF1831">
        <w:rPr>
          <w:bCs/>
        </w:rPr>
        <w:tab/>
      </w:r>
      <w:r>
        <w:rPr>
          <w:bCs/>
        </w:rPr>
        <w:t>1.</w:t>
      </w:r>
      <w:r w:rsidR="00373F32">
        <w:rPr>
          <w:bCs/>
        </w:rPr>
        <w:t>11</w:t>
      </w:r>
      <w:r>
        <w:rPr>
          <w:bCs/>
        </w:rPr>
        <w:t>. </w:t>
      </w:r>
      <w:proofErr w:type="spellStart"/>
      <w:proofErr w:type="gramStart"/>
      <w:r w:rsidR="00373F32" w:rsidRPr="00F96F82">
        <w:rPr>
          <w:bCs/>
        </w:rPr>
        <w:t>Витухину</w:t>
      </w:r>
      <w:proofErr w:type="spellEnd"/>
      <w:r w:rsidR="00373F32" w:rsidRPr="00F96F82">
        <w:rPr>
          <w:bCs/>
        </w:rPr>
        <w:t xml:space="preserve"> В</w:t>
      </w:r>
      <w:r w:rsidR="00373F32">
        <w:rPr>
          <w:bCs/>
        </w:rPr>
        <w:t>италию</w:t>
      </w:r>
      <w:r w:rsidR="00373F32" w:rsidRPr="00F96F82">
        <w:rPr>
          <w:bCs/>
        </w:rPr>
        <w:t xml:space="preserve"> Геннадьевичу </w:t>
      </w:r>
      <w:r w:rsidR="00373F32" w:rsidRPr="00F96F82">
        <w:t>(на основании заявления в связи с неблагоприятным для застройки наличием инженерных сетей) в части уменьш</w:t>
      </w:r>
      <w:r w:rsidR="00373F32" w:rsidRPr="00F96F82">
        <w:t>е</w:t>
      </w:r>
      <w:r w:rsidR="00373F32" w:rsidRPr="00F96F82">
        <w:lastRenderedPageBreak/>
        <w:t>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</w:t>
      </w:r>
      <w:r w:rsidR="00373F32" w:rsidRPr="00F96F82">
        <w:rPr>
          <w:szCs w:val="24"/>
        </w:rPr>
        <w:t xml:space="preserve"> </w:t>
      </w:r>
      <w:r w:rsidR="00373F32" w:rsidRPr="00F96F82">
        <w:rPr>
          <w:bCs/>
        </w:rPr>
        <w:t>54:35:064250:105</w:t>
      </w:r>
      <w:r w:rsidR="00373F32" w:rsidRPr="00F96F82">
        <w:t xml:space="preserve"> </w:t>
      </w:r>
      <w:r w:rsidR="00373F32" w:rsidRPr="00F96F82">
        <w:rPr>
          <w:szCs w:val="24"/>
        </w:rPr>
        <w:t xml:space="preserve">площадью </w:t>
      </w:r>
      <w:r w:rsidR="00373F32" w:rsidRPr="00F96F82">
        <w:t>0,6261 га, расположенного по адресу: обл. Новосибирская, г. Новосибирск, ул. Ватутина, 27 в Ленинском районе</w:t>
      </w:r>
      <w:r w:rsidR="00373F32" w:rsidRPr="00F96F82">
        <w:rPr>
          <w:szCs w:val="24"/>
        </w:rPr>
        <w:t xml:space="preserve"> </w:t>
      </w:r>
      <w:r w:rsidR="00373F32" w:rsidRPr="00F96F82">
        <w:rPr>
          <w:bCs/>
        </w:rPr>
        <w:t xml:space="preserve">(зона </w:t>
      </w:r>
      <w:r w:rsidR="00C71BC0" w:rsidRPr="00901459">
        <w:t>застройки жилыми домами смешанной</w:t>
      </w:r>
      <w:proofErr w:type="gramEnd"/>
      <w:r w:rsidR="00C71BC0" w:rsidRPr="00901459">
        <w:t xml:space="preserve"> этажности </w:t>
      </w:r>
      <w:r w:rsidR="00C71BC0" w:rsidRPr="00901459">
        <w:rPr>
          <w:bCs/>
        </w:rPr>
        <w:t xml:space="preserve">(Ж-1)), </w:t>
      </w:r>
      <w:r w:rsidR="00373F32" w:rsidRPr="00901459">
        <w:rPr>
          <w:bCs/>
        </w:rPr>
        <w:t>с 3 м</w:t>
      </w:r>
      <w:r w:rsidR="00373F32" w:rsidRPr="00F96F82">
        <w:rPr>
          <w:bCs/>
        </w:rPr>
        <w:t xml:space="preserve"> до 0 м со стороны пр. Карла Маркса и ул. Ватутина</w:t>
      </w:r>
      <w:r w:rsidR="00373F32" w:rsidRPr="00F96F82">
        <w:rPr>
          <w:szCs w:val="24"/>
        </w:rPr>
        <w:t xml:space="preserve"> </w:t>
      </w:r>
      <w:r w:rsidR="00373F32" w:rsidRPr="00F96F82">
        <w:t>в</w:t>
      </w:r>
      <w:r w:rsidR="00373F32" w:rsidRPr="00F96F82">
        <w:rPr>
          <w:bCs/>
        </w:rPr>
        <w:t xml:space="preserve"> габаритах объекта капитального строительс</w:t>
      </w:r>
      <w:r w:rsidR="00373F32" w:rsidRPr="00F96F82">
        <w:rPr>
          <w:bCs/>
        </w:rPr>
        <w:t>т</w:t>
      </w:r>
      <w:r w:rsidR="00373F32" w:rsidRPr="00F96F82">
        <w:rPr>
          <w:bCs/>
        </w:rPr>
        <w:t>ва.</w:t>
      </w:r>
    </w:p>
    <w:p w:rsidR="00CF7861" w:rsidRDefault="00580D84" w:rsidP="00580D84">
      <w:pPr>
        <w:rPr>
          <w:bCs/>
        </w:rPr>
      </w:pPr>
      <w:r>
        <w:rPr>
          <w:bCs/>
        </w:rPr>
        <w:tab/>
        <w:t>1.</w:t>
      </w:r>
      <w:r w:rsidR="007C4C80">
        <w:rPr>
          <w:bCs/>
        </w:rPr>
        <w:t>12</w:t>
      </w:r>
      <w:r>
        <w:rPr>
          <w:bCs/>
        </w:rPr>
        <w:t>. </w:t>
      </w:r>
      <w:proofErr w:type="gramStart"/>
      <w:r w:rsidR="001053DB">
        <w:t>Ивановой Елене Михайловне</w:t>
      </w:r>
      <w:r w:rsidRPr="00937A60">
        <w:t xml:space="preserve"> (на основании заявления </w:t>
      </w:r>
      <w:r w:rsidRPr="00736E80">
        <w:rPr>
          <w:color w:val="000000" w:themeColor="text1"/>
        </w:rPr>
        <w:t xml:space="preserve">с тем, </w:t>
      </w:r>
      <w:r w:rsidRPr="00736E80">
        <w:t>что</w:t>
      </w:r>
      <w:r w:rsidRPr="00736E80">
        <w:rPr>
          <w:color w:val="000000" w:themeColor="text1"/>
        </w:rPr>
        <w:t xml:space="preserve"> </w:t>
      </w:r>
      <w:r>
        <w:rPr>
          <w:color w:val="000000" w:themeColor="text1"/>
        </w:rPr>
        <w:t>рел</w:t>
      </w:r>
      <w:r>
        <w:rPr>
          <w:color w:val="000000" w:themeColor="text1"/>
        </w:rPr>
        <w:t>ь</w:t>
      </w:r>
      <w:r>
        <w:rPr>
          <w:color w:val="000000" w:themeColor="text1"/>
        </w:rPr>
        <w:t>еф земельного участка</w:t>
      </w:r>
      <w:r w:rsidRPr="00736E80">
        <w:t xml:space="preserve"> является неблагоприятн</w:t>
      </w:r>
      <w:r>
        <w:t>ым</w:t>
      </w:r>
      <w:r w:rsidRPr="00736E80">
        <w:t xml:space="preserve"> для застройки</w:t>
      </w:r>
      <w:r w:rsidRPr="00937A60">
        <w:t xml:space="preserve">) </w:t>
      </w:r>
      <w:r w:rsidR="00CF7861" w:rsidRPr="00125EDD">
        <w:rPr>
          <w:bCs/>
          <w:iCs/>
        </w:rPr>
        <w:t xml:space="preserve">в части </w:t>
      </w:r>
      <w:r w:rsidR="00CF7861">
        <w:rPr>
          <w:bCs/>
        </w:rPr>
        <w:t xml:space="preserve">увеличения максимального процента </w:t>
      </w:r>
      <w:r w:rsidR="00CF7861" w:rsidRPr="007A4474">
        <w:rPr>
          <w:bCs/>
        </w:rPr>
        <w:t xml:space="preserve">застройки с </w:t>
      </w:r>
      <w:r w:rsidR="00CF7861">
        <w:rPr>
          <w:bCs/>
        </w:rPr>
        <w:t>30</w:t>
      </w:r>
      <w:r w:rsidR="00CF7861" w:rsidRPr="007A4474">
        <w:rPr>
          <w:bCs/>
        </w:rPr>
        <w:t xml:space="preserve"> % до </w:t>
      </w:r>
      <w:r w:rsidR="00CF7861">
        <w:rPr>
          <w:bCs/>
        </w:rPr>
        <w:t>40</w:t>
      </w:r>
      <w:r w:rsidR="00CF7861" w:rsidRPr="007A4474">
        <w:rPr>
          <w:bCs/>
        </w:rPr>
        <w:t xml:space="preserve"> %</w:t>
      </w:r>
      <w:r w:rsidR="00CF7861" w:rsidRPr="007A4474">
        <w:rPr>
          <w:bCs/>
          <w:iCs/>
        </w:rPr>
        <w:t xml:space="preserve"> в </w:t>
      </w:r>
      <w:r w:rsidR="00CF7861" w:rsidRPr="007A4474">
        <w:t>границах з</w:t>
      </w:r>
      <w:r w:rsidR="00CF7861" w:rsidRPr="007A4474">
        <w:t>е</w:t>
      </w:r>
      <w:r w:rsidR="00CF7861" w:rsidRPr="007A4474">
        <w:t>мельного участка с кадастровым номером</w:t>
      </w:r>
      <w:r w:rsidRPr="00937A60">
        <w:t xml:space="preserve"> </w:t>
      </w:r>
      <w:r w:rsidRPr="00937A60">
        <w:rPr>
          <w:bCs/>
        </w:rPr>
        <w:t>54:35:</w:t>
      </w:r>
      <w:r w:rsidR="007C4C80">
        <w:rPr>
          <w:bCs/>
        </w:rPr>
        <w:t>063355</w:t>
      </w:r>
      <w:r w:rsidRPr="00937A60">
        <w:rPr>
          <w:bCs/>
        </w:rPr>
        <w:t>:</w:t>
      </w:r>
      <w:r w:rsidR="007C4C80">
        <w:rPr>
          <w:bCs/>
        </w:rPr>
        <w:t>10</w:t>
      </w:r>
      <w:r w:rsidRPr="00937A60">
        <w:rPr>
          <w:bCs/>
        </w:rPr>
        <w:t xml:space="preserve"> </w:t>
      </w:r>
      <w:r w:rsidRPr="00937A60">
        <w:t xml:space="preserve">площадью </w:t>
      </w:r>
      <w:r>
        <w:t>0</w:t>
      </w:r>
      <w:r w:rsidRPr="00937A60">
        <w:t>,</w:t>
      </w:r>
      <w:r w:rsidR="007C4C80">
        <w:t>0540</w:t>
      </w:r>
      <w:r w:rsidRPr="00937A60">
        <w:t xml:space="preserve"> га, расположенного по адресу: обл. Новосибирская, г.</w:t>
      </w:r>
      <w:r>
        <w:t> </w:t>
      </w:r>
      <w:r w:rsidR="00902616">
        <w:t xml:space="preserve">Новосибирск, ул. </w:t>
      </w:r>
      <w:r w:rsidR="007C4C80">
        <w:t>Расковой, 18</w:t>
      </w:r>
      <w:r w:rsidRPr="00937A60">
        <w:t xml:space="preserve"> в </w:t>
      </w:r>
      <w:r w:rsidR="007C4C80">
        <w:t>Ленинском</w:t>
      </w:r>
      <w:r w:rsidRPr="00937A60">
        <w:t xml:space="preserve"> районе </w:t>
      </w:r>
      <w:r w:rsidR="007C4C80" w:rsidRPr="00937A60">
        <w:t xml:space="preserve">(зона делового, общественного и коммерческого назначения </w:t>
      </w:r>
      <w:r w:rsidR="007C4C80" w:rsidRPr="00937A60">
        <w:rPr>
          <w:bCs/>
        </w:rPr>
        <w:t>(ОД-1))</w:t>
      </w:r>
      <w:r w:rsidR="00CF7861">
        <w:rPr>
          <w:bCs/>
        </w:rPr>
        <w:t>.</w:t>
      </w:r>
      <w:proofErr w:type="gramEnd"/>
    </w:p>
    <w:p w:rsidR="00CF7861" w:rsidRPr="00901459" w:rsidRDefault="00902616" w:rsidP="00CF7861">
      <w:pPr>
        <w:rPr>
          <w:bCs/>
        </w:rPr>
      </w:pPr>
      <w:r>
        <w:rPr>
          <w:bCs/>
        </w:rPr>
        <w:tab/>
        <w:t>1.</w:t>
      </w:r>
      <w:r w:rsidR="00CF7861">
        <w:rPr>
          <w:bCs/>
        </w:rPr>
        <w:t>13</w:t>
      </w:r>
      <w:r>
        <w:rPr>
          <w:bCs/>
        </w:rPr>
        <w:t>. </w:t>
      </w:r>
      <w:proofErr w:type="gramStart"/>
      <w:r w:rsidR="00CF7861" w:rsidRPr="00937A60">
        <w:rPr>
          <w:bCs/>
          <w:color w:val="000000" w:themeColor="text1"/>
        </w:rPr>
        <w:t xml:space="preserve">Обществу с ограниченной ответственностью </w:t>
      </w:r>
      <w:r w:rsidR="00CF7861" w:rsidRPr="00937A60">
        <w:t>«</w:t>
      </w:r>
      <w:r w:rsidR="00CF7861">
        <w:t>Сибирь-Развитие</w:t>
      </w:r>
      <w:r w:rsidR="00CF7861" w:rsidRPr="00937A60">
        <w:rPr>
          <w:color w:val="000000" w:themeColor="text1"/>
        </w:rPr>
        <w:t>»</w:t>
      </w:r>
      <w:r w:rsidR="00CF7861" w:rsidRPr="00937A60">
        <w:rPr>
          <w:bCs/>
        </w:rPr>
        <w:t xml:space="preserve"> </w:t>
      </w:r>
      <w:r w:rsidR="00CF7861" w:rsidRPr="00937A60">
        <w:rPr>
          <w:color w:val="000000" w:themeColor="text1"/>
        </w:rPr>
        <w:t xml:space="preserve">(на основании заявления в связи </w:t>
      </w:r>
      <w:r w:rsidR="00CF7861" w:rsidRPr="0046703B">
        <w:t>с неблагоприятным для застройки наличием инж</w:t>
      </w:r>
      <w:r w:rsidR="00CF7861" w:rsidRPr="0046703B">
        <w:t>е</w:t>
      </w:r>
      <w:r w:rsidR="00CF7861" w:rsidRPr="0046703B">
        <w:t>нерных сетей</w:t>
      </w:r>
      <w:r w:rsidR="00CF7861" w:rsidRPr="00937A60">
        <w:t xml:space="preserve">) </w:t>
      </w:r>
      <w:r w:rsidR="00CF7861" w:rsidRPr="00125EDD">
        <w:rPr>
          <w:bCs/>
          <w:iCs/>
        </w:rPr>
        <w:t xml:space="preserve">в части </w:t>
      </w:r>
      <w:r w:rsidR="00CF7861">
        <w:rPr>
          <w:bCs/>
        </w:rPr>
        <w:t xml:space="preserve">уменьшения минимального процента </w:t>
      </w:r>
      <w:r w:rsidR="00CF7861" w:rsidRPr="007A4474">
        <w:rPr>
          <w:bCs/>
        </w:rPr>
        <w:t xml:space="preserve">застройки с </w:t>
      </w:r>
      <w:r w:rsidR="00CF7861">
        <w:rPr>
          <w:bCs/>
        </w:rPr>
        <w:t>25</w:t>
      </w:r>
      <w:r w:rsidR="00CF7861" w:rsidRPr="007A4474">
        <w:rPr>
          <w:bCs/>
        </w:rPr>
        <w:t xml:space="preserve"> % до </w:t>
      </w:r>
      <w:r w:rsidR="00CF7861">
        <w:rPr>
          <w:bCs/>
        </w:rPr>
        <w:t>19</w:t>
      </w:r>
      <w:r w:rsidR="00CF7861" w:rsidRPr="007A4474">
        <w:rPr>
          <w:bCs/>
        </w:rPr>
        <w:t xml:space="preserve"> %</w:t>
      </w:r>
      <w:r w:rsidR="00CF7861" w:rsidRPr="007A4474">
        <w:rPr>
          <w:bCs/>
          <w:iCs/>
        </w:rPr>
        <w:t xml:space="preserve"> в </w:t>
      </w:r>
      <w:r w:rsidR="00CF7861" w:rsidRPr="007A4474">
        <w:t>границах земельного участка с кадастровым номером</w:t>
      </w:r>
      <w:r w:rsidR="00CF7861" w:rsidRPr="00937A60">
        <w:t xml:space="preserve"> </w:t>
      </w:r>
      <w:r w:rsidR="00CF7861" w:rsidRPr="00937A60">
        <w:rPr>
          <w:bCs/>
        </w:rPr>
        <w:t>54:35:</w:t>
      </w:r>
      <w:r w:rsidR="00C71BC0">
        <w:rPr>
          <w:bCs/>
        </w:rPr>
        <w:t>084660</w:t>
      </w:r>
      <w:r w:rsidR="00CF7861" w:rsidRPr="00937A60">
        <w:rPr>
          <w:bCs/>
        </w:rPr>
        <w:t>:</w:t>
      </w:r>
      <w:r w:rsidR="00C71BC0">
        <w:rPr>
          <w:bCs/>
        </w:rPr>
        <w:t>239</w:t>
      </w:r>
      <w:r w:rsidR="00CF7861" w:rsidRPr="00937A60">
        <w:rPr>
          <w:bCs/>
        </w:rPr>
        <w:t xml:space="preserve"> </w:t>
      </w:r>
      <w:r w:rsidR="00CF7861" w:rsidRPr="00937A60">
        <w:t xml:space="preserve">площадью </w:t>
      </w:r>
      <w:r w:rsidR="00CF7861">
        <w:t>0</w:t>
      </w:r>
      <w:r w:rsidR="00CF7861" w:rsidRPr="00937A60">
        <w:t>,</w:t>
      </w:r>
      <w:r w:rsidR="00CF7861">
        <w:t>0</w:t>
      </w:r>
      <w:r w:rsidR="00C71BC0">
        <w:t>581</w:t>
      </w:r>
      <w:r w:rsidR="00CF7861" w:rsidRPr="00937A60">
        <w:t xml:space="preserve"> га, расположенного по адресу: обл. Новосибирская, г.</w:t>
      </w:r>
      <w:r w:rsidR="007832A1">
        <w:t xml:space="preserve"> </w:t>
      </w:r>
      <w:r w:rsidR="00CF7861">
        <w:t>Новос</w:t>
      </w:r>
      <w:r w:rsidR="00CF7861">
        <w:t>и</w:t>
      </w:r>
      <w:r w:rsidR="00CF7861">
        <w:t xml:space="preserve">бирск, ул. </w:t>
      </w:r>
      <w:r w:rsidR="00C71BC0">
        <w:t>Березовая</w:t>
      </w:r>
      <w:r w:rsidR="00CF7861" w:rsidRPr="00937A60">
        <w:t xml:space="preserve"> в </w:t>
      </w:r>
      <w:r w:rsidR="00C71BC0">
        <w:t xml:space="preserve">Первомайском </w:t>
      </w:r>
      <w:r w:rsidR="00CF7861" w:rsidRPr="00937A60">
        <w:t>районе (</w:t>
      </w:r>
      <w:r w:rsidR="00CF7861" w:rsidRPr="00901459">
        <w:t xml:space="preserve">зона </w:t>
      </w:r>
      <w:r w:rsidR="00C71BC0" w:rsidRPr="00901459">
        <w:t xml:space="preserve">застройки жилыми домами смешанной этажности </w:t>
      </w:r>
      <w:r w:rsidR="00C71BC0" w:rsidRPr="00901459">
        <w:rPr>
          <w:bCs/>
        </w:rPr>
        <w:t>(Ж-1)).</w:t>
      </w:r>
      <w:proofErr w:type="gramEnd"/>
    </w:p>
    <w:p w:rsidR="00A21E12" w:rsidRDefault="00A21E12" w:rsidP="00CF7861">
      <w:pPr>
        <w:rPr>
          <w:bCs/>
        </w:rPr>
      </w:pPr>
      <w:r>
        <w:rPr>
          <w:bCs/>
          <w:color w:val="FF0000"/>
        </w:rPr>
        <w:tab/>
      </w:r>
      <w:r w:rsidR="00901459" w:rsidRPr="00901459">
        <w:rPr>
          <w:bCs/>
        </w:rPr>
        <w:t>1.</w:t>
      </w:r>
      <w:r w:rsidRPr="00901459">
        <w:rPr>
          <w:bCs/>
        </w:rPr>
        <w:t>14.</w:t>
      </w:r>
      <w:r w:rsidRPr="00A21E12">
        <w:rPr>
          <w:bCs/>
        </w:rPr>
        <w:t> </w:t>
      </w:r>
      <w:proofErr w:type="gramStart"/>
      <w:r>
        <w:rPr>
          <w:bCs/>
        </w:rPr>
        <w:t>О</w:t>
      </w:r>
      <w:r w:rsidR="00AA305B">
        <w:rPr>
          <w:bCs/>
        </w:rPr>
        <w:t>ткрытому акционерному обществу «</w:t>
      </w:r>
      <w:proofErr w:type="spellStart"/>
      <w:r>
        <w:rPr>
          <w:bCs/>
        </w:rPr>
        <w:t>Газпромнефть-Новосибирск</w:t>
      </w:r>
      <w:proofErr w:type="spellEnd"/>
      <w:r w:rsidR="00AA305B">
        <w:rPr>
          <w:bCs/>
        </w:rPr>
        <w:t>»</w:t>
      </w:r>
      <w:r>
        <w:rPr>
          <w:bCs/>
        </w:rPr>
        <w:t xml:space="preserve"> </w:t>
      </w:r>
      <w:r w:rsidRPr="00F96F82">
        <w:t xml:space="preserve">(на основании заявления </w:t>
      </w:r>
      <w:r w:rsidRPr="00DD1CF0">
        <w:t>те</w:t>
      </w:r>
      <w:r>
        <w:t>м</w:t>
      </w:r>
      <w:r w:rsidRPr="00DD1CF0">
        <w:t>, что конфигурация земельного участка неблагоприятна для застройки</w:t>
      </w:r>
      <w:r w:rsidRPr="00F96F82">
        <w:t>) в части уменьшения минимального отступа от границ земельного участка, за пределами которого запрещено строительство зданий, строений, с</w:t>
      </w:r>
      <w:r w:rsidRPr="00F96F82">
        <w:t>о</w:t>
      </w:r>
      <w:r w:rsidRPr="00F96F82">
        <w:t>оружений, с кадастровым номером</w:t>
      </w:r>
      <w:r w:rsidRPr="00F96F82">
        <w:rPr>
          <w:szCs w:val="24"/>
        </w:rPr>
        <w:t xml:space="preserve"> </w:t>
      </w:r>
      <w:r w:rsidRPr="00F96F82">
        <w:rPr>
          <w:bCs/>
        </w:rPr>
        <w:t>54:35:</w:t>
      </w:r>
      <w:r>
        <w:rPr>
          <w:bCs/>
        </w:rPr>
        <w:t>014260</w:t>
      </w:r>
      <w:r w:rsidRPr="00F96F82">
        <w:rPr>
          <w:bCs/>
        </w:rPr>
        <w:t>:1</w:t>
      </w:r>
      <w:r w:rsidRPr="00F96F82">
        <w:t xml:space="preserve"> </w:t>
      </w:r>
      <w:r w:rsidRPr="00F96F82">
        <w:rPr>
          <w:szCs w:val="24"/>
        </w:rPr>
        <w:t xml:space="preserve">площадью </w:t>
      </w:r>
      <w:r w:rsidRPr="00F96F82">
        <w:t>0,</w:t>
      </w:r>
      <w:r>
        <w:t>2551</w:t>
      </w:r>
      <w:r w:rsidRPr="00F96F82">
        <w:t xml:space="preserve"> га, расположенного по адресу: обл. Новосибирская, г. Новосибирск, ул. </w:t>
      </w:r>
      <w:r>
        <w:t>Есенина, 1б</w:t>
      </w:r>
      <w:r w:rsidRPr="00F96F82">
        <w:t xml:space="preserve"> в </w:t>
      </w:r>
      <w:r>
        <w:t>Дзержинском</w:t>
      </w:r>
      <w:r w:rsidRPr="00F96F82">
        <w:t xml:space="preserve"> районе</w:t>
      </w:r>
      <w:r w:rsidRPr="00F96F82">
        <w:rPr>
          <w:szCs w:val="24"/>
        </w:rPr>
        <w:t xml:space="preserve"> </w:t>
      </w:r>
      <w:r w:rsidRPr="00F96F82">
        <w:rPr>
          <w:bCs/>
        </w:rPr>
        <w:t>(</w:t>
      </w:r>
      <w:r w:rsidRPr="00901459">
        <w:rPr>
          <w:bCs/>
        </w:rPr>
        <w:t xml:space="preserve">зона </w:t>
      </w:r>
      <w:r w:rsidRPr="00901459">
        <w:t>коммунальных</w:t>
      </w:r>
      <w:r w:rsidR="00901459">
        <w:t xml:space="preserve"> и</w:t>
      </w:r>
      <w:r w:rsidRPr="00901459">
        <w:t xml:space="preserve"> </w:t>
      </w:r>
      <w:r w:rsidR="00901459" w:rsidRPr="00901459">
        <w:t xml:space="preserve">складских </w:t>
      </w:r>
      <w:r w:rsidR="00901459">
        <w:t>объектов</w:t>
      </w:r>
      <w:proofErr w:type="gramEnd"/>
      <w:r w:rsidR="00901459">
        <w:t xml:space="preserve"> </w:t>
      </w:r>
      <w:r w:rsidRPr="00901459">
        <w:rPr>
          <w:bCs/>
        </w:rPr>
        <w:t>(</w:t>
      </w:r>
      <w:proofErr w:type="gramStart"/>
      <w:r w:rsidRPr="00901459">
        <w:rPr>
          <w:bCs/>
        </w:rPr>
        <w:t>П-2)),</w:t>
      </w:r>
      <w:r w:rsidRPr="00DD1CF0">
        <w:rPr>
          <w:bCs/>
        </w:rPr>
        <w:t xml:space="preserve"> </w:t>
      </w:r>
      <w:r w:rsidR="00901459">
        <w:rPr>
          <w:bCs/>
        </w:rPr>
        <w:t>с 3 м до 0 </w:t>
      </w:r>
      <w:r w:rsidRPr="00F96F82">
        <w:rPr>
          <w:bCs/>
        </w:rPr>
        <w:t>м с</w:t>
      </w:r>
      <w:r w:rsidR="00901459">
        <w:rPr>
          <w:bCs/>
        </w:rPr>
        <w:t xml:space="preserve"> западной, северо-восточной и юго-восточной</w:t>
      </w:r>
      <w:r w:rsidRPr="00F96F82">
        <w:rPr>
          <w:bCs/>
        </w:rPr>
        <w:t xml:space="preserve"> сторон</w:t>
      </w:r>
      <w:r w:rsidRPr="00F96F82">
        <w:rPr>
          <w:szCs w:val="24"/>
        </w:rPr>
        <w:t xml:space="preserve"> </w:t>
      </w:r>
      <w:r w:rsidRPr="00F96F82">
        <w:t>в</w:t>
      </w:r>
      <w:r w:rsidRPr="00F96F82">
        <w:rPr>
          <w:bCs/>
        </w:rPr>
        <w:t xml:space="preserve"> габаритах объекта к</w:t>
      </w:r>
      <w:r w:rsidRPr="00F96F82">
        <w:rPr>
          <w:bCs/>
        </w:rPr>
        <w:t>а</w:t>
      </w:r>
      <w:r w:rsidRPr="00F96F82">
        <w:rPr>
          <w:bCs/>
        </w:rPr>
        <w:t>питального строительства.</w:t>
      </w:r>
      <w:proofErr w:type="gramEnd"/>
    </w:p>
    <w:p w:rsidR="007832A1" w:rsidRDefault="00AF66EE" w:rsidP="00AF66EE">
      <w:pPr>
        <w:ind w:firstLine="709"/>
      </w:pPr>
      <w:r>
        <w:rPr>
          <w:bCs/>
        </w:rPr>
        <w:t>1.15. Открытому акционерному обществу «</w:t>
      </w:r>
      <w:proofErr w:type="spellStart"/>
      <w:r>
        <w:rPr>
          <w:bCs/>
        </w:rPr>
        <w:t>Газпромнефть-Новосибирск</w:t>
      </w:r>
      <w:proofErr w:type="spellEnd"/>
      <w:r>
        <w:rPr>
          <w:bCs/>
        </w:rPr>
        <w:t xml:space="preserve">» </w:t>
      </w:r>
      <w:r>
        <w:t>(на основании заявления в связи с тем, что конфигурация земельного участка небл</w:t>
      </w:r>
      <w:r>
        <w:t>а</w:t>
      </w:r>
      <w:r>
        <w:t>гоприятна для застройки</w:t>
      </w:r>
      <w:r w:rsidR="006D78C6">
        <w:t>, наличием инженерных сетей на земельном участке</w:t>
      </w:r>
      <w:r>
        <w:t>)</w:t>
      </w:r>
      <w:r w:rsidR="007832A1">
        <w:t>:</w:t>
      </w:r>
      <w:r>
        <w:t xml:space="preserve"> </w:t>
      </w:r>
    </w:p>
    <w:p w:rsidR="00AF66EE" w:rsidRDefault="00AF66EE" w:rsidP="00AF66EE">
      <w:pPr>
        <w:ind w:firstLine="709"/>
        <w:rPr>
          <w:bCs/>
        </w:rPr>
      </w:pPr>
      <w:proofErr w:type="gramStart"/>
      <w: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>
        <w:rPr>
          <w:bCs/>
        </w:rPr>
        <w:t>54:35:063605:3604</w:t>
      </w:r>
      <w:r>
        <w:t xml:space="preserve"> площадью 0,1225 га, расположенного по адресу: обл. Новосибирская, г. Новосибирск, ул. Троллейная в Ленинском районе </w:t>
      </w:r>
      <w:r>
        <w:rPr>
          <w:bCs/>
        </w:rPr>
        <w:t xml:space="preserve">(зона </w:t>
      </w:r>
      <w:r>
        <w:t xml:space="preserve">коммунальных и складских объектов </w:t>
      </w:r>
      <w:r>
        <w:rPr>
          <w:bCs/>
        </w:rPr>
        <w:t>(П-2)), с 3 м до 0 м с северо-западной, юго-восточной сторон;</w:t>
      </w:r>
      <w:proofErr w:type="gramEnd"/>
    </w:p>
    <w:p w:rsidR="00AF66EE" w:rsidRDefault="00AF66EE" w:rsidP="00AF66EE">
      <w:pPr>
        <w:ind w:firstLine="709"/>
        <w:rPr>
          <w:bCs/>
        </w:rPr>
      </w:pPr>
      <w:proofErr w:type="gramStart"/>
      <w: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</w:t>
      </w:r>
      <w:r>
        <w:rPr>
          <w:bCs/>
        </w:rPr>
        <w:t>54:35:063605:58</w:t>
      </w:r>
      <w:r>
        <w:t xml:space="preserve"> площадью 0,1134 га, расположенного по адресу: обл. Новосибирская, г. Новосибирск, ул. Троллейная в Ленинском районе </w:t>
      </w:r>
      <w:r>
        <w:rPr>
          <w:bCs/>
        </w:rPr>
        <w:t xml:space="preserve">(зона </w:t>
      </w:r>
      <w:r>
        <w:t xml:space="preserve">коммунальных и складских объектов </w:t>
      </w:r>
      <w:r>
        <w:rPr>
          <w:bCs/>
        </w:rPr>
        <w:t>(П-2)), с 3 м до 1 м с северо-восточной стороны.</w:t>
      </w:r>
      <w:proofErr w:type="gramEnd"/>
    </w:p>
    <w:p w:rsidR="00AF66EE" w:rsidRDefault="00AF66EE" w:rsidP="007832A1">
      <w:pPr>
        <w:widowControl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bCs/>
        </w:rPr>
        <w:lastRenderedPageBreak/>
        <w:t>1.16. </w:t>
      </w:r>
      <w:r>
        <w:rPr>
          <w:rFonts w:eastAsiaTheme="minorHAnsi"/>
          <w:lang w:eastAsia="en-US"/>
        </w:rPr>
        <w:t>Обществу с ограниченной ответственностью «Алекс Плюс» (на осн</w:t>
      </w:r>
      <w:r>
        <w:rPr>
          <w:rFonts w:eastAsiaTheme="minorHAnsi"/>
          <w:lang w:eastAsia="en-US"/>
        </w:rPr>
        <w:t>о</w:t>
      </w:r>
      <w:r>
        <w:rPr>
          <w:rFonts w:eastAsiaTheme="minorHAnsi"/>
          <w:lang w:eastAsia="en-US"/>
        </w:rPr>
        <w:t>вании заявления с тем, что конфигурация земельных участков является неблагоприятной для застройки):</w:t>
      </w:r>
    </w:p>
    <w:p w:rsidR="00AF66EE" w:rsidRDefault="00AF66EE" w:rsidP="007832A1">
      <w:pPr>
        <w:widowControl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54:35:072115:41 площадью 0,1093 га, расположенного по адресу: обл. Новосибирская, г. Новосибирск, ул. Выборная в Октябрьском районе (зона делового, общественного и коммерческого назначения (ОД-1)), с 3 м до 0 м с южной и северной сторон земельного участка в</w:t>
      </w:r>
      <w:proofErr w:type="gramEnd"/>
      <w:r>
        <w:rPr>
          <w:rFonts w:eastAsiaTheme="minorHAnsi"/>
          <w:lang w:eastAsia="en-US"/>
        </w:rPr>
        <w:t xml:space="preserve"> </w:t>
      </w:r>
      <w:proofErr w:type="gramStart"/>
      <w:r>
        <w:rPr>
          <w:rFonts w:eastAsiaTheme="minorHAnsi"/>
          <w:lang w:eastAsia="en-US"/>
        </w:rPr>
        <w:t>габаритах</w:t>
      </w:r>
      <w:proofErr w:type="gramEnd"/>
      <w:r>
        <w:rPr>
          <w:rFonts w:eastAsiaTheme="minorHAnsi"/>
          <w:lang w:eastAsia="en-US"/>
        </w:rPr>
        <w:t xml:space="preserve"> объекта капитального строительства;</w:t>
      </w:r>
    </w:p>
    <w:p w:rsidR="00AF66EE" w:rsidRDefault="00AF66EE" w:rsidP="007832A1">
      <w:pPr>
        <w:widowControl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части увеличения максимального процента застройки с 70</w:t>
      </w:r>
      <w:r w:rsidR="007832A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% до 85</w:t>
      </w:r>
      <w:r w:rsidR="007832A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% в границах земельного участка с кадастровым номером 54:35:072115:41, площадью 0,1093 га, расположенного по адресу: обл. Новосибирская, г. Новосибирск, ул.</w:t>
      </w:r>
      <w:r w:rsidR="007832A1">
        <w:rPr>
          <w:rFonts w:eastAsiaTheme="minorHAnsi"/>
          <w:lang w:eastAsia="en-US"/>
        </w:rPr>
        <w:t> </w:t>
      </w:r>
      <w:r>
        <w:rPr>
          <w:rFonts w:eastAsiaTheme="minorHAnsi"/>
          <w:lang w:eastAsia="en-US"/>
        </w:rPr>
        <w:t>Выборная в Октябрьском районе (зона делового, общественного и коммерч</w:t>
      </w:r>
      <w:r>
        <w:rPr>
          <w:rFonts w:eastAsiaTheme="minorHAnsi"/>
          <w:lang w:eastAsia="en-US"/>
        </w:rPr>
        <w:t>е</w:t>
      </w:r>
      <w:r>
        <w:rPr>
          <w:rFonts w:eastAsiaTheme="minorHAnsi"/>
          <w:lang w:eastAsia="en-US"/>
        </w:rPr>
        <w:t>ского назначения (ОД-1));</w:t>
      </w:r>
    </w:p>
    <w:p w:rsidR="00AF66EE" w:rsidRDefault="00AF66EE" w:rsidP="007832A1">
      <w:pPr>
        <w:widowControl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>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54:35:072115:214, площадью 0,1893 га, расположенного по адресу: обл. Новосибирская, г. Новосибирск, ул. Выборная в Октябрьском районе (зона делового, общественного и коммерческого назначения (ОД-1)), с 3 м до 0 м с северной стороны земельного участка в габаритах объекта</w:t>
      </w:r>
      <w:proofErr w:type="gramEnd"/>
      <w:r>
        <w:rPr>
          <w:rFonts w:eastAsiaTheme="minorHAnsi"/>
          <w:lang w:eastAsia="en-US"/>
        </w:rPr>
        <w:t xml:space="preserve"> капитального стро</w:t>
      </w:r>
      <w:r>
        <w:rPr>
          <w:rFonts w:eastAsiaTheme="minorHAnsi"/>
          <w:lang w:eastAsia="en-US"/>
        </w:rPr>
        <w:t>и</w:t>
      </w:r>
      <w:r>
        <w:rPr>
          <w:rFonts w:eastAsiaTheme="minorHAnsi"/>
          <w:lang w:eastAsia="en-US"/>
        </w:rPr>
        <w:t>тельства.</w:t>
      </w:r>
    </w:p>
    <w:p w:rsidR="00AF66EE" w:rsidRDefault="00AF66EE" w:rsidP="00AF66EE">
      <w:pPr>
        <w:ind w:left="34" w:firstLine="675"/>
      </w:pPr>
      <w:r>
        <w:rPr>
          <w:bCs/>
        </w:rPr>
        <w:t>1.17. </w:t>
      </w:r>
      <w:proofErr w:type="gramStart"/>
      <w:r>
        <w:t>Обществу с ограниченной</w:t>
      </w:r>
      <w:r w:rsidR="006D78C6">
        <w:t xml:space="preserve"> ответственностью «СТРОЙКОМПЛЕКС</w:t>
      </w:r>
      <w:r>
        <w:t>» (</w:t>
      </w:r>
      <w:r>
        <w:rPr>
          <w:color w:val="000000"/>
        </w:rPr>
        <w:t xml:space="preserve">на основании заявления в связи с тем, </w:t>
      </w:r>
      <w:r>
        <w:t>что</w:t>
      </w:r>
      <w:r>
        <w:rPr>
          <w:color w:val="000000"/>
        </w:rPr>
        <w:t xml:space="preserve"> размер земельного участка меньше </w:t>
      </w:r>
      <w:r w:rsidR="007832A1">
        <w:rPr>
          <w:color w:val="000000"/>
        </w:rPr>
        <w:t xml:space="preserve"> </w:t>
      </w:r>
      <w:r>
        <w:rPr>
          <w:color w:val="000000"/>
        </w:rPr>
        <w:t>установленного градостроительным регламентом</w:t>
      </w:r>
      <w:r>
        <w:t>) в части уменьшения мин</w:t>
      </w:r>
      <w:r>
        <w:t>и</w:t>
      </w:r>
      <w:r>
        <w:t>мального отступа от границ земельного участка, за пределами которого запрещено строительство зданий, строений, сооружений, с кадастровым номером 54:35:051181:41 площадью 0,0786 га, расположенного по адресу: обл.</w:t>
      </w:r>
      <w:r w:rsidR="007832A1">
        <w:t xml:space="preserve"> </w:t>
      </w:r>
      <w:r>
        <w:t>Новосиби</w:t>
      </w:r>
      <w:r>
        <w:t>р</w:t>
      </w:r>
      <w:r>
        <w:t>ская, г. Новосибирск, ул. Сибиряков-Гвардейцев</w:t>
      </w:r>
      <w:r w:rsidR="007832A1">
        <w:t>,</w:t>
      </w:r>
      <w:r>
        <w:t xml:space="preserve"> (56) в Кировском районе</w:t>
      </w:r>
      <w:proofErr w:type="gramEnd"/>
      <w:r>
        <w:t xml:space="preserve"> (зона производственных объектов с различными нормативами воздействия на окр</w:t>
      </w:r>
      <w:r>
        <w:t>у</w:t>
      </w:r>
      <w:r>
        <w:t>жающую среду (П-1))</w:t>
      </w:r>
      <w:r w:rsidR="007832A1">
        <w:t>,</w:t>
      </w:r>
      <w:r>
        <w:t xml:space="preserve"> с 3 м до 0 м с восточной и южной сторон в габаритах объекта капитального строительства.</w:t>
      </w:r>
    </w:p>
    <w:p w:rsidR="00AF66EE" w:rsidRDefault="00AF66EE" w:rsidP="00AF66EE">
      <w:pPr>
        <w:ind w:firstLine="709"/>
        <w:rPr>
          <w:bCs/>
          <w:color w:val="000000"/>
        </w:rPr>
      </w:pPr>
      <w:r>
        <w:rPr>
          <w:bCs/>
          <w:color w:val="000000"/>
        </w:rPr>
        <w:t>1.18. </w:t>
      </w:r>
      <w:proofErr w:type="gramStart"/>
      <w:r>
        <w:rPr>
          <w:bCs/>
          <w:color w:val="000000"/>
        </w:rPr>
        <w:t>Сиверскому Александру Ивановичу</w:t>
      </w:r>
      <w:r>
        <w:rPr>
          <w:bCs/>
        </w:rPr>
        <w:t xml:space="preserve"> </w:t>
      </w:r>
      <w:r>
        <w:rPr>
          <w:color w:val="000000"/>
        </w:rPr>
        <w:t>(</w:t>
      </w:r>
      <w:r>
        <w:t>на основании заявления в связи с тем, что рельеф земельного участка неблагоприятен для застройки)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54:35:073415:04 площадью 0,0618 га, расположенного по адресу: обл. Новосибирская, г. Новосибирск, ул. </w:t>
      </w:r>
      <w:proofErr w:type="spellStart"/>
      <w:r>
        <w:t>Далидовича</w:t>
      </w:r>
      <w:proofErr w:type="spellEnd"/>
      <w:r>
        <w:t>, 217 в Октябрьском районе (зона застройки жилыми</w:t>
      </w:r>
      <w:proofErr w:type="gramEnd"/>
      <w:r>
        <w:t xml:space="preserve"> домами смешанной этажности </w:t>
      </w:r>
      <w:r>
        <w:rPr>
          <w:bCs/>
        </w:rPr>
        <w:t xml:space="preserve">(Ж-1)), с 3 м до 1,2 м со стороны ул. </w:t>
      </w:r>
      <w:proofErr w:type="spellStart"/>
      <w:r>
        <w:rPr>
          <w:bCs/>
        </w:rPr>
        <w:t>Далидовича</w:t>
      </w:r>
      <w:proofErr w:type="spellEnd"/>
      <w:r>
        <w:rPr>
          <w:bCs/>
        </w:rPr>
        <w:t>.</w:t>
      </w:r>
    </w:p>
    <w:p w:rsidR="00AF66EE" w:rsidRDefault="00AF66EE" w:rsidP="007832A1">
      <w:pPr>
        <w:widowControl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bCs/>
        </w:rPr>
        <w:t>1.19. </w:t>
      </w:r>
      <w:r>
        <w:rPr>
          <w:rFonts w:eastAsiaTheme="minorHAnsi"/>
          <w:lang w:eastAsia="en-US"/>
        </w:rPr>
        <w:t>Закрытому акционерному обществу «Передвижная механизированная колонна № 1» (на основании заявления в связи с неблагоприятным для застройки наличием инженерных сетей):</w:t>
      </w:r>
    </w:p>
    <w:p w:rsidR="00AF66EE" w:rsidRDefault="00AF66EE" w:rsidP="007832A1">
      <w:pPr>
        <w:widowControl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proofErr w:type="gramStart"/>
      <w:r>
        <w:rPr>
          <w:rFonts w:eastAsiaTheme="minorHAnsi"/>
          <w:lang w:eastAsia="en-US"/>
        </w:rPr>
        <w:t xml:space="preserve">в части уменьшения минимального отступа от границ земельного участка, за пределами которого запрещено строительство зданий, строений, сооружений, с </w:t>
      </w:r>
      <w:r>
        <w:rPr>
          <w:rFonts w:eastAsiaTheme="minorHAnsi"/>
          <w:lang w:eastAsia="en-US"/>
        </w:rPr>
        <w:lastRenderedPageBreak/>
        <w:t>кадастровым номером 54:35:000000:12855 площадью 0,1178 га, расположенного по адресу: обл. Новосибирская, г. Новосибирск, ул. Петухова в Кировском районе (зона производственных объектов с различными нормативами воздействия на о</w:t>
      </w:r>
      <w:r>
        <w:rPr>
          <w:rFonts w:eastAsiaTheme="minorHAnsi"/>
          <w:lang w:eastAsia="en-US"/>
        </w:rPr>
        <w:t>к</w:t>
      </w:r>
      <w:r>
        <w:rPr>
          <w:rFonts w:eastAsiaTheme="minorHAnsi"/>
          <w:lang w:eastAsia="en-US"/>
        </w:rPr>
        <w:t>ружающую среду (П-1)), с 3 м до 0,5 м с восточной стороны земельного</w:t>
      </w:r>
      <w:proofErr w:type="gramEnd"/>
      <w:r>
        <w:rPr>
          <w:rFonts w:eastAsiaTheme="minorHAnsi"/>
          <w:lang w:eastAsia="en-US"/>
        </w:rPr>
        <w:t xml:space="preserve"> участка в габаритах объекта капитального строительства;</w:t>
      </w:r>
    </w:p>
    <w:p w:rsidR="00AF66EE" w:rsidRDefault="00AF66EE" w:rsidP="007832A1">
      <w:pPr>
        <w:widowControl/>
        <w:autoSpaceDE w:val="0"/>
        <w:autoSpaceDN w:val="0"/>
        <w:adjustRightInd w:val="0"/>
        <w:ind w:firstLine="709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в части уменьшения минимального процента застройки с 40</w:t>
      </w:r>
      <w:r w:rsidR="007832A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% до 28</w:t>
      </w:r>
      <w:r w:rsidR="007832A1">
        <w:rPr>
          <w:rFonts w:eastAsiaTheme="minorHAnsi"/>
          <w:lang w:eastAsia="en-US"/>
        </w:rPr>
        <w:t xml:space="preserve"> </w:t>
      </w:r>
      <w:r>
        <w:rPr>
          <w:rFonts w:eastAsiaTheme="minorHAnsi"/>
          <w:lang w:eastAsia="en-US"/>
        </w:rPr>
        <w:t>% в границах земельного участка с кадастровым номером 54:35:000000:12855 площ</w:t>
      </w:r>
      <w:r>
        <w:rPr>
          <w:rFonts w:eastAsiaTheme="minorHAnsi"/>
          <w:lang w:eastAsia="en-US"/>
        </w:rPr>
        <w:t>а</w:t>
      </w:r>
      <w:r>
        <w:rPr>
          <w:rFonts w:eastAsiaTheme="minorHAnsi"/>
          <w:lang w:eastAsia="en-US"/>
        </w:rPr>
        <w:t>дью 0,1178 га, расположенного по адресу: обл. Нов</w:t>
      </w:r>
      <w:r w:rsidR="007832A1">
        <w:rPr>
          <w:rFonts w:eastAsiaTheme="minorHAnsi"/>
          <w:lang w:eastAsia="en-US"/>
        </w:rPr>
        <w:t>осибирская, г. Новосибирск, ул. </w:t>
      </w:r>
      <w:r>
        <w:rPr>
          <w:rFonts w:eastAsiaTheme="minorHAnsi"/>
          <w:lang w:eastAsia="en-US"/>
        </w:rPr>
        <w:t>Петухова в Кировском районе (зона производственных объектов с различн</w:t>
      </w:r>
      <w:r>
        <w:rPr>
          <w:rFonts w:eastAsiaTheme="minorHAnsi"/>
          <w:lang w:eastAsia="en-US"/>
        </w:rPr>
        <w:t>ы</w:t>
      </w:r>
      <w:r>
        <w:rPr>
          <w:rFonts w:eastAsiaTheme="minorHAnsi"/>
          <w:lang w:eastAsia="en-US"/>
        </w:rPr>
        <w:t>ми нормативами воздействия на окружающую среду (П-1)).</w:t>
      </w:r>
    </w:p>
    <w:p w:rsidR="00F34618" w:rsidRDefault="00F34618" w:rsidP="007832A1">
      <w:pPr>
        <w:widowControl/>
        <w:ind w:firstLine="709"/>
      </w:pPr>
      <w:r>
        <w:rPr>
          <w:rFonts w:eastAsiaTheme="minorHAnsi"/>
          <w:lang w:eastAsia="en-US"/>
        </w:rPr>
        <w:t>1.20. </w:t>
      </w:r>
      <w:proofErr w:type="gramStart"/>
      <w:r>
        <w:t>Обществу с ограниченной ответственностью «ТК БАКСИ» (на основ</w:t>
      </w:r>
      <w:r>
        <w:t>а</w:t>
      </w:r>
      <w:r>
        <w:t>нии заявления в связи с неблагоприятным для застройки наличием инженерных сетей) в части уменьшения минимального отступа от границ земельного участка, за пределами которого запрещено строительство зданий, строений, сооружений, с кадастровым номером 54:35:061490:1476 площадью 0,1169 га, расположенного по адресу: обл. Новосибирская, г. Новосибирск, ул. Большая в Ленинском районе (зона производственных объектов</w:t>
      </w:r>
      <w:proofErr w:type="gramEnd"/>
      <w:r>
        <w:t xml:space="preserve"> с различными нормативными воздействиями на окружающую среду (П-1)), с 3 м до 2,75 м с северо-западной стороны, с 3 м до 1,75 м с юго-западной стороны в габаритах объекта капитального строительства.</w:t>
      </w:r>
    </w:p>
    <w:p w:rsidR="004D038F" w:rsidRDefault="00DA6489" w:rsidP="007832A1">
      <w:pPr>
        <w:ind w:firstLine="709"/>
        <w:rPr>
          <w:rFonts w:eastAsiaTheme="minorHAnsi"/>
          <w:lang w:eastAsia="en-US"/>
        </w:rPr>
      </w:pPr>
      <w:r>
        <w:t>1.21. </w:t>
      </w:r>
      <w:proofErr w:type="gramStart"/>
      <w:r>
        <w:t xml:space="preserve">Муниципальному казенному учреждению города Новосибирска «Управление капитального строительства» </w:t>
      </w:r>
      <w:r w:rsidRPr="00937A60">
        <w:t xml:space="preserve">(на основании заявления </w:t>
      </w:r>
      <w:r>
        <w:t>в связи с н</w:t>
      </w:r>
      <w:r>
        <w:t>е</w:t>
      </w:r>
      <w:r>
        <w:t>благоприятным для застройки наличием инженерных сетей</w:t>
      </w:r>
      <w:r w:rsidRPr="00937A60">
        <w:t xml:space="preserve">) </w:t>
      </w:r>
      <w:r w:rsidRPr="00125EDD">
        <w:rPr>
          <w:bCs/>
          <w:iCs/>
        </w:rPr>
        <w:t xml:space="preserve">в части </w:t>
      </w:r>
      <w:r>
        <w:rPr>
          <w:bCs/>
          <w:iCs/>
        </w:rPr>
        <w:t>уменьшения</w:t>
      </w:r>
      <w:r>
        <w:rPr>
          <w:bCs/>
        </w:rPr>
        <w:t xml:space="preserve"> минимального процента </w:t>
      </w:r>
      <w:r w:rsidRPr="007A4474">
        <w:rPr>
          <w:bCs/>
        </w:rPr>
        <w:t xml:space="preserve">застройки с </w:t>
      </w:r>
      <w:r>
        <w:rPr>
          <w:bCs/>
        </w:rPr>
        <w:t>25</w:t>
      </w:r>
      <w:r w:rsidR="007832A1">
        <w:rPr>
          <w:bCs/>
        </w:rPr>
        <w:t xml:space="preserve"> </w:t>
      </w:r>
      <w:r w:rsidRPr="007A4474">
        <w:rPr>
          <w:bCs/>
        </w:rPr>
        <w:t xml:space="preserve">% до </w:t>
      </w:r>
      <w:r>
        <w:rPr>
          <w:bCs/>
        </w:rPr>
        <w:t>5</w:t>
      </w:r>
      <w:r w:rsidR="007832A1">
        <w:rPr>
          <w:bCs/>
        </w:rPr>
        <w:t xml:space="preserve"> </w:t>
      </w:r>
      <w:r w:rsidRPr="007A4474">
        <w:rPr>
          <w:bCs/>
        </w:rPr>
        <w:t>%</w:t>
      </w:r>
      <w:r w:rsidRPr="007A4474">
        <w:rPr>
          <w:bCs/>
          <w:iCs/>
        </w:rPr>
        <w:t xml:space="preserve"> в </w:t>
      </w:r>
      <w:r w:rsidRPr="007A4474">
        <w:t>границах земельного участка с кадастровым номером</w:t>
      </w:r>
      <w:r w:rsidRPr="00937A60">
        <w:t xml:space="preserve"> </w:t>
      </w:r>
      <w:r w:rsidRPr="00937A60">
        <w:rPr>
          <w:bCs/>
        </w:rPr>
        <w:t>54:35:</w:t>
      </w:r>
      <w:r>
        <w:rPr>
          <w:bCs/>
        </w:rPr>
        <w:t>082610</w:t>
      </w:r>
      <w:r w:rsidRPr="00937A60">
        <w:rPr>
          <w:bCs/>
        </w:rPr>
        <w:t>:</w:t>
      </w:r>
      <w:r>
        <w:rPr>
          <w:bCs/>
        </w:rPr>
        <w:t>1076</w:t>
      </w:r>
      <w:r w:rsidRPr="00937A60">
        <w:rPr>
          <w:bCs/>
        </w:rPr>
        <w:t xml:space="preserve"> </w:t>
      </w:r>
      <w:r w:rsidRPr="00937A60">
        <w:t xml:space="preserve">площадью </w:t>
      </w:r>
      <w:r>
        <w:t>0</w:t>
      </w:r>
      <w:r w:rsidRPr="00937A60">
        <w:t>,</w:t>
      </w:r>
      <w:r>
        <w:t>1331 г</w:t>
      </w:r>
      <w:r w:rsidRPr="00937A60">
        <w:t>а, расположенного по адресу: обл. Новосибирская, г.</w:t>
      </w:r>
      <w:r>
        <w:t> Новосибирск, ул. </w:t>
      </w:r>
      <w:r w:rsidR="00480871">
        <w:t>Первомайская</w:t>
      </w:r>
      <w:r w:rsidRPr="00937A60">
        <w:t xml:space="preserve"> в </w:t>
      </w:r>
      <w:r>
        <w:t>Ленинском</w:t>
      </w:r>
      <w:r w:rsidRPr="00937A60">
        <w:t xml:space="preserve"> ра</w:t>
      </w:r>
      <w:r w:rsidRPr="00937A60">
        <w:t>й</w:t>
      </w:r>
      <w:r w:rsidRPr="00937A60">
        <w:t>оне (</w:t>
      </w:r>
      <w:r w:rsidR="00480871" w:rsidRPr="00901459">
        <w:t>зона застройки жилыми домами</w:t>
      </w:r>
      <w:proofErr w:type="gramEnd"/>
      <w:r w:rsidR="00480871" w:rsidRPr="00901459">
        <w:t xml:space="preserve"> смешанной этажности </w:t>
      </w:r>
      <w:r w:rsidR="00480871" w:rsidRPr="00901459">
        <w:rPr>
          <w:bCs/>
        </w:rPr>
        <w:t>(Ж-1))</w:t>
      </w:r>
      <w:r w:rsidR="00480871">
        <w:rPr>
          <w:bCs/>
        </w:rPr>
        <w:t>.</w:t>
      </w:r>
    </w:p>
    <w:p w:rsidR="00922734" w:rsidRPr="00937A60" w:rsidRDefault="004D5DAB" w:rsidP="00CF7861">
      <w:pPr>
        <w:ind w:left="34"/>
        <w:rPr>
          <w:bCs/>
        </w:rPr>
      </w:pPr>
      <w:r>
        <w:tab/>
      </w:r>
      <w:r w:rsidR="00922734" w:rsidRPr="00937A60">
        <w:t xml:space="preserve">2. Комиссии по </w:t>
      </w:r>
      <w:r w:rsidR="00922734" w:rsidRPr="00FC2ECE">
        <w:t xml:space="preserve">подготовке проекта правил землепользования и застройки города Новосибирска </w:t>
      </w:r>
      <w:r w:rsidR="00A71E05">
        <w:t xml:space="preserve">провести </w:t>
      </w:r>
      <w:r w:rsidR="00A71E05" w:rsidRPr="00C71BC0">
        <w:t>1</w:t>
      </w:r>
      <w:r w:rsidR="00020A05" w:rsidRPr="00C71BC0">
        <w:t>5</w:t>
      </w:r>
      <w:r w:rsidR="00922734" w:rsidRPr="00C71BC0">
        <w:rPr>
          <w:color w:val="000000" w:themeColor="text1"/>
        </w:rPr>
        <w:t>.0</w:t>
      </w:r>
      <w:r w:rsidR="00CF7861" w:rsidRPr="00C71BC0">
        <w:rPr>
          <w:color w:val="000000" w:themeColor="text1"/>
        </w:rPr>
        <w:t>5</w:t>
      </w:r>
      <w:r w:rsidR="00922734" w:rsidRPr="00C71BC0">
        <w:rPr>
          <w:color w:val="000000" w:themeColor="text1"/>
        </w:rPr>
        <w:t>.2014 в 1</w:t>
      </w:r>
      <w:r w:rsidR="00CF7861" w:rsidRPr="00C71BC0">
        <w:rPr>
          <w:color w:val="000000" w:themeColor="text1"/>
        </w:rPr>
        <w:t>6</w:t>
      </w:r>
      <w:r w:rsidR="00922734" w:rsidRPr="00C71BC0">
        <w:rPr>
          <w:color w:val="000000" w:themeColor="text1"/>
        </w:rPr>
        <w:t>.00</w:t>
      </w:r>
      <w:r w:rsidR="00922734" w:rsidRPr="00C71BC0">
        <w:t xml:space="preserve"> час</w:t>
      </w:r>
      <w:proofErr w:type="gramStart"/>
      <w:r w:rsidR="00922734" w:rsidRPr="00C71BC0">
        <w:t>.</w:t>
      </w:r>
      <w:proofErr w:type="gramEnd"/>
      <w:r w:rsidR="00922734" w:rsidRPr="00C71BC0">
        <w:t xml:space="preserve"> </w:t>
      </w:r>
      <w:proofErr w:type="gramStart"/>
      <w:r w:rsidR="00922734" w:rsidRPr="00C71BC0">
        <w:t>п</w:t>
      </w:r>
      <w:proofErr w:type="gramEnd"/>
      <w:r w:rsidR="00922734" w:rsidRPr="00C71BC0">
        <w:t>убличные слушания по адресу: 630091, г. Новосибирск, Красный проспект, 50, кабинет</w:t>
      </w:r>
      <w:r w:rsidR="00922734" w:rsidRPr="00937A60">
        <w:t xml:space="preserve"> 409.</w:t>
      </w:r>
    </w:p>
    <w:p w:rsidR="00922734" w:rsidRPr="00937A60" w:rsidRDefault="004D5DAB" w:rsidP="00AB1BDF">
      <w:r>
        <w:tab/>
      </w:r>
      <w:r w:rsidR="00922734" w:rsidRPr="00937A60">
        <w:t xml:space="preserve">3. Определить местонахождение комиссии по подготовке проекта правил землепользования и </w:t>
      </w:r>
      <w:proofErr w:type="gramStart"/>
      <w:r w:rsidR="00922734" w:rsidRPr="00937A60">
        <w:t>застройки города</w:t>
      </w:r>
      <w:proofErr w:type="gramEnd"/>
      <w:r w:rsidR="00922734" w:rsidRPr="00937A60">
        <w:t xml:space="preserve"> Новосибирска по адресу: 630091, г. Новосибирск, Красный проспект, 50, кабинет 504, адрес электронной почты: </w:t>
      </w:r>
      <w:proofErr w:type="spellStart"/>
      <w:r w:rsidR="00922734" w:rsidRPr="00937A60">
        <w:t>espasskaya@admnsk.ru</w:t>
      </w:r>
      <w:proofErr w:type="spellEnd"/>
      <w:r w:rsidR="00922734" w:rsidRPr="00937A60">
        <w:t>, контактный телефон 227-54-48.</w:t>
      </w:r>
    </w:p>
    <w:p w:rsidR="00922734" w:rsidRPr="00937A60" w:rsidRDefault="004D5DAB" w:rsidP="007832A1">
      <w:pPr>
        <w:widowControl/>
      </w:pPr>
      <w:r>
        <w:tab/>
      </w:r>
      <w:r w:rsidR="00922734" w:rsidRPr="00937A60">
        <w:t>4. </w:t>
      </w:r>
      <w:proofErr w:type="gramStart"/>
      <w:r w:rsidR="00922734" w:rsidRPr="00937A60">
        <w:t>Предложить гражданам, проживающим в пределах соответствующей те</w:t>
      </w:r>
      <w:r w:rsidR="00922734" w:rsidRPr="00937A60">
        <w:t>р</w:t>
      </w:r>
      <w:r w:rsidR="00922734" w:rsidRPr="00937A60">
        <w:t>риториальной зоны, правообладателям земельных участков, имеющих общие границы с земельным участком, применительно к которому запрашивается ра</w:t>
      </w:r>
      <w:r w:rsidR="00922734" w:rsidRPr="00937A60">
        <w:t>з</w:t>
      </w:r>
      <w:r w:rsidR="00922734" w:rsidRPr="00937A60">
        <w:t>решение, правообладателям объектов капитального строительства, расположенных на земельных участках, имеющих общие границы с земельным участком, применительно к которому запрашивается разрешение, и правооблад</w:t>
      </w:r>
      <w:r w:rsidR="00922734" w:rsidRPr="00937A60">
        <w:t>а</w:t>
      </w:r>
      <w:r w:rsidR="00922734" w:rsidRPr="00937A60">
        <w:t>телям помещений, являющихся частью объекта капитального строительства, применительно к которому запрашивается разрешение, не позднее пяти дней до даты</w:t>
      </w:r>
      <w:proofErr w:type="gramEnd"/>
      <w:r w:rsidR="00922734" w:rsidRPr="00937A60">
        <w:t xml:space="preserve"> проведения публичных слушаний направить в комиссию по подготовке пр</w:t>
      </w:r>
      <w:r w:rsidR="00922734" w:rsidRPr="00937A60">
        <w:t>о</w:t>
      </w:r>
      <w:r w:rsidR="00922734" w:rsidRPr="00937A60">
        <w:t xml:space="preserve">екта правил землепользования и </w:t>
      </w:r>
      <w:proofErr w:type="gramStart"/>
      <w:r w:rsidR="00922734" w:rsidRPr="00937A60">
        <w:t>застройки города</w:t>
      </w:r>
      <w:proofErr w:type="gramEnd"/>
      <w:r w:rsidR="00922734" w:rsidRPr="00937A60">
        <w:t xml:space="preserve"> Новосибирска свои предложения по внесенным на публичные слушания вопросам предоставления </w:t>
      </w:r>
      <w:r w:rsidR="00922734" w:rsidRPr="00937A60">
        <w:lastRenderedPageBreak/>
        <w:t>разрешений на отклонение от предельных параметров разрешенного строительс</w:t>
      </w:r>
      <w:r w:rsidR="00922734" w:rsidRPr="00937A60">
        <w:t>т</w:t>
      </w:r>
      <w:r w:rsidR="00922734" w:rsidRPr="00937A60">
        <w:t>ва, реконструкции объектов капитального строительства.</w:t>
      </w:r>
    </w:p>
    <w:p w:rsidR="00922734" w:rsidRPr="00937A60" w:rsidRDefault="00901459" w:rsidP="00AB1BDF">
      <w:r>
        <w:tab/>
      </w:r>
      <w:r w:rsidR="00922734" w:rsidRPr="00937A60">
        <w:t xml:space="preserve">5. Департаменту строительства и архитектуры мэрии города Новосибирска </w:t>
      </w:r>
      <w:proofErr w:type="gramStart"/>
      <w:r w:rsidR="00922734" w:rsidRPr="00937A60">
        <w:t>разместить постановление</w:t>
      </w:r>
      <w:proofErr w:type="gramEnd"/>
      <w:r w:rsidR="00922734" w:rsidRPr="00937A60">
        <w:t xml:space="preserve"> на официальном сайте города Новосибирска.</w:t>
      </w:r>
    </w:p>
    <w:p w:rsidR="00922734" w:rsidRDefault="004D5DAB" w:rsidP="00AB1BDF">
      <w:r>
        <w:tab/>
      </w:r>
      <w:r w:rsidR="00922734" w:rsidRPr="00937A60">
        <w:t>6. Департаменту информационной политики мэрии города Новосибирска обеспечить опубликование постановления в установленном порядке.</w:t>
      </w:r>
    </w:p>
    <w:p w:rsidR="00922734" w:rsidRDefault="00E15B6F" w:rsidP="00AB1BDF">
      <w:r>
        <w:tab/>
      </w:r>
      <w:r w:rsidR="00922734" w:rsidRPr="00937A60">
        <w:t>7. </w:t>
      </w:r>
      <w:proofErr w:type="gramStart"/>
      <w:r w:rsidR="00922734" w:rsidRPr="00937A60">
        <w:t>Контроль за</w:t>
      </w:r>
      <w:proofErr w:type="gramEnd"/>
      <w:r w:rsidR="00922734" w:rsidRPr="00937A60">
        <w:t xml:space="preserve"> исполнением постановления возложить на начальника депа</w:t>
      </w:r>
      <w:r w:rsidR="00922734" w:rsidRPr="00937A60">
        <w:t>р</w:t>
      </w:r>
      <w:r w:rsidR="00922734" w:rsidRPr="00937A60">
        <w:t>тамента строительства и архитектуры мэрии города Новосибирска.</w:t>
      </w:r>
    </w:p>
    <w:tbl>
      <w:tblPr>
        <w:tblW w:w="10207" w:type="dxa"/>
        <w:tblInd w:w="-34" w:type="dxa"/>
        <w:tblLayout w:type="fixed"/>
        <w:tblLook w:val="0000"/>
      </w:tblPr>
      <w:tblGrid>
        <w:gridCol w:w="6946"/>
        <w:gridCol w:w="3261"/>
      </w:tblGrid>
      <w:tr w:rsidR="007832A1" w:rsidRPr="00106B12" w:rsidTr="007832A1">
        <w:tc>
          <w:tcPr>
            <w:tcW w:w="6946" w:type="dxa"/>
          </w:tcPr>
          <w:p w:rsidR="007832A1" w:rsidRPr="00106B12" w:rsidRDefault="007832A1" w:rsidP="007832A1">
            <w:pPr>
              <w:spacing w:before="600"/>
              <w:ind w:firstLine="34"/>
            </w:pPr>
            <w:r>
              <w:t>Мэр</w:t>
            </w:r>
            <w:r w:rsidRPr="00106B12">
              <w:t xml:space="preserve"> города Новосибирска</w:t>
            </w:r>
          </w:p>
        </w:tc>
        <w:tc>
          <w:tcPr>
            <w:tcW w:w="3261" w:type="dxa"/>
            <w:vAlign w:val="bottom"/>
          </w:tcPr>
          <w:p w:rsidR="007832A1" w:rsidRPr="00F77532" w:rsidRDefault="007832A1" w:rsidP="007832A1">
            <w:pPr>
              <w:pStyle w:val="7"/>
              <w:spacing w:before="0" w:line="240" w:lineRule="auto"/>
              <w:ind w:left="1298" w:right="57" w:hanging="1298"/>
              <w:jc w:val="right"/>
            </w:pPr>
            <w:r w:rsidRPr="00F77532">
              <w:t>А. Е. Локоть</w:t>
            </w:r>
          </w:p>
        </w:tc>
      </w:tr>
    </w:tbl>
    <w:p w:rsidR="00901459" w:rsidRDefault="00901459" w:rsidP="00AB1BDF"/>
    <w:p w:rsidR="00901459" w:rsidRDefault="00901459" w:rsidP="00AB1BDF"/>
    <w:p w:rsidR="00901459" w:rsidRDefault="00901459" w:rsidP="00AB1BDF"/>
    <w:p w:rsidR="00901459" w:rsidRDefault="00901459" w:rsidP="00AB1BDF"/>
    <w:p w:rsidR="00901459" w:rsidRDefault="00901459" w:rsidP="00AB1BDF"/>
    <w:p w:rsidR="00901459" w:rsidRDefault="00901459" w:rsidP="00AB1BDF"/>
    <w:p w:rsidR="00901459" w:rsidRDefault="00901459" w:rsidP="00AB1BDF"/>
    <w:p w:rsidR="00901459" w:rsidRDefault="00901459" w:rsidP="00AB1BDF"/>
    <w:p w:rsidR="00901459" w:rsidRDefault="00901459" w:rsidP="00AB1BDF"/>
    <w:p w:rsidR="00901459" w:rsidRDefault="00901459" w:rsidP="00AB1BDF"/>
    <w:p w:rsidR="00901459" w:rsidRDefault="00901459" w:rsidP="00AB1BDF"/>
    <w:p w:rsidR="00901459" w:rsidRDefault="00901459" w:rsidP="00AB1BDF"/>
    <w:p w:rsidR="00901459" w:rsidRDefault="00901459" w:rsidP="00AB1BDF"/>
    <w:p w:rsidR="00901459" w:rsidRDefault="00901459" w:rsidP="00AB1BDF"/>
    <w:p w:rsidR="00901459" w:rsidRDefault="00901459" w:rsidP="00AB1BDF"/>
    <w:p w:rsidR="00901459" w:rsidRDefault="00901459" w:rsidP="00AB1BDF"/>
    <w:p w:rsidR="00901459" w:rsidRDefault="00901459" w:rsidP="00AB1BDF"/>
    <w:p w:rsidR="00412A55" w:rsidRDefault="00412A55" w:rsidP="00AB1BDF"/>
    <w:p w:rsidR="007832A1" w:rsidRDefault="007832A1" w:rsidP="00AB1BDF"/>
    <w:p w:rsidR="007832A1" w:rsidRDefault="007832A1" w:rsidP="00AB1BDF"/>
    <w:p w:rsidR="007832A1" w:rsidRDefault="007832A1" w:rsidP="00AB1BDF"/>
    <w:p w:rsidR="007832A1" w:rsidRDefault="007832A1" w:rsidP="00AB1BDF"/>
    <w:p w:rsidR="007832A1" w:rsidRDefault="007832A1" w:rsidP="00AB1BDF"/>
    <w:p w:rsidR="007832A1" w:rsidRDefault="007832A1" w:rsidP="00AB1BDF"/>
    <w:p w:rsidR="007832A1" w:rsidRDefault="007832A1" w:rsidP="00AB1BDF"/>
    <w:p w:rsidR="007832A1" w:rsidRDefault="007832A1" w:rsidP="00AB1BDF"/>
    <w:p w:rsidR="007832A1" w:rsidRDefault="007832A1" w:rsidP="00AB1BDF"/>
    <w:p w:rsidR="00AA6CF1" w:rsidRDefault="00AA6CF1" w:rsidP="00AB1BDF"/>
    <w:p w:rsidR="007832A1" w:rsidRDefault="007832A1" w:rsidP="00AB1BDF"/>
    <w:p w:rsidR="007832A1" w:rsidRDefault="007832A1" w:rsidP="00AB1BDF"/>
    <w:p w:rsidR="00412A55" w:rsidRDefault="00412A55" w:rsidP="00AB1BDF"/>
    <w:p w:rsidR="00412A55" w:rsidRDefault="00412A55" w:rsidP="00AB1BDF"/>
    <w:p w:rsidR="00901459" w:rsidRPr="00901459" w:rsidRDefault="00901459" w:rsidP="00AB1BDF">
      <w:pPr>
        <w:rPr>
          <w:sz w:val="24"/>
          <w:szCs w:val="24"/>
        </w:rPr>
      </w:pPr>
      <w:r w:rsidRPr="00901459">
        <w:rPr>
          <w:sz w:val="24"/>
          <w:szCs w:val="24"/>
        </w:rPr>
        <w:t>Фисенко</w:t>
      </w:r>
    </w:p>
    <w:p w:rsidR="00901459" w:rsidRPr="00901459" w:rsidRDefault="00901459" w:rsidP="00AB1BDF">
      <w:pPr>
        <w:rPr>
          <w:sz w:val="24"/>
          <w:szCs w:val="24"/>
        </w:rPr>
      </w:pPr>
      <w:r w:rsidRPr="00901459">
        <w:rPr>
          <w:sz w:val="24"/>
          <w:szCs w:val="24"/>
        </w:rPr>
        <w:t>2275069</w:t>
      </w:r>
    </w:p>
    <w:p w:rsidR="007832A1" w:rsidRDefault="00901459" w:rsidP="00AB1BDF">
      <w:pPr>
        <w:rPr>
          <w:sz w:val="24"/>
          <w:szCs w:val="24"/>
        </w:rPr>
      </w:pPr>
      <w:proofErr w:type="spellStart"/>
      <w:r w:rsidRPr="00901459">
        <w:rPr>
          <w:sz w:val="24"/>
          <w:szCs w:val="24"/>
        </w:rPr>
        <w:t>ГУАиГ</w:t>
      </w:r>
      <w:proofErr w:type="spellEnd"/>
    </w:p>
    <w:sectPr w:rsidR="007832A1" w:rsidSect="007832A1">
      <w:headerReference w:type="default" r:id="rId9"/>
      <w:footerReference w:type="default" r:id="rId10"/>
      <w:pgSz w:w="11906" w:h="16838"/>
      <w:pgMar w:top="1134" w:right="567" w:bottom="709" w:left="1418" w:header="708" w:footer="74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697" w:rsidRDefault="00E63697" w:rsidP="00AB1BDF">
      <w:r>
        <w:separator/>
      </w:r>
    </w:p>
  </w:endnote>
  <w:endnote w:type="continuationSeparator" w:id="0">
    <w:p w:rsidR="00E63697" w:rsidRDefault="00E63697" w:rsidP="00AB1B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32A1" w:rsidRDefault="007832A1" w:rsidP="00AB1BD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697" w:rsidRDefault="00E63697" w:rsidP="00AB1BDF">
      <w:r>
        <w:separator/>
      </w:r>
    </w:p>
  </w:footnote>
  <w:footnote w:type="continuationSeparator" w:id="0">
    <w:p w:rsidR="00E63697" w:rsidRDefault="00E63697" w:rsidP="00AB1BD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37272"/>
      <w:docPartObj>
        <w:docPartGallery w:val="Page Numbers (Top of Page)"/>
        <w:docPartUnique/>
      </w:docPartObj>
    </w:sdtPr>
    <w:sdtContent>
      <w:p w:rsidR="007832A1" w:rsidRDefault="00342F0F">
        <w:pPr>
          <w:pStyle w:val="a6"/>
          <w:jc w:val="center"/>
        </w:pPr>
        <w:fldSimple w:instr=" PAGE   \* MERGEFORMAT ">
          <w:r w:rsidR="00E06D17">
            <w:rPr>
              <w:noProof/>
            </w:rPr>
            <w:t>7</w:t>
          </w:r>
        </w:fldSimple>
      </w:p>
    </w:sdtContent>
  </w:sdt>
  <w:p w:rsidR="007832A1" w:rsidRPr="0052649A" w:rsidRDefault="007832A1" w:rsidP="00AB1BDF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0642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onsecutiveHyphenLimit w:val="1"/>
  <w:hyphenationZone w:val="357"/>
  <w:drawingGridHorizontalSpacing w:val="140"/>
  <w:displayHorizontalDrawingGridEvery w:val="2"/>
  <w:characterSpacingControl w:val="doNotCompress"/>
  <w:hdrShapeDefaults>
    <o:shapedefaults v:ext="edit" spidmax="113666"/>
  </w:hdrShapeDefaults>
  <w:footnotePr>
    <w:footnote w:id="-1"/>
    <w:footnote w:id="0"/>
  </w:footnotePr>
  <w:endnotePr>
    <w:endnote w:id="-1"/>
    <w:endnote w:id="0"/>
  </w:endnotePr>
  <w:compat/>
  <w:rsids>
    <w:rsidRoot w:val="00922734"/>
    <w:rsid w:val="00002327"/>
    <w:rsid w:val="0000618B"/>
    <w:rsid w:val="0001317D"/>
    <w:rsid w:val="00015CA0"/>
    <w:rsid w:val="00020A05"/>
    <w:rsid w:val="00025ACA"/>
    <w:rsid w:val="00031103"/>
    <w:rsid w:val="000427D3"/>
    <w:rsid w:val="00053652"/>
    <w:rsid w:val="00081B72"/>
    <w:rsid w:val="000A518F"/>
    <w:rsid w:val="000B2459"/>
    <w:rsid w:val="000B4E1B"/>
    <w:rsid w:val="000B521E"/>
    <w:rsid w:val="000C2F41"/>
    <w:rsid w:val="000D0F64"/>
    <w:rsid w:val="000D24FD"/>
    <w:rsid w:val="000D46A5"/>
    <w:rsid w:val="000E1EEA"/>
    <w:rsid w:val="000E4773"/>
    <w:rsid w:val="000E6939"/>
    <w:rsid w:val="000F74A0"/>
    <w:rsid w:val="00100F42"/>
    <w:rsid w:val="001053DB"/>
    <w:rsid w:val="00106514"/>
    <w:rsid w:val="00106698"/>
    <w:rsid w:val="00113F11"/>
    <w:rsid w:val="001159B5"/>
    <w:rsid w:val="0011644B"/>
    <w:rsid w:val="001406B5"/>
    <w:rsid w:val="00151AAA"/>
    <w:rsid w:val="00161F73"/>
    <w:rsid w:val="0016715A"/>
    <w:rsid w:val="0017242D"/>
    <w:rsid w:val="00181823"/>
    <w:rsid w:val="00184D05"/>
    <w:rsid w:val="001A0389"/>
    <w:rsid w:val="001A26E9"/>
    <w:rsid w:val="001A503A"/>
    <w:rsid w:val="001B0B71"/>
    <w:rsid w:val="001B3C2D"/>
    <w:rsid w:val="001C573C"/>
    <w:rsid w:val="001D55B4"/>
    <w:rsid w:val="001E1080"/>
    <w:rsid w:val="001F482A"/>
    <w:rsid w:val="002201F3"/>
    <w:rsid w:val="00224888"/>
    <w:rsid w:val="00232338"/>
    <w:rsid w:val="00234ED7"/>
    <w:rsid w:val="00246CE6"/>
    <w:rsid w:val="002648B8"/>
    <w:rsid w:val="00266AC3"/>
    <w:rsid w:val="00291679"/>
    <w:rsid w:val="00294397"/>
    <w:rsid w:val="002A2CBE"/>
    <w:rsid w:val="002A3DCC"/>
    <w:rsid w:val="002A6995"/>
    <w:rsid w:val="002A76B5"/>
    <w:rsid w:val="002B1CBC"/>
    <w:rsid w:val="002B28A7"/>
    <w:rsid w:val="002E05A4"/>
    <w:rsid w:val="002E0765"/>
    <w:rsid w:val="002E1D35"/>
    <w:rsid w:val="002E2160"/>
    <w:rsid w:val="002E223F"/>
    <w:rsid w:val="002F0CB7"/>
    <w:rsid w:val="002F4632"/>
    <w:rsid w:val="002F4809"/>
    <w:rsid w:val="00310FB5"/>
    <w:rsid w:val="00324D1A"/>
    <w:rsid w:val="00325CE1"/>
    <w:rsid w:val="00326310"/>
    <w:rsid w:val="00326BF8"/>
    <w:rsid w:val="00340219"/>
    <w:rsid w:val="00342F0F"/>
    <w:rsid w:val="0034515C"/>
    <w:rsid w:val="00357929"/>
    <w:rsid w:val="00370157"/>
    <w:rsid w:val="00370F67"/>
    <w:rsid w:val="00373F32"/>
    <w:rsid w:val="00377B2D"/>
    <w:rsid w:val="00385177"/>
    <w:rsid w:val="00386B48"/>
    <w:rsid w:val="003871A4"/>
    <w:rsid w:val="00390900"/>
    <w:rsid w:val="00397CFF"/>
    <w:rsid w:val="003A5E26"/>
    <w:rsid w:val="003B0042"/>
    <w:rsid w:val="003B2932"/>
    <w:rsid w:val="003B6358"/>
    <w:rsid w:val="003C3ED6"/>
    <w:rsid w:val="003C7A9D"/>
    <w:rsid w:val="003E6D6F"/>
    <w:rsid w:val="00400DF0"/>
    <w:rsid w:val="004028AB"/>
    <w:rsid w:val="004032A0"/>
    <w:rsid w:val="0041182C"/>
    <w:rsid w:val="00412A55"/>
    <w:rsid w:val="00417A08"/>
    <w:rsid w:val="00442D6F"/>
    <w:rsid w:val="00453603"/>
    <w:rsid w:val="0046016B"/>
    <w:rsid w:val="0046114D"/>
    <w:rsid w:val="00464F45"/>
    <w:rsid w:val="00467B42"/>
    <w:rsid w:val="00473996"/>
    <w:rsid w:val="00480871"/>
    <w:rsid w:val="004809C5"/>
    <w:rsid w:val="0048313F"/>
    <w:rsid w:val="0048707E"/>
    <w:rsid w:val="00491496"/>
    <w:rsid w:val="004960B4"/>
    <w:rsid w:val="004A6E4B"/>
    <w:rsid w:val="004B5F14"/>
    <w:rsid w:val="004D038F"/>
    <w:rsid w:val="004D048A"/>
    <w:rsid w:val="004D1721"/>
    <w:rsid w:val="004D5DAB"/>
    <w:rsid w:val="004E18E3"/>
    <w:rsid w:val="004E6DC9"/>
    <w:rsid w:val="00515D9A"/>
    <w:rsid w:val="0052649A"/>
    <w:rsid w:val="00527B9A"/>
    <w:rsid w:val="00540FAA"/>
    <w:rsid w:val="00547597"/>
    <w:rsid w:val="005523E2"/>
    <w:rsid w:val="00553399"/>
    <w:rsid w:val="00555518"/>
    <w:rsid w:val="00555947"/>
    <w:rsid w:val="00567A10"/>
    <w:rsid w:val="0057114A"/>
    <w:rsid w:val="00571A28"/>
    <w:rsid w:val="00573C03"/>
    <w:rsid w:val="00580D84"/>
    <w:rsid w:val="00591446"/>
    <w:rsid w:val="00594D27"/>
    <w:rsid w:val="005B2073"/>
    <w:rsid w:val="005B6407"/>
    <w:rsid w:val="005B6F7F"/>
    <w:rsid w:val="005C5E65"/>
    <w:rsid w:val="005D4945"/>
    <w:rsid w:val="005E3794"/>
    <w:rsid w:val="005F2F18"/>
    <w:rsid w:val="005F4A5A"/>
    <w:rsid w:val="00600229"/>
    <w:rsid w:val="006130B6"/>
    <w:rsid w:val="00621CB5"/>
    <w:rsid w:val="00622C1D"/>
    <w:rsid w:val="006377D4"/>
    <w:rsid w:val="006515A9"/>
    <w:rsid w:val="00651D4B"/>
    <w:rsid w:val="00653291"/>
    <w:rsid w:val="006620F0"/>
    <w:rsid w:val="0067337D"/>
    <w:rsid w:val="00691034"/>
    <w:rsid w:val="006911B5"/>
    <w:rsid w:val="006A08E5"/>
    <w:rsid w:val="006C4771"/>
    <w:rsid w:val="006D78C6"/>
    <w:rsid w:val="006E6DDD"/>
    <w:rsid w:val="006F6172"/>
    <w:rsid w:val="007000C6"/>
    <w:rsid w:val="0070352A"/>
    <w:rsid w:val="00704777"/>
    <w:rsid w:val="0071472E"/>
    <w:rsid w:val="00716204"/>
    <w:rsid w:val="00747462"/>
    <w:rsid w:val="007522CD"/>
    <w:rsid w:val="0076066E"/>
    <w:rsid w:val="007612CD"/>
    <w:rsid w:val="007710BF"/>
    <w:rsid w:val="00776E30"/>
    <w:rsid w:val="00782AE2"/>
    <w:rsid w:val="007832A1"/>
    <w:rsid w:val="00792E5C"/>
    <w:rsid w:val="007A01AB"/>
    <w:rsid w:val="007B1B00"/>
    <w:rsid w:val="007B4AC1"/>
    <w:rsid w:val="007B5C0E"/>
    <w:rsid w:val="007C4C80"/>
    <w:rsid w:val="007D012E"/>
    <w:rsid w:val="007D4072"/>
    <w:rsid w:val="007D501C"/>
    <w:rsid w:val="007E51F8"/>
    <w:rsid w:val="008073B8"/>
    <w:rsid w:val="008203E6"/>
    <w:rsid w:val="008232FF"/>
    <w:rsid w:val="00841E19"/>
    <w:rsid w:val="0084390B"/>
    <w:rsid w:val="008439D6"/>
    <w:rsid w:val="008448FD"/>
    <w:rsid w:val="00844FD6"/>
    <w:rsid w:val="008460E6"/>
    <w:rsid w:val="00850304"/>
    <w:rsid w:val="008631FF"/>
    <w:rsid w:val="008A2593"/>
    <w:rsid w:val="008A39FD"/>
    <w:rsid w:val="008B1BFD"/>
    <w:rsid w:val="008B5117"/>
    <w:rsid w:val="008B75AD"/>
    <w:rsid w:val="008C20BD"/>
    <w:rsid w:val="00901459"/>
    <w:rsid w:val="00902616"/>
    <w:rsid w:val="0091757D"/>
    <w:rsid w:val="00922734"/>
    <w:rsid w:val="00924AA9"/>
    <w:rsid w:val="009304FA"/>
    <w:rsid w:val="00936E63"/>
    <w:rsid w:val="00937A60"/>
    <w:rsid w:val="00942040"/>
    <w:rsid w:val="0094564C"/>
    <w:rsid w:val="009536ED"/>
    <w:rsid w:val="00957A55"/>
    <w:rsid w:val="00982305"/>
    <w:rsid w:val="00996549"/>
    <w:rsid w:val="00996C92"/>
    <w:rsid w:val="009B3662"/>
    <w:rsid w:val="009D308B"/>
    <w:rsid w:val="009E00CD"/>
    <w:rsid w:val="00A078E7"/>
    <w:rsid w:val="00A21E12"/>
    <w:rsid w:val="00A22757"/>
    <w:rsid w:val="00A232A8"/>
    <w:rsid w:val="00A26E8E"/>
    <w:rsid w:val="00A32516"/>
    <w:rsid w:val="00A34BDE"/>
    <w:rsid w:val="00A34D25"/>
    <w:rsid w:val="00A46EE8"/>
    <w:rsid w:val="00A477DF"/>
    <w:rsid w:val="00A652D0"/>
    <w:rsid w:val="00A71E05"/>
    <w:rsid w:val="00A84521"/>
    <w:rsid w:val="00AA305B"/>
    <w:rsid w:val="00AA6CF1"/>
    <w:rsid w:val="00AB1BDF"/>
    <w:rsid w:val="00AC3699"/>
    <w:rsid w:val="00AC6F21"/>
    <w:rsid w:val="00AD4CD8"/>
    <w:rsid w:val="00AE14A8"/>
    <w:rsid w:val="00AF0616"/>
    <w:rsid w:val="00AF3A18"/>
    <w:rsid w:val="00AF66EE"/>
    <w:rsid w:val="00AF6D5A"/>
    <w:rsid w:val="00AF759F"/>
    <w:rsid w:val="00B061DE"/>
    <w:rsid w:val="00B13029"/>
    <w:rsid w:val="00B21C2E"/>
    <w:rsid w:val="00B31DD0"/>
    <w:rsid w:val="00B3600A"/>
    <w:rsid w:val="00B364EA"/>
    <w:rsid w:val="00B45C5D"/>
    <w:rsid w:val="00B56BCA"/>
    <w:rsid w:val="00B61727"/>
    <w:rsid w:val="00B72B0E"/>
    <w:rsid w:val="00BA21A5"/>
    <w:rsid w:val="00BB52F4"/>
    <w:rsid w:val="00BC2516"/>
    <w:rsid w:val="00BC3253"/>
    <w:rsid w:val="00BC60A3"/>
    <w:rsid w:val="00BF1831"/>
    <w:rsid w:val="00C04E6A"/>
    <w:rsid w:val="00C06CD7"/>
    <w:rsid w:val="00C13DA6"/>
    <w:rsid w:val="00C1422D"/>
    <w:rsid w:val="00C26CC9"/>
    <w:rsid w:val="00C3094C"/>
    <w:rsid w:val="00C66B57"/>
    <w:rsid w:val="00C71BC0"/>
    <w:rsid w:val="00C8136D"/>
    <w:rsid w:val="00CA2C2F"/>
    <w:rsid w:val="00CC2E20"/>
    <w:rsid w:val="00CD0D96"/>
    <w:rsid w:val="00CE5816"/>
    <w:rsid w:val="00CE7F0D"/>
    <w:rsid w:val="00CF7861"/>
    <w:rsid w:val="00D018DE"/>
    <w:rsid w:val="00D228EA"/>
    <w:rsid w:val="00D36BB0"/>
    <w:rsid w:val="00D46341"/>
    <w:rsid w:val="00D46A04"/>
    <w:rsid w:val="00D56B95"/>
    <w:rsid w:val="00D8673C"/>
    <w:rsid w:val="00D914E7"/>
    <w:rsid w:val="00D91B24"/>
    <w:rsid w:val="00D930EF"/>
    <w:rsid w:val="00D95E29"/>
    <w:rsid w:val="00DA6489"/>
    <w:rsid w:val="00DB7AAC"/>
    <w:rsid w:val="00DC5A03"/>
    <w:rsid w:val="00DD1CF0"/>
    <w:rsid w:val="00DE54A6"/>
    <w:rsid w:val="00DE70CD"/>
    <w:rsid w:val="00DF1F17"/>
    <w:rsid w:val="00DF6657"/>
    <w:rsid w:val="00DF7BF7"/>
    <w:rsid w:val="00E06D17"/>
    <w:rsid w:val="00E10026"/>
    <w:rsid w:val="00E15B6F"/>
    <w:rsid w:val="00E20DBF"/>
    <w:rsid w:val="00E24EB0"/>
    <w:rsid w:val="00E30B13"/>
    <w:rsid w:val="00E31CEF"/>
    <w:rsid w:val="00E42C89"/>
    <w:rsid w:val="00E51825"/>
    <w:rsid w:val="00E63697"/>
    <w:rsid w:val="00E72137"/>
    <w:rsid w:val="00E82772"/>
    <w:rsid w:val="00E86023"/>
    <w:rsid w:val="00EA48EB"/>
    <w:rsid w:val="00ED3064"/>
    <w:rsid w:val="00EF62E5"/>
    <w:rsid w:val="00F1328F"/>
    <w:rsid w:val="00F14BDB"/>
    <w:rsid w:val="00F16FBB"/>
    <w:rsid w:val="00F17179"/>
    <w:rsid w:val="00F175B3"/>
    <w:rsid w:val="00F20D0D"/>
    <w:rsid w:val="00F25A03"/>
    <w:rsid w:val="00F34618"/>
    <w:rsid w:val="00F53248"/>
    <w:rsid w:val="00F55A1E"/>
    <w:rsid w:val="00F57763"/>
    <w:rsid w:val="00F623EE"/>
    <w:rsid w:val="00F65416"/>
    <w:rsid w:val="00F81B27"/>
    <w:rsid w:val="00F854D2"/>
    <w:rsid w:val="00F879D7"/>
    <w:rsid w:val="00F92458"/>
    <w:rsid w:val="00F96F82"/>
    <w:rsid w:val="00FB538E"/>
    <w:rsid w:val="00FC2ECE"/>
    <w:rsid w:val="00FC49E5"/>
    <w:rsid w:val="00FC5DB9"/>
    <w:rsid w:val="00FD5D50"/>
    <w:rsid w:val="00FF0172"/>
    <w:rsid w:val="00FF2A2A"/>
    <w:rsid w:val="00FF4898"/>
    <w:rsid w:val="00FF6484"/>
    <w:rsid w:val="00FF78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4A8"/>
    <w:pPr>
      <w:widowControl w:val="0"/>
      <w:spacing w:after="0" w:line="240" w:lineRule="auto"/>
      <w:jc w:val="both"/>
    </w:pPr>
    <w:rPr>
      <w:rFonts w:eastAsia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832A1"/>
    <w:pPr>
      <w:keepNext/>
      <w:widowControl/>
      <w:spacing w:before="240" w:after="60" w:line="276" w:lineRule="auto"/>
      <w:ind w:left="432" w:hanging="432"/>
      <w:jc w:val="left"/>
      <w:outlineLvl w:val="0"/>
    </w:pPr>
    <w:rPr>
      <w:b/>
      <w:bCs/>
      <w:kern w:val="32"/>
      <w:sz w:val="40"/>
      <w:szCs w:val="32"/>
      <w:lang w:eastAsia="en-US"/>
    </w:rPr>
  </w:style>
  <w:style w:type="paragraph" w:styleId="3">
    <w:name w:val="heading 3"/>
    <w:basedOn w:val="a"/>
    <w:next w:val="a"/>
    <w:link w:val="30"/>
    <w:uiPriority w:val="9"/>
    <w:qFormat/>
    <w:rsid w:val="00922734"/>
    <w:pPr>
      <w:keepNext/>
      <w:spacing w:after="360" w:line="240" w:lineRule="atLeast"/>
      <w:ind w:left="2880" w:firstLine="72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232F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7832A1"/>
    <w:pPr>
      <w:widowControl/>
      <w:spacing w:before="240" w:after="60" w:line="276" w:lineRule="auto"/>
      <w:ind w:left="1008" w:hanging="1008"/>
      <w:jc w:val="left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qFormat/>
    <w:rsid w:val="007832A1"/>
    <w:pPr>
      <w:widowControl/>
      <w:spacing w:before="240" w:after="60" w:line="276" w:lineRule="auto"/>
      <w:ind w:left="1152" w:hanging="1152"/>
      <w:jc w:val="left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22734"/>
    <w:pPr>
      <w:keepNext/>
      <w:widowControl/>
      <w:spacing w:before="600" w:line="240" w:lineRule="atLeast"/>
      <w:outlineLvl w:val="6"/>
    </w:pPr>
  </w:style>
  <w:style w:type="paragraph" w:styleId="8">
    <w:name w:val="heading 8"/>
    <w:basedOn w:val="a"/>
    <w:next w:val="a"/>
    <w:link w:val="80"/>
    <w:uiPriority w:val="9"/>
    <w:qFormat/>
    <w:rsid w:val="007832A1"/>
    <w:pPr>
      <w:widowControl/>
      <w:spacing w:before="240" w:after="60" w:line="276" w:lineRule="auto"/>
      <w:ind w:left="1440" w:hanging="1440"/>
      <w:jc w:val="left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qFormat/>
    <w:rsid w:val="007832A1"/>
    <w:pPr>
      <w:widowControl/>
      <w:spacing w:before="240" w:after="60" w:line="276" w:lineRule="auto"/>
      <w:ind w:left="1584" w:hanging="1584"/>
      <w:jc w:val="left"/>
      <w:outlineLvl w:val="8"/>
    </w:pPr>
    <w:rPr>
      <w:rFonts w:ascii="Cambria" w:hAnsi="Cambria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caption"/>
    <w:basedOn w:val="a"/>
    <w:next w:val="a"/>
    <w:uiPriority w:val="99"/>
    <w:qFormat/>
    <w:rsid w:val="00922734"/>
    <w:pPr>
      <w:spacing w:before="720" w:line="240" w:lineRule="atLeast"/>
      <w:ind w:firstLine="709"/>
    </w:pPr>
  </w:style>
  <w:style w:type="paragraph" w:styleId="a4">
    <w:name w:val="Body Text"/>
    <w:basedOn w:val="a"/>
    <w:link w:val="a5"/>
    <w:uiPriority w:val="99"/>
    <w:rsid w:val="00922734"/>
  </w:style>
  <w:style w:type="character" w:customStyle="1" w:styleId="a5">
    <w:name w:val="Основной текст Знак"/>
    <w:basedOn w:val="a0"/>
    <w:link w:val="a4"/>
    <w:uiPriority w:val="99"/>
    <w:rsid w:val="00922734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32FF"/>
    <w:rPr>
      <w:rFonts w:asciiTheme="majorHAnsi" w:eastAsiaTheme="majorEastAsia" w:hAnsiTheme="majorHAnsi" w:cstheme="majorBidi"/>
      <w:b/>
      <w:bCs/>
      <w:i/>
      <w:iCs/>
      <w:color w:val="4F81BD" w:themeColor="accent1"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326BF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26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footer"/>
    <w:basedOn w:val="a"/>
    <w:link w:val="a9"/>
    <w:uiPriority w:val="99"/>
    <w:unhideWhenUsed/>
    <w:rsid w:val="00326BF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26BF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E42C8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42C89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1">
    <w:name w:val="Стиль1"/>
    <w:basedOn w:val="a"/>
    <w:link w:val="12"/>
    <w:qFormat/>
    <w:rsid w:val="0001317D"/>
  </w:style>
  <w:style w:type="character" w:customStyle="1" w:styleId="12">
    <w:name w:val="Стиль1 Знак"/>
    <w:basedOn w:val="a0"/>
    <w:link w:val="11"/>
    <w:rsid w:val="0001317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832A1"/>
    <w:rPr>
      <w:rFonts w:eastAsia="Times New Roman"/>
      <w:b/>
      <w:bCs/>
      <w:kern w:val="32"/>
      <w:sz w:val="40"/>
      <w:szCs w:val="32"/>
    </w:rPr>
  </w:style>
  <w:style w:type="character" w:customStyle="1" w:styleId="50">
    <w:name w:val="Заголовок 5 Знак"/>
    <w:basedOn w:val="a0"/>
    <w:link w:val="5"/>
    <w:uiPriority w:val="9"/>
    <w:rsid w:val="007832A1"/>
    <w:rPr>
      <w:rFonts w:eastAsia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7832A1"/>
    <w:rPr>
      <w:rFonts w:eastAsia="Times New Roman"/>
      <w:b/>
      <w:bCs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7832A1"/>
    <w:rPr>
      <w:rFonts w:eastAsia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rsid w:val="007832A1"/>
    <w:rPr>
      <w:rFonts w:ascii="Cambria" w:eastAsia="Times New Roman" w:hAnsi="Cambri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0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1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7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1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0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5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1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50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09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0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0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40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9D4227-60A5-48DA-95A1-0CEDC784B4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espasskaya</dc:creator>
  <cp:lastModifiedBy>varefiev</cp:lastModifiedBy>
  <cp:revision>2</cp:revision>
  <cp:lastPrinted>2014-04-25T05:28:00Z</cp:lastPrinted>
  <dcterms:created xsi:type="dcterms:W3CDTF">2014-05-21T02:21:00Z</dcterms:created>
  <dcterms:modified xsi:type="dcterms:W3CDTF">2014-05-21T02:21:00Z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1132409229</vt:i4>
  </property>
</Properties>
</file>