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31DCC" w:rsidRPr="00247B54" w:rsidTr="00551030">
        <w:tc>
          <w:tcPr>
            <w:tcW w:w="9923" w:type="dxa"/>
          </w:tcPr>
          <w:p w:rsidR="00031DCC" w:rsidRPr="00551030" w:rsidRDefault="006376D9" w:rsidP="00551030">
            <w:pPr>
              <w:ind w:left="4536"/>
              <w:outlineLvl w:val="0"/>
            </w:pPr>
            <w:r w:rsidRPr="006376D9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8" o:title=""/>
                </v:shape>
              </w:pict>
            </w:r>
          </w:p>
          <w:p w:rsidR="00031DCC" w:rsidRPr="00551030" w:rsidRDefault="00031DCC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31DCC" w:rsidRPr="00551030" w:rsidRDefault="00031DCC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31DCC" w:rsidRPr="00551030" w:rsidRDefault="00031DCC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31DCC" w:rsidRPr="00551030" w:rsidRDefault="00031DCC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31DCC" w:rsidRPr="00551030" w:rsidRDefault="00031DCC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31DCC" w:rsidRPr="00E87E50" w:rsidRDefault="00031DCC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BC3B07">
              <w:rPr>
                <w:u w:val="single"/>
              </w:rPr>
              <w:t>06.12.2013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BC3B07">
              <w:rPr>
                <w:u w:val="single"/>
              </w:rPr>
              <w:t>11564</w:t>
            </w:r>
            <w:r w:rsidRPr="00551030">
              <w:rPr>
                <w:u w:val="single"/>
              </w:rPr>
              <w:tab/>
            </w:r>
          </w:p>
          <w:p w:rsidR="00031DCC" w:rsidRPr="00E87E50" w:rsidRDefault="00031DCC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FF3AFD" w:rsidRPr="00736E80" w:rsidTr="00104939">
        <w:tc>
          <w:tcPr>
            <w:tcW w:w="5777" w:type="dxa"/>
          </w:tcPr>
          <w:p w:rsidR="00FF3AFD" w:rsidRPr="00736E80" w:rsidRDefault="00FF3AFD" w:rsidP="00D90077">
            <w:pPr>
              <w:widowControl/>
              <w:spacing w:line="240" w:lineRule="atLeast"/>
              <w:jc w:val="both"/>
            </w:pPr>
            <w:r w:rsidRPr="00736E80">
              <w:t>О назначении публичных слушаний по в</w:t>
            </w:r>
            <w:r w:rsidRPr="00736E80">
              <w:t>о</w:t>
            </w:r>
            <w:r w:rsidRPr="00736E80">
              <w:t>просам предоставления разрешений на откл</w:t>
            </w:r>
            <w:r w:rsidRPr="00736E80">
              <w:t>о</w:t>
            </w:r>
            <w:r w:rsidRPr="00736E80">
              <w:t>нение от предельных параметров разреше</w:t>
            </w:r>
            <w:r w:rsidRPr="00736E80">
              <w:t>н</w:t>
            </w:r>
            <w:r w:rsidRPr="00736E80">
              <w:t>ного строительства, реконструкции объектов капитального строительства</w:t>
            </w:r>
          </w:p>
        </w:tc>
      </w:tr>
    </w:tbl>
    <w:p w:rsidR="00FF3AFD" w:rsidRPr="00736E80" w:rsidRDefault="00FF3AFD" w:rsidP="00FF3AFD">
      <w:pPr>
        <w:pStyle w:val="a6"/>
        <w:widowControl/>
        <w:spacing w:before="600"/>
      </w:pPr>
      <w:proofErr w:type="gramStart"/>
      <w:r w:rsidRPr="00736E80">
        <w:t>В целях выявления и учета мнения и интересов жителей города Новосиби</w:t>
      </w:r>
      <w:r w:rsidRPr="00736E80">
        <w:t>р</w:t>
      </w:r>
      <w:r w:rsidRPr="00736E80">
        <w:t>ска по вопросам предоставления разрешений на отклонение от предельных пар</w:t>
      </w:r>
      <w:r w:rsidRPr="00736E80">
        <w:t>а</w:t>
      </w:r>
      <w:r w:rsidRPr="00736E80">
        <w:t>метров разрешенного строительства, реконструкции объектов капитального строительства, в соответствии с Градостроительным кодексом Российской Фед</w:t>
      </w:r>
      <w:r w:rsidRPr="00736E80">
        <w:t>е</w:t>
      </w:r>
      <w:r w:rsidRPr="00736E80">
        <w:t>рации, решением Совета депутатов города Новосибирска от 24.06.2009 № 1288 «О Правилах землепользования и застройки города Новосибирска», Федеральным з</w:t>
      </w:r>
      <w:r w:rsidRPr="00736E80">
        <w:t>а</w:t>
      </w:r>
      <w:r w:rsidRPr="00736E80">
        <w:t>коном от 06.10.2003 № 131-ФЗ «Об общих принципах организации местного с</w:t>
      </w:r>
      <w:r w:rsidRPr="00736E80">
        <w:t>а</w:t>
      </w:r>
      <w:r w:rsidRPr="00736E80">
        <w:t>моуправления в</w:t>
      </w:r>
      <w:proofErr w:type="gramEnd"/>
      <w:r w:rsidRPr="00736E80">
        <w:t xml:space="preserve"> Российской Федерации», решением городского Совета Новос</w:t>
      </w:r>
      <w:r w:rsidRPr="00736E80">
        <w:t>и</w:t>
      </w:r>
      <w:r w:rsidRPr="00736E80">
        <w:t xml:space="preserve">бирска от 25.04.2007 № 562 «О </w:t>
      </w:r>
      <w:proofErr w:type="gramStart"/>
      <w:r w:rsidRPr="00736E80">
        <w:t>Положении</w:t>
      </w:r>
      <w:proofErr w:type="gramEnd"/>
      <w:r w:rsidRPr="00736E80">
        <w:t xml:space="preserve"> о публичных слушаниях в городе Н</w:t>
      </w:r>
      <w:r w:rsidRPr="00736E80">
        <w:t>о</w:t>
      </w:r>
      <w:r w:rsidRPr="00736E80">
        <w:t>восибирске»</w:t>
      </w:r>
    </w:p>
    <w:p w:rsidR="00FF3AFD" w:rsidRPr="00736E80" w:rsidRDefault="00FF3AFD" w:rsidP="00FF3AFD">
      <w:pPr>
        <w:widowControl/>
        <w:spacing w:line="240" w:lineRule="atLeast"/>
        <w:jc w:val="both"/>
      </w:pPr>
      <w:r w:rsidRPr="00736E80">
        <w:t>ПОСТАНОВЛЯЮ:</w:t>
      </w:r>
    </w:p>
    <w:p w:rsidR="00FF3AFD" w:rsidRPr="00736E80" w:rsidRDefault="00FF3AFD" w:rsidP="00FF3AFD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736E80">
        <w:t>1. Назначить публичные слушания по вопросам предоставления разрешений на отклонение от предельных параметров разрешенного строительства, реконс</w:t>
      </w:r>
      <w:r w:rsidRPr="00736E80">
        <w:t>т</w:t>
      </w:r>
      <w:r w:rsidRPr="00736E80">
        <w:t>рукции объектов капитального строительства:</w:t>
      </w:r>
    </w:p>
    <w:p w:rsidR="00FF3AFD" w:rsidRPr="00736E80" w:rsidRDefault="00FF3AFD" w:rsidP="007911A6">
      <w:pPr>
        <w:jc w:val="both"/>
        <w:rPr>
          <w:b/>
          <w:bCs/>
        </w:rPr>
      </w:pPr>
      <w:r w:rsidRPr="00736E80">
        <w:rPr>
          <w:color w:val="000000" w:themeColor="text1"/>
        </w:rPr>
        <w:tab/>
      </w:r>
      <w:r w:rsidR="007911A6" w:rsidRPr="00736E80">
        <w:t>1.1.</w:t>
      </w:r>
      <w:r w:rsidRPr="00736E80">
        <w:t> </w:t>
      </w:r>
      <w:proofErr w:type="spellStart"/>
      <w:proofErr w:type="gramStart"/>
      <w:r w:rsidRPr="00736E80">
        <w:rPr>
          <w:bCs/>
        </w:rPr>
        <w:t>Валькову</w:t>
      </w:r>
      <w:proofErr w:type="spellEnd"/>
      <w:r w:rsidRPr="00736E80">
        <w:rPr>
          <w:bCs/>
        </w:rPr>
        <w:t xml:space="preserve"> Андрею Владимировичу </w:t>
      </w:r>
      <w:r w:rsidRPr="00736E80">
        <w:t>(на основании заявления в связи с неблагоприятным для застройки наличием инженерных сетей)</w:t>
      </w:r>
      <w:r w:rsidRPr="00736E80">
        <w:rPr>
          <w:bCs/>
          <w:iCs/>
        </w:rPr>
        <w:t xml:space="preserve"> в части </w:t>
      </w:r>
      <w:r w:rsidRPr="00736E80">
        <w:rPr>
          <w:bCs/>
        </w:rPr>
        <w:t>уменьш</w:t>
      </w:r>
      <w:r w:rsidRPr="00736E80">
        <w:rPr>
          <w:bCs/>
        </w:rPr>
        <w:t>е</w:t>
      </w:r>
      <w:r w:rsidRPr="00736E80">
        <w:rPr>
          <w:bCs/>
        </w:rPr>
        <w:t>ния минимального процента застройки с 40 % до 25 %</w:t>
      </w:r>
      <w:r w:rsidRPr="00736E80">
        <w:rPr>
          <w:bCs/>
          <w:iCs/>
        </w:rPr>
        <w:t xml:space="preserve"> в </w:t>
      </w:r>
      <w:r w:rsidRPr="00736E80">
        <w:t>границах земельного уч</w:t>
      </w:r>
      <w:r w:rsidRPr="00736E80">
        <w:t>а</w:t>
      </w:r>
      <w:r w:rsidRPr="00736E80">
        <w:t xml:space="preserve">стка с кадастровым номером </w:t>
      </w:r>
      <w:r w:rsidRPr="00736E80">
        <w:rPr>
          <w:bCs/>
        </w:rPr>
        <w:t>54:35:084700:66</w:t>
      </w:r>
      <w:r w:rsidRPr="00736E80">
        <w:t xml:space="preserve"> площадью 0,2203 га, расположенн</w:t>
      </w:r>
      <w:r w:rsidRPr="00736E80">
        <w:t>о</w:t>
      </w:r>
      <w:r w:rsidRPr="00736E80">
        <w:t>го по адресу ориентира: обл. Новосибирская, г. Новосибирск,</w:t>
      </w:r>
      <w:r w:rsidRPr="00736E80">
        <w:rPr>
          <w:sz w:val="20"/>
          <w:szCs w:val="20"/>
        </w:rPr>
        <w:t xml:space="preserve"> </w:t>
      </w:r>
      <w:r w:rsidRPr="00736E80">
        <w:t>ул. Приграничная в Первомайском районе (</w:t>
      </w:r>
      <w:r w:rsidRPr="00736E80">
        <w:rPr>
          <w:bCs/>
        </w:rPr>
        <w:t>зона производственных объектов с различными нормат</w:t>
      </w:r>
      <w:r w:rsidRPr="00736E80">
        <w:rPr>
          <w:bCs/>
        </w:rPr>
        <w:t>и</w:t>
      </w:r>
      <w:r w:rsidRPr="00736E80">
        <w:rPr>
          <w:bCs/>
        </w:rPr>
        <w:t>вами воздействия на</w:t>
      </w:r>
      <w:proofErr w:type="gramEnd"/>
      <w:r w:rsidRPr="00736E80">
        <w:rPr>
          <w:bCs/>
        </w:rPr>
        <w:t xml:space="preserve"> окружающую среду (П-1)).</w:t>
      </w:r>
    </w:p>
    <w:p w:rsidR="00FF3AFD" w:rsidRDefault="00FF3AFD" w:rsidP="00FF3AFD">
      <w:pPr>
        <w:jc w:val="both"/>
      </w:pPr>
      <w:r w:rsidRPr="00736E80">
        <w:tab/>
        <w:t>1.</w:t>
      </w:r>
      <w:r w:rsidR="007911A6" w:rsidRPr="00736E80">
        <w:t>2</w:t>
      </w:r>
      <w:r w:rsidRPr="00736E80">
        <w:t>. </w:t>
      </w:r>
      <w:proofErr w:type="gramStart"/>
      <w:r w:rsidRPr="00736E80">
        <w:rPr>
          <w:bCs/>
        </w:rPr>
        <w:t xml:space="preserve">Закрытому акционерному обществу «Пикхолдинг» </w:t>
      </w:r>
      <w:r w:rsidRPr="00736E80">
        <w:rPr>
          <w:color w:val="000000" w:themeColor="text1"/>
        </w:rPr>
        <w:t>(на основании зая</w:t>
      </w:r>
      <w:r w:rsidRPr="00736E80">
        <w:rPr>
          <w:color w:val="000000" w:themeColor="text1"/>
        </w:rPr>
        <w:t>в</w:t>
      </w:r>
      <w:r w:rsidRPr="00736E80">
        <w:rPr>
          <w:color w:val="000000" w:themeColor="text1"/>
        </w:rPr>
        <w:t xml:space="preserve">ления в связи с тем, </w:t>
      </w:r>
      <w:r w:rsidRPr="00736E80">
        <w:t>что</w:t>
      </w:r>
      <w:r w:rsidRPr="00736E80">
        <w:rPr>
          <w:color w:val="000000" w:themeColor="text1"/>
        </w:rPr>
        <w:t xml:space="preserve"> конфигурация з</w:t>
      </w:r>
      <w:r w:rsidRPr="00736E80">
        <w:t>емельного участка является неблагопр</w:t>
      </w:r>
      <w:r w:rsidRPr="00736E80">
        <w:t>и</w:t>
      </w:r>
      <w:r w:rsidRPr="00736E80">
        <w:t>ятной для застройки) в части уменьшения минимального отступа от границ з</w:t>
      </w:r>
      <w:r w:rsidRPr="00736E80">
        <w:t>е</w:t>
      </w:r>
      <w:r w:rsidRPr="00736E80">
        <w:t>мельного участка, за пределами которого запрещено строительство зданий, стро</w:t>
      </w:r>
      <w:r w:rsidRPr="00736E80">
        <w:t>е</w:t>
      </w:r>
      <w:r w:rsidRPr="00736E80">
        <w:t xml:space="preserve">ний, сооружений, с кадастровым номером </w:t>
      </w:r>
      <w:r w:rsidRPr="00736E80">
        <w:rPr>
          <w:bCs/>
        </w:rPr>
        <w:t>54:35:091415:49</w:t>
      </w:r>
      <w:r w:rsidRPr="00736E80">
        <w:rPr>
          <w:b/>
          <w:bCs/>
        </w:rPr>
        <w:t xml:space="preserve"> </w:t>
      </w:r>
      <w:r w:rsidRPr="00736E80">
        <w:t>площадью 0,2156 га, расположенного по</w:t>
      </w:r>
      <w:r w:rsidR="00296B53">
        <w:t xml:space="preserve"> адресу: обл. Новосибирская, г. </w:t>
      </w:r>
      <w:r w:rsidRPr="00736E80">
        <w:t>Новосибирск, ул. Лыкова, 11 в Советском районе (</w:t>
      </w:r>
      <w:r w:rsidRPr="00736E80">
        <w:rPr>
          <w:bCs/>
        </w:rPr>
        <w:t>зона</w:t>
      </w:r>
      <w:proofErr w:type="gramEnd"/>
      <w:r w:rsidRPr="00736E80">
        <w:t xml:space="preserve"> застройки средне- и многоэтажными жилыми домами </w:t>
      </w:r>
      <w:r w:rsidR="00285639">
        <w:br/>
      </w:r>
      <w:r w:rsidRPr="00736E80">
        <w:t>(Ж-1)), с 3 м до 1 м со стороны ул. Лыкова.</w:t>
      </w:r>
    </w:p>
    <w:p w:rsidR="00285639" w:rsidRDefault="00285639" w:rsidP="00FF3AFD">
      <w:pPr>
        <w:jc w:val="both"/>
      </w:pPr>
    </w:p>
    <w:p w:rsidR="00285639" w:rsidRPr="00736E80" w:rsidRDefault="00285639" w:rsidP="00285639">
      <w:pPr>
        <w:tabs>
          <w:tab w:val="left" w:pos="709"/>
        </w:tabs>
        <w:jc w:val="both"/>
      </w:pPr>
    </w:p>
    <w:p w:rsidR="00294C70" w:rsidRPr="00736E80" w:rsidRDefault="00FF3AFD" w:rsidP="00FF3AFD">
      <w:pPr>
        <w:jc w:val="both"/>
      </w:pPr>
      <w:r w:rsidRPr="00736E80">
        <w:lastRenderedPageBreak/>
        <w:tab/>
        <w:t>1.</w:t>
      </w:r>
      <w:r w:rsidR="007911A6" w:rsidRPr="00736E80">
        <w:t>3</w:t>
      </w:r>
      <w:r w:rsidRPr="00736E80">
        <w:t>. </w:t>
      </w:r>
      <w:proofErr w:type="gramStart"/>
      <w:r w:rsidRPr="00736E80">
        <w:rPr>
          <w:bCs/>
          <w:color w:val="000000" w:themeColor="text1"/>
        </w:rPr>
        <w:t xml:space="preserve">Обществу с ограниченной ответственностью </w:t>
      </w:r>
      <w:r w:rsidR="00296B53" w:rsidRPr="00736E80">
        <w:rPr>
          <w:bCs/>
        </w:rPr>
        <w:t>«</w:t>
      </w:r>
      <w:proofErr w:type="spellStart"/>
      <w:r w:rsidR="005F2A71" w:rsidRPr="00736E80">
        <w:rPr>
          <w:color w:val="000000" w:themeColor="text1"/>
        </w:rPr>
        <w:t>СТ-РиК</w:t>
      </w:r>
      <w:proofErr w:type="spellEnd"/>
      <w:r w:rsidR="00296B53" w:rsidRPr="00736E80">
        <w:rPr>
          <w:bCs/>
        </w:rPr>
        <w:t>»</w:t>
      </w:r>
      <w:r w:rsidR="005F2A71" w:rsidRPr="00736E80">
        <w:rPr>
          <w:color w:val="000000" w:themeColor="text1"/>
        </w:rPr>
        <w:t xml:space="preserve"> </w:t>
      </w:r>
      <w:r w:rsidRPr="00736E80">
        <w:rPr>
          <w:color w:val="000000" w:themeColor="text1"/>
        </w:rPr>
        <w:t>(</w:t>
      </w:r>
      <w:r w:rsidR="00294C70" w:rsidRPr="00736E80">
        <w:t>на основании заявления в связи с неблагоприятным для застройки наличием инженерных сетей</w:t>
      </w:r>
      <w:r w:rsidR="00296B53">
        <w:t>)</w:t>
      </w:r>
      <w:r w:rsidRPr="00736E80">
        <w:t xml:space="preserve"> в части уменьшения минимального отступа от границ земельного участка, за пр</w:t>
      </w:r>
      <w:r w:rsidRPr="00736E80">
        <w:t>е</w:t>
      </w:r>
      <w:r w:rsidRPr="00736E80">
        <w:t>делами которого запрещено строительство зданий, строений, сооружений, с кад</w:t>
      </w:r>
      <w:r w:rsidRPr="00736E80">
        <w:t>а</w:t>
      </w:r>
      <w:r w:rsidRPr="00736E80">
        <w:t xml:space="preserve">стровым номером </w:t>
      </w:r>
      <w:r w:rsidRPr="00736E80">
        <w:rPr>
          <w:bCs/>
        </w:rPr>
        <w:t xml:space="preserve">54:35:091395:80 </w:t>
      </w:r>
      <w:r w:rsidR="00294C70">
        <w:t>площадью 0,1124</w:t>
      </w:r>
      <w:r w:rsidRPr="00736E80">
        <w:t xml:space="preserve"> га, расположенного по адр</w:t>
      </w:r>
      <w:r w:rsidRPr="00736E80">
        <w:t>е</w:t>
      </w:r>
      <w:r w:rsidRPr="00736E80">
        <w:t>су: обл. Новосибирская, г.</w:t>
      </w:r>
      <w:r w:rsidR="005F2A71" w:rsidRPr="00736E80">
        <w:t> </w:t>
      </w:r>
      <w:r w:rsidRPr="00736E80">
        <w:t>Новосибирск, ул. </w:t>
      </w:r>
      <w:proofErr w:type="spellStart"/>
      <w:r w:rsidRPr="00736E80">
        <w:t>Кутателадзе</w:t>
      </w:r>
      <w:proofErr w:type="spellEnd"/>
      <w:r w:rsidRPr="00736E80">
        <w:t xml:space="preserve"> в Советском районе </w:t>
      </w:r>
      <w:r w:rsidRPr="00736E80">
        <w:rPr>
          <w:bCs/>
        </w:rPr>
        <w:t>(з</w:t>
      </w:r>
      <w:r w:rsidRPr="00736E80">
        <w:rPr>
          <w:bCs/>
        </w:rPr>
        <w:t>о</w:t>
      </w:r>
      <w:r w:rsidRPr="00736E80">
        <w:rPr>
          <w:bCs/>
        </w:rPr>
        <w:t>на производственных объектов с</w:t>
      </w:r>
      <w:proofErr w:type="gramEnd"/>
      <w:r w:rsidRPr="00736E80">
        <w:rPr>
          <w:bCs/>
        </w:rPr>
        <w:t xml:space="preserve"> различными нормативами возде</w:t>
      </w:r>
      <w:r w:rsidR="005F2A71" w:rsidRPr="00736E80">
        <w:rPr>
          <w:bCs/>
        </w:rPr>
        <w:t>йствия на окр</w:t>
      </w:r>
      <w:r w:rsidR="005F2A71" w:rsidRPr="00736E80">
        <w:rPr>
          <w:bCs/>
        </w:rPr>
        <w:t>у</w:t>
      </w:r>
      <w:r w:rsidR="005F2A71" w:rsidRPr="00736E80">
        <w:rPr>
          <w:bCs/>
        </w:rPr>
        <w:t>жающую среду (П-</w:t>
      </w:r>
      <w:r w:rsidRPr="00736E80">
        <w:rPr>
          <w:bCs/>
        </w:rPr>
        <w:t>1)),</w:t>
      </w:r>
      <w:r w:rsidRPr="00736E80">
        <w:t xml:space="preserve"> </w:t>
      </w:r>
      <w:r w:rsidR="005F2A71" w:rsidRPr="00736E80">
        <w:t xml:space="preserve">с 3 м до 1,2 </w:t>
      </w:r>
      <w:r w:rsidRPr="00736E80">
        <w:t>м со стороны земельного участка с кадастр</w:t>
      </w:r>
      <w:r w:rsidRPr="00736E80">
        <w:t>о</w:t>
      </w:r>
      <w:r w:rsidRPr="00736E80">
        <w:t>вым номером 54:35:091395:40.</w:t>
      </w:r>
    </w:p>
    <w:p w:rsidR="00285EF8" w:rsidRPr="00736E80" w:rsidRDefault="005F2A71" w:rsidP="00457DBA">
      <w:pPr>
        <w:jc w:val="both"/>
        <w:rPr>
          <w:bCs/>
          <w:iCs/>
        </w:rPr>
      </w:pPr>
      <w:r w:rsidRPr="00736E80">
        <w:tab/>
        <w:t>1.4.</w:t>
      </w:r>
      <w:r w:rsidRPr="00736E80">
        <w:rPr>
          <w:lang w:val="en-US"/>
        </w:rPr>
        <w:t> </w:t>
      </w:r>
      <w:proofErr w:type="gramStart"/>
      <w:r w:rsidRPr="00736E80">
        <w:t>Терентьеву С</w:t>
      </w:r>
      <w:r w:rsidR="00285EF8" w:rsidRPr="00736E80">
        <w:t>ерафиму</w:t>
      </w:r>
      <w:r w:rsidRPr="00736E80">
        <w:t xml:space="preserve"> В</w:t>
      </w:r>
      <w:r w:rsidR="00285EF8" w:rsidRPr="00736E80">
        <w:t>итальевичу</w:t>
      </w:r>
      <w:r w:rsidR="00285EF8" w:rsidRPr="00736E80">
        <w:rPr>
          <w:color w:val="000000" w:themeColor="text1"/>
        </w:rPr>
        <w:t xml:space="preserve"> (на основании заявления в связи с тем, </w:t>
      </w:r>
      <w:r w:rsidR="00285EF8" w:rsidRPr="00736E80">
        <w:t>что</w:t>
      </w:r>
      <w:r w:rsidR="00285EF8" w:rsidRPr="00736E80">
        <w:rPr>
          <w:color w:val="000000" w:themeColor="text1"/>
        </w:rPr>
        <w:t xml:space="preserve"> рельеф з</w:t>
      </w:r>
      <w:r w:rsidR="00285EF8" w:rsidRPr="00736E80">
        <w:t>емельного участка является неблагоприятн</w:t>
      </w:r>
      <w:r w:rsidR="00296B53">
        <w:t>ым</w:t>
      </w:r>
      <w:r w:rsidR="00285EF8" w:rsidRPr="00736E80">
        <w:t xml:space="preserve"> для застройки) в части уменьшения минимального отступа от границ земельного участка, за пред</w:t>
      </w:r>
      <w:r w:rsidR="00285EF8" w:rsidRPr="00736E80">
        <w:t>е</w:t>
      </w:r>
      <w:r w:rsidR="00285EF8" w:rsidRPr="00736E80">
        <w:t>лами которого запрещено строительство зданий, строений, сооружений, с кадас</w:t>
      </w:r>
      <w:r w:rsidR="00285EF8" w:rsidRPr="00736E80">
        <w:t>т</w:t>
      </w:r>
      <w:r w:rsidR="00285EF8" w:rsidRPr="00736E80">
        <w:t xml:space="preserve">ровым номером </w:t>
      </w:r>
      <w:r w:rsidR="00285EF8" w:rsidRPr="00736E80">
        <w:rPr>
          <w:bCs/>
          <w:iCs/>
        </w:rPr>
        <w:t xml:space="preserve">54:35:012060:14 </w:t>
      </w:r>
      <w:r w:rsidR="00285EF8" w:rsidRPr="00736E80">
        <w:t xml:space="preserve">площадью </w:t>
      </w:r>
      <w:r w:rsidR="00285EF8" w:rsidRPr="00736E80">
        <w:rPr>
          <w:bCs/>
          <w:iCs/>
        </w:rPr>
        <w:t>0,0531 га</w:t>
      </w:r>
      <w:r w:rsidR="00285EF8" w:rsidRPr="00736E80">
        <w:t>, расположенного по адресу: обл. Новосибирская, г. Новосибирск, ул. </w:t>
      </w:r>
      <w:r w:rsidR="00A1698E" w:rsidRPr="00736E80">
        <w:rPr>
          <w:bCs/>
          <w:iCs/>
        </w:rPr>
        <w:t xml:space="preserve">Седова, </w:t>
      </w:r>
      <w:r w:rsidR="00285EF8" w:rsidRPr="00736E80">
        <w:rPr>
          <w:bCs/>
          <w:iCs/>
        </w:rPr>
        <w:t>111</w:t>
      </w:r>
      <w:r w:rsidR="00285EF8" w:rsidRPr="00736E80">
        <w:t xml:space="preserve"> в Дзержинском районе </w:t>
      </w:r>
      <w:r w:rsidR="00285EF8" w:rsidRPr="00736E80">
        <w:rPr>
          <w:bCs/>
        </w:rPr>
        <w:t xml:space="preserve">(зона </w:t>
      </w:r>
      <w:r w:rsidR="00EF29C7" w:rsidRPr="00736E80">
        <w:rPr>
          <w:bCs/>
        </w:rPr>
        <w:t>делового</w:t>
      </w:r>
      <w:proofErr w:type="gramEnd"/>
      <w:r w:rsidR="00EF29C7" w:rsidRPr="00736E80">
        <w:rPr>
          <w:bCs/>
        </w:rPr>
        <w:t>, общественного и коммерческого назначения (ОД</w:t>
      </w:r>
      <w:r w:rsidR="00285EF8" w:rsidRPr="00736E80">
        <w:rPr>
          <w:bCs/>
        </w:rPr>
        <w:t>-1)),</w:t>
      </w:r>
      <w:r w:rsidR="00285EF8" w:rsidRPr="00736E80">
        <w:t xml:space="preserve"> </w:t>
      </w:r>
      <w:r w:rsidR="00A1698E" w:rsidRPr="00736E80">
        <w:t>с 3 м до 0</w:t>
      </w:r>
      <w:r w:rsidR="00285EF8" w:rsidRPr="00736E80">
        <w:t xml:space="preserve"> м с</w:t>
      </w:r>
      <w:r w:rsidR="00A1698E" w:rsidRPr="00736E80">
        <w:t xml:space="preserve"> юго-западной стороны.</w:t>
      </w:r>
      <w:r w:rsidR="00457DBA" w:rsidRPr="00736E80">
        <w:rPr>
          <w:bCs/>
          <w:i/>
          <w:iCs/>
        </w:rPr>
        <w:t xml:space="preserve"> </w:t>
      </w:r>
    </w:p>
    <w:p w:rsidR="00A1698E" w:rsidRPr="00736E80" w:rsidRDefault="00A1698E" w:rsidP="00457DBA">
      <w:pPr>
        <w:jc w:val="both"/>
      </w:pPr>
      <w:r w:rsidRPr="00736E80">
        <w:rPr>
          <w:bCs/>
          <w:iCs/>
        </w:rPr>
        <w:tab/>
        <w:t>1.5. </w:t>
      </w:r>
      <w:proofErr w:type="gramStart"/>
      <w:r w:rsidRPr="00736E80">
        <w:rPr>
          <w:bCs/>
          <w:iCs/>
        </w:rPr>
        <w:t xml:space="preserve">Писареву Денису Александровичу </w:t>
      </w:r>
      <w:r w:rsidRPr="00736E80">
        <w:t>(на основании заявления в связи с неблагоприятным для застройки наличием инженерных сетей) в части уменьш</w:t>
      </w:r>
      <w:r w:rsidRPr="00736E80">
        <w:t>е</w:t>
      </w:r>
      <w:r w:rsidRPr="00736E80">
        <w:t xml:space="preserve">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Pr="00736E80">
        <w:rPr>
          <w:bCs/>
        </w:rPr>
        <w:t xml:space="preserve">54:35:012668:138 </w:t>
      </w:r>
      <w:r w:rsidRPr="00736E80">
        <w:t>площадью 0,3210 га, расположенного по адресу: обл.</w:t>
      </w:r>
      <w:r w:rsidR="00104939">
        <w:t xml:space="preserve"> </w:t>
      </w:r>
      <w:r w:rsidRPr="00736E80">
        <w:t>Новос</w:t>
      </w:r>
      <w:r w:rsidRPr="00736E80">
        <w:t>и</w:t>
      </w:r>
      <w:r w:rsidRPr="00736E80">
        <w:t xml:space="preserve">бирская, г. Новосибирск, ул. Королева, 40 в Дзержинском районе </w:t>
      </w:r>
      <w:r w:rsidRPr="00736E80">
        <w:rPr>
          <w:bCs/>
        </w:rPr>
        <w:t>(зона произво</w:t>
      </w:r>
      <w:r w:rsidRPr="00736E80">
        <w:rPr>
          <w:bCs/>
        </w:rPr>
        <w:t>д</w:t>
      </w:r>
      <w:r w:rsidRPr="00736E80">
        <w:rPr>
          <w:bCs/>
        </w:rPr>
        <w:t>ственных объектов с различными</w:t>
      </w:r>
      <w:proofErr w:type="gramEnd"/>
      <w:r w:rsidRPr="00736E80">
        <w:rPr>
          <w:bCs/>
        </w:rPr>
        <w:t xml:space="preserve"> нормативами воздействия на окружающую ср</w:t>
      </w:r>
      <w:r w:rsidRPr="00736E80">
        <w:rPr>
          <w:bCs/>
        </w:rPr>
        <w:t>е</w:t>
      </w:r>
      <w:r w:rsidRPr="00736E80">
        <w:rPr>
          <w:bCs/>
        </w:rPr>
        <w:t>ду (П-1)),</w:t>
      </w:r>
      <w:r w:rsidRPr="00736E80">
        <w:t xml:space="preserve"> с 3 м до </w:t>
      </w:r>
      <w:r w:rsidR="000058A1" w:rsidRPr="00736E80">
        <w:t>0</w:t>
      </w:r>
      <w:r w:rsidRPr="00736E80">
        <w:t xml:space="preserve"> м с</w:t>
      </w:r>
      <w:r w:rsidR="000058A1" w:rsidRPr="00736E80">
        <w:t xml:space="preserve"> юго-западной</w:t>
      </w:r>
      <w:r w:rsidRPr="00736E80">
        <w:t xml:space="preserve"> стороны</w:t>
      </w:r>
      <w:r w:rsidR="000058A1" w:rsidRPr="00736E80">
        <w:t>.</w:t>
      </w:r>
    </w:p>
    <w:p w:rsidR="00EE344C" w:rsidRPr="00736E80" w:rsidRDefault="000058A1" w:rsidP="00EE344C">
      <w:pPr>
        <w:jc w:val="both"/>
      </w:pPr>
      <w:r w:rsidRPr="00736E80">
        <w:tab/>
        <w:t>1.6. </w:t>
      </w:r>
      <w:proofErr w:type="gramStart"/>
      <w:r w:rsidRPr="00736E80">
        <w:t xml:space="preserve">Закрытому акционерному обществу </w:t>
      </w:r>
      <w:r w:rsidR="00296B53" w:rsidRPr="00736E80">
        <w:rPr>
          <w:bCs/>
        </w:rPr>
        <w:t>«</w:t>
      </w:r>
      <w:r w:rsidRPr="00736E80">
        <w:t>Новосиби</w:t>
      </w:r>
      <w:r w:rsidR="00296B53">
        <w:t>рский машиностро</w:t>
      </w:r>
      <w:r w:rsidR="00296B53">
        <w:t>и</w:t>
      </w:r>
      <w:r w:rsidR="00296B53">
        <w:t xml:space="preserve">тельный завод </w:t>
      </w:r>
      <w:r w:rsidR="00296B53" w:rsidRPr="00736E80">
        <w:rPr>
          <w:bCs/>
        </w:rPr>
        <w:t>«</w:t>
      </w:r>
      <w:r w:rsidR="00296B53">
        <w:t>Буровая техника</w:t>
      </w:r>
      <w:r w:rsidR="00296B53" w:rsidRPr="00736E80">
        <w:rPr>
          <w:bCs/>
        </w:rPr>
        <w:t>»</w:t>
      </w:r>
      <w:r w:rsidR="00D847F1" w:rsidRPr="00736E80">
        <w:t xml:space="preserve"> </w:t>
      </w:r>
      <w:r w:rsidR="00EE344C" w:rsidRPr="00736E80">
        <w:rPr>
          <w:color w:val="000000" w:themeColor="text1"/>
        </w:rPr>
        <w:t xml:space="preserve">(на основании заявления в связи с тем, </w:t>
      </w:r>
      <w:r w:rsidR="00EE344C" w:rsidRPr="00736E80">
        <w:t>что</w:t>
      </w:r>
      <w:r w:rsidR="00EE344C" w:rsidRPr="00736E80">
        <w:rPr>
          <w:color w:val="000000" w:themeColor="text1"/>
        </w:rPr>
        <w:t xml:space="preserve"> рельеф з</w:t>
      </w:r>
      <w:r w:rsidR="00EE344C" w:rsidRPr="00736E80">
        <w:t>емельного участка является неблагоприятн</w:t>
      </w:r>
      <w:r w:rsidR="00104939">
        <w:t>ым</w:t>
      </w:r>
      <w:r w:rsidR="00EE344C" w:rsidRPr="00736E80">
        <w:t xml:space="preserve">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 w:rsidR="00EE344C" w:rsidRPr="00736E80">
        <w:rPr>
          <w:iCs/>
        </w:rPr>
        <w:t xml:space="preserve">54:35:074410:23 </w:t>
      </w:r>
      <w:r w:rsidR="00EE344C" w:rsidRPr="00736E80">
        <w:t>площадью 0,0124 га,</w:t>
      </w:r>
      <w:r w:rsidR="00285639">
        <w:t xml:space="preserve"> расположенного по адресу: обл. </w:t>
      </w:r>
      <w:r w:rsidR="00EE344C" w:rsidRPr="00736E80">
        <w:t>Новосибирская, г. Новосибирск, ул. </w:t>
      </w:r>
      <w:r w:rsidR="00EE344C" w:rsidRPr="00736E80">
        <w:rPr>
          <w:iCs/>
          <w:lang w:val="en-US"/>
        </w:rPr>
        <w:t>III</w:t>
      </w:r>
      <w:r w:rsidR="00EE344C" w:rsidRPr="00736E80">
        <w:rPr>
          <w:iCs/>
        </w:rPr>
        <w:t xml:space="preserve"> Интернационала</w:t>
      </w:r>
      <w:proofErr w:type="gramEnd"/>
      <w:r w:rsidR="00EE344C" w:rsidRPr="00736E80">
        <w:t xml:space="preserve"> в Октябрьском ра</w:t>
      </w:r>
      <w:r w:rsidR="00EE344C" w:rsidRPr="00736E80">
        <w:t>й</w:t>
      </w:r>
      <w:r w:rsidR="00EE344C" w:rsidRPr="00736E80">
        <w:t xml:space="preserve">оне </w:t>
      </w:r>
      <w:r w:rsidR="00EE344C" w:rsidRPr="00736E80">
        <w:rPr>
          <w:bCs/>
        </w:rPr>
        <w:t xml:space="preserve">(зона </w:t>
      </w:r>
      <w:r w:rsidR="000D4060" w:rsidRPr="00736E80">
        <w:rPr>
          <w:bCs/>
        </w:rPr>
        <w:t>улично-дорожной сети</w:t>
      </w:r>
      <w:r w:rsidR="00EE344C" w:rsidRPr="00736E80">
        <w:rPr>
          <w:bCs/>
        </w:rPr>
        <w:t xml:space="preserve"> (ИТ-3)),</w:t>
      </w:r>
      <w:r w:rsidR="00EE344C" w:rsidRPr="00736E80">
        <w:t xml:space="preserve"> с 3 м до 0 м со стороны ул. </w:t>
      </w:r>
      <w:r w:rsidR="00EE344C" w:rsidRPr="00736E80">
        <w:rPr>
          <w:iCs/>
          <w:lang w:val="en-US"/>
        </w:rPr>
        <w:t>III</w:t>
      </w:r>
      <w:r w:rsidR="00EE344C" w:rsidRPr="00736E80">
        <w:rPr>
          <w:iCs/>
        </w:rPr>
        <w:t xml:space="preserve"> Интерн</w:t>
      </w:r>
      <w:r w:rsidR="00EE344C" w:rsidRPr="00736E80">
        <w:rPr>
          <w:iCs/>
        </w:rPr>
        <w:t>а</w:t>
      </w:r>
      <w:r w:rsidR="00EE344C" w:rsidRPr="00736E80">
        <w:rPr>
          <w:iCs/>
        </w:rPr>
        <w:t>ционала,</w:t>
      </w:r>
      <w:r w:rsidR="00EE344C" w:rsidRPr="00736E80">
        <w:t xml:space="preserve"> с 3 м до </w:t>
      </w:r>
      <w:r w:rsidR="000D4060" w:rsidRPr="00736E80">
        <w:t>0</w:t>
      </w:r>
      <w:r w:rsidR="00EE344C" w:rsidRPr="00736E80">
        <w:t xml:space="preserve"> м с западной стороны.</w:t>
      </w:r>
    </w:p>
    <w:p w:rsidR="00836321" w:rsidRPr="00DC2EDB" w:rsidRDefault="00EE344C" w:rsidP="00836321">
      <w:pPr>
        <w:jc w:val="both"/>
      </w:pPr>
      <w:r w:rsidRPr="00736E80">
        <w:tab/>
      </w:r>
      <w:r w:rsidR="00457DBA" w:rsidRPr="00DC2EDB">
        <w:t>1.</w:t>
      </w:r>
      <w:r w:rsidRPr="00DC2EDB">
        <w:t>7</w:t>
      </w:r>
      <w:r w:rsidR="0057230A" w:rsidRPr="00DC2EDB">
        <w:t>. </w:t>
      </w:r>
      <w:proofErr w:type="spellStart"/>
      <w:r w:rsidR="00296B53" w:rsidRPr="00DC2EDB">
        <w:t>Гайгерову</w:t>
      </w:r>
      <w:proofErr w:type="spellEnd"/>
      <w:r w:rsidR="00296B53" w:rsidRPr="00DC2EDB">
        <w:t xml:space="preserve"> Ростиславу Владимировичу</w:t>
      </w:r>
      <w:r w:rsidR="00836321" w:rsidRPr="00DC2EDB">
        <w:t xml:space="preserve"> (на основании заявления в связи с неблагоприятным для застройки наличием инженерных сетей)</w:t>
      </w:r>
      <w:r w:rsidR="00836321" w:rsidRPr="00DC2EDB">
        <w:rPr>
          <w:iCs/>
          <w:sz w:val="22"/>
          <w:szCs w:val="22"/>
        </w:rPr>
        <w:t xml:space="preserve"> </w:t>
      </w:r>
      <w:r w:rsidR="00836321" w:rsidRPr="00DC2EDB">
        <w:t>в части уменьш</w:t>
      </w:r>
      <w:r w:rsidR="00836321" w:rsidRPr="00DC2EDB">
        <w:t>е</w:t>
      </w:r>
      <w:proofErr w:type="gramStart"/>
      <w:r w:rsidR="00836321" w:rsidRPr="00DC2EDB">
        <w:t>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54:35:084630:0086</w:t>
      </w:r>
      <w:r w:rsidR="00836321" w:rsidRPr="00DC2EDB">
        <w:rPr>
          <w:iCs/>
        </w:rPr>
        <w:t xml:space="preserve"> </w:t>
      </w:r>
      <w:r w:rsidR="00836321" w:rsidRPr="00DC2EDB">
        <w:t>площадью 0,6564 га, расположенного по адресу: обл.</w:t>
      </w:r>
      <w:r w:rsidR="00104939" w:rsidRPr="00DC2EDB">
        <w:t xml:space="preserve"> </w:t>
      </w:r>
      <w:r w:rsidR="00836321" w:rsidRPr="00DC2EDB">
        <w:t>Новос</w:t>
      </w:r>
      <w:r w:rsidR="00836321" w:rsidRPr="00DC2EDB">
        <w:t>и</w:t>
      </w:r>
      <w:r w:rsidR="00836321" w:rsidRPr="00DC2EDB">
        <w:t>бирская, г. Новосибирск, ул. </w:t>
      </w:r>
      <w:r w:rsidR="00836321" w:rsidRPr="00DC2EDB">
        <w:rPr>
          <w:iCs/>
        </w:rPr>
        <w:t>Приграничная, 1</w:t>
      </w:r>
      <w:r w:rsidR="00836321" w:rsidRPr="00DC2EDB">
        <w:t xml:space="preserve"> в Первомайском районе </w:t>
      </w:r>
      <w:r w:rsidR="00836321" w:rsidRPr="00DC2EDB">
        <w:rPr>
          <w:bCs/>
        </w:rPr>
        <w:t>(зона пр</w:t>
      </w:r>
      <w:r w:rsidR="00836321" w:rsidRPr="00DC2EDB">
        <w:rPr>
          <w:bCs/>
        </w:rPr>
        <w:t>о</w:t>
      </w:r>
      <w:r w:rsidR="00836321" w:rsidRPr="00DC2EDB">
        <w:rPr>
          <w:bCs/>
        </w:rPr>
        <w:t>изводственных объектов с различными нормативами воздействия на окружа</w:t>
      </w:r>
      <w:r w:rsidR="00836321" w:rsidRPr="00DC2EDB">
        <w:rPr>
          <w:bCs/>
        </w:rPr>
        <w:t>ю</w:t>
      </w:r>
      <w:r w:rsidR="00836321" w:rsidRPr="00DC2EDB">
        <w:rPr>
          <w:bCs/>
        </w:rPr>
        <w:t>щую среду (П-1)),</w:t>
      </w:r>
      <w:r w:rsidR="00836321" w:rsidRPr="00DC2EDB">
        <w:t xml:space="preserve"> с 3 м до 1 м с северо-западной стороны, с 3</w:t>
      </w:r>
      <w:proofErr w:type="gramEnd"/>
      <w:r w:rsidR="00836321" w:rsidRPr="00DC2EDB">
        <w:t xml:space="preserve"> </w:t>
      </w:r>
      <w:proofErr w:type="gramStart"/>
      <w:r w:rsidR="00836321" w:rsidRPr="00DC2EDB">
        <w:t>м</w:t>
      </w:r>
      <w:proofErr w:type="gramEnd"/>
      <w:r w:rsidR="00836321" w:rsidRPr="00DC2EDB">
        <w:t xml:space="preserve"> до 0 м с западной стороны в границах проектируемого объекта.</w:t>
      </w:r>
    </w:p>
    <w:p w:rsidR="005863D4" w:rsidRDefault="00836321" w:rsidP="0029600B">
      <w:pPr>
        <w:jc w:val="both"/>
      </w:pPr>
      <w:r>
        <w:tab/>
      </w:r>
      <w:r w:rsidRPr="00431FF9">
        <w:t>1.8. </w:t>
      </w:r>
      <w:r w:rsidR="00D847F1" w:rsidRPr="00431FF9">
        <w:t xml:space="preserve">Открытому акционерному обществу </w:t>
      </w:r>
      <w:r w:rsidR="00296B53" w:rsidRPr="00736E80">
        <w:rPr>
          <w:bCs/>
        </w:rPr>
        <w:t>«</w:t>
      </w:r>
      <w:r w:rsidR="00D847F1" w:rsidRPr="00431FF9">
        <w:t>ТРАНСЕРВИС</w:t>
      </w:r>
      <w:r w:rsidR="00296B53" w:rsidRPr="00736E80">
        <w:rPr>
          <w:bCs/>
        </w:rPr>
        <w:t>»</w:t>
      </w:r>
      <w:r w:rsidR="00D847F1" w:rsidRPr="00AE118D">
        <w:t xml:space="preserve"> </w:t>
      </w:r>
      <w:r w:rsidR="00D847F1" w:rsidRPr="0046703B">
        <w:t>(на основании заявления в связи с неблагоприятным для застройки наличием инженерных с</w:t>
      </w:r>
      <w:r w:rsidR="00D847F1" w:rsidRPr="0046703B">
        <w:t>е</w:t>
      </w:r>
      <w:r w:rsidR="00D847F1" w:rsidRPr="0046703B">
        <w:t>тей)</w:t>
      </w:r>
      <w:r w:rsidR="005863D4">
        <w:t>:</w:t>
      </w:r>
    </w:p>
    <w:p w:rsidR="00D42AFA" w:rsidRDefault="00D847F1" w:rsidP="00E25E81">
      <w:pPr>
        <w:ind w:firstLine="709"/>
        <w:jc w:val="both"/>
      </w:pPr>
      <w:proofErr w:type="gramStart"/>
      <w:r w:rsidRPr="001B28C4">
        <w:t xml:space="preserve">в части уменьшения минимального отступа от границ земельного участка, </w:t>
      </w:r>
      <w:r w:rsidRPr="001B28C4">
        <w:lastRenderedPageBreak/>
        <w:t xml:space="preserve">за пределами которого запрещено строительство зданий, строений, сооружений, с кадастровым </w:t>
      </w:r>
      <w:r w:rsidRPr="00093AC4">
        <w:t>номером</w:t>
      </w:r>
      <w:r>
        <w:t xml:space="preserve"> 54:35:101520:31</w:t>
      </w:r>
      <w:r w:rsidRPr="00CC0B9B">
        <w:rPr>
          <w:b/>
          <w:sz w:val="22"/>
          <w:szCs w:val="22"/>
        </w:rPr>
        <w:t xml:space="preserve"> </w:t>
      </w:r>
      <w:r w:rsidRPr="00CC0B9B">
        <w:t xml:space="preserve">площадью </w:t>
      </w:r>
      <w:r>
        <w:t>0</w:t>
      </w:r>
      <w:r w:rsidRPr="00CC0B9B">
        <w:t>,</w:t>
      </w:r>
      <w:r>
        <w:t>0941</w:t>
      </w:r>
      <w:r w:rsidRPr="002F2E7B">
        <w:t xml:space="preserve"> га, расположенного по адресу: обл. Новосибирская, г. Новосибирск, ул. </w:t>
      </w:r>
      <w:r>
        <w:t>Коммунистическая, 40 в Це</w:t>
      </w:r>
      <w:r>
        <w:t>н</w:t>
      </w:r>
      <w:r>
        <w:t>тральном районе (</w:t>
      </w:r>
      <w:r w:rsidR="0029600B" w:rsidRPr="00093AC4">
        <w:rPr>
          <w:bCs/>
        </w:rPr>
        <w:t xml:space="preserve">зона </w:t>
      </w:r>
      <w:r w:rsidR="0029600B">
        <w:rPr>
          <w:bCs/>
        </w:rPr>
        <w:t>делового, общественного и коммерческого назначения (</w:t>
      </w:r>
      <w:r w:rsidR="0029600B" w:rsidRPr="0029600B">
        <w:rPr>
          <w:bCs/>
        </w:rPr>
        <w:t>ОД-1)),</w:t>
      </w:r>
      <w:r w:rsidR="0029600B" w:rsidRPr="0029600B">
        <w:rPr>
          <w:iCs/>
        </w:rPr>
        <w:t xml:space="preserve"> с</w:t>
      </w:r>
      <w:r w:rsidR="0029600B">
        <w:rPr>
          <w:iCs/>
        </w:rPr>
        <w:t xml:space="preserve"> 3 м до 0 м со стороны ул. Коммунистическ</w:t>
      </w:r>
      <w:r w:rsidR="005863D4">
        <w:rPr>
          <w:iCs/>
        </w:rPr>
        <w:t>ой</w:t>
      </w:r>
      <w:r w:rsidR="0029600B">
        <w:rPr>
          <w:iCs/>
        </w:rPr>
        <w:t xml:space="preserve">, </w:t>
      </w:r>
      <w:r w:rsidR="0029600B" w:rsidRPr="0029600B">
        <w:rPr>
          <w:iCs/>
        </w:rPr>
        <w:t>с</w:t>
      </w:r>
      <w:r w:rsidR="0029600B">
        <w:rPr>
          <w:iCs/>
        </w:rPr>
        <w:t xml:space="preserve"> 3 м</w:t>
      </w:r>
      <w:proofErr w:type="gramEnd"/>
      <w:r w:rsidR="0029600B">
        <w:rPr>
          <w:iCs/>
        </w:rPr>
        <w:t xml:space="preserve"> до 0 м со</w:t>
      </w:r>
      <w:r w:rsidR="0029600B" w:rsidRPr="0029600B">
        <w:rPr>
          <w:iCs/>
        </w:rPr>
        <w:t xml:space="preserve"> </w:t>
      </w:r>
      <w:r w:rsidR="0029600B">
        <w:rPr>
          <w:iCs/>
        </w:rPr>
        <w:t xml:space="preserve">стороны </w:t>
      </w:r>
      <w:r w:rsidR="00D42AFA">
        <w:rPr>
          <w:iCs/>
        </w:rPr>
        <w:t>земельн</w:t>
      </w:r>
      <w:r w:rsidR="00142389">
        <w:rPr>
          <w:iCs/>
        </w:rPr>
        <w:t>ых</w:t>
      </w:r>
      <w:r w:rsidR="00D42AFA">
        <w:rPr>
          <w:iCs/>
        </w:rPr>
        <w:t xml:space="preserve"> участк</w:t>
      </w:r>
      <w:r w:rsidR="00142389">
        <w:rPr>
          <w:iCs/>
        </w:rPr>
        <w:t>ов</w:t>
      </w:r>
      <w:r w:rsidR="00D42AFA">
        <w:rPr>
          <w:iCs/>
        </w:rPr>
        <w:t xml:space="preserve"> с кадастровым</w:t>
      </w:r>
      <w:r w:rsidR="00142389">
        <w:rPr>
          <w:iCs/>
        </w:rPr>
        <w:t>и</w:t>
      </w:r>
      <w:r w:rsidR="00D42AFA">
        <w:rPr>
          <w:iCs/>
        </w:rPr>
        <w:t xml:space="preserve"> номер</w:t>
      </w:r>
      <w:r w:rsidR="00142389">
        <w:rPr>
          <w:iCs/>
        </w:rPr>
        <w:t>а</w:t>
      </w:r>
      <w:r w:rsidR="00D42AFA">
        <w:rPr>
          <w:iCs/>
        </w:rPr>
        <w:t>м</w:t>
      </w:r>
      <w:r w:rsidR="00142389">
        <w:rPr>
          <w:iCs/>
        </w:rPr>
        <w:t>и</w:t>
      </w:r>
      <w:r w:rsidR="00D42AFA">
        <w:rPr>
          <w:iCs/>
        </w:rPr>
        <w:t xml:space="preserve"> </w:t>
      </w:r>
      <w:r w:rsidR="00D42AFA">
        <w:t xml:space="preserve">54:35:101520:28, 54:35:101520:26, 54:35:101520:7, </w:t>
      </w:r>
      <w:r w:rsidR="00D42AFA" w:rsidRPr="0029600B">
        <w:rPr>
          <w:iCs/>
        </w:rPr>
        <w:t>с</w:t>
      </w:r>
      <w:r w:rsidR="00D42AFA">
        <w:rPr>
          <w:iCs/>
        </w:rPr>
        <w:t xml:space="preserve"> 3 м до 0,5 м со</w:t>
      </w:r>
      <w:r w:rsidR="00D42AFA" w:rsidRPr="0029600B">
        <w:rPr>
          <w:iCs/>
        </w:rPr>
        <w:t xml:space="preserve"> </w:t>
      </w:r>
      <w:r w:rsidR="00D42AFA">
        <w:rPr>
          <w:iCs/>
        </w:rPr>
        <w:t>стороны земельного участка с кадастровым н</w:t>
      </w:r>
      <w:r w:rsidR="00D42AFA">
        <w:rPr>
          <w:iCs/>
        </w:rPr>
        <w:t>о</w:t>
      </w:r>
      <w:r w:rsidR="00D42AFA">
        <w:rPr>
          <w:iCs/>
        </w:rPr>
        <w:t xml:space="preserve">мером </w:t>
      </w:r>
      <w:r w:rsidR="00D42AFA">
        <w:t>54:35:101520:32;</w:t>
      </w:r>
    </w:p>
    <w:p w:rsidR="000A67E4" w:rsidRPr="0029600B" w:rsidRDefault="00142389" w:rsidP="0029600B">
      <w:pPr>
        <w:jc w:val="both"/>
        <w:rPr>
          <w:iCs/>
          <w:sz w:val="22"/>
          <w:szCs w:val="22"/>
        </w:rPr>
      </w:pPr>
      <w:r>
        <w:rPr>
          <w:bCs/>
          <w:iCs/>
        </w:rPr>
        <w:tab/>
      </w:r>
      <w:r w:rsidR="000A67E4" w:rsidRPr="00125EDD">
        <w:rPr>
          <w:bCs/>
          <w:iCs/>
        </w:rPr>
        <w:t xml:space="preserve">в части </w:t>
      </w:r>
      <w:r w:rsidR="000A67E4">
        <w:rPr>
          <w:bCs/>
        </w:rPr>
        <w:t xml:space="preserve">увеличения максимального процента </w:t>
      </w:r>
      <w:r w:rsidR="000A67E4" w:rsidRPr="007A4474">
        <w:rPr>
          <w:bCs/>
        </w:rPr>
        <w:t xml:space="preserve">застройки с </w:t>
      </w:r>
      <w:r w:rsidR="0029600B">
        <w:rPr>
          <w:bCs/>
        </w:rPr>
        <w:t>70</w:t>
      </w:r>
      <w:r w:rsidR="000A67E4" w:rsidRPr="007A4474">
        <w:rPr>
          <w:bCs/>
        </w:rPr>
        <w:t xml:space="preserve"> % до </w:t>
      </w:r>
      <w:r w:rsidR="000A67E4">
        <w:rPr>
          <w:bCs/>
        </w:rPr>
        <w:t>96</w:t>
      </w:r>
      <w:r w:rsidR="0029600B">
        <w:rPr>
          <w:bCs/>
        </w:rPr>
        <w:t>,2</w:t>
      </w:r>
      <w:r w:rsidR="000A67E4" w:rsidRPr="007A4474">
        <w:rPr>
          <w:bCs/>
        </w:rPr>
        <w:t xml:space="preserve"> %</w:t>
      </w:r>
      <w:r w:rsidR="000A67E4" w:rsidRPr="007A4474">
        <w:rPr>
          <w:bCs/>
          <w:iCs/>
        </w:rPr>
        <w:t xml:space="preserve"> в </w:t>
      </w:r>
      <w:r w:rsidR="000A67E4" w:rsidRPr="007A4474">
        <w:t>границах земельного участка с кадастровым номером</w:t>
      </w:r>
      <w:r>
        <w:t xml:space="preserve"> 54:35:101520:31</w:t>
      </w:r>
      <w:r w:rsidRPr="00CC0B9B">
        <w:rPr>
          <w:b/>
          <w:sz w:val="22"/>
          <w:szCs w:val="22"/>
        </w:rPr>
        <w:t xml:space="preserve"> </w:t>
      </w:r>
      <w:r w:rsidRPr="00CC0B9B">
        <w:t xml:space="preserve">площадью </w:t>
      </w:r>
      <w:r>
        <w:t>0</w:t>
      </w:r>
      <w:r w:rsidRPr="00CC0B9B">
        <w:t>,</w:t>
      </w:r>
      <w:r>
        <w:t>0941</w:t>
      </w:r>
      <w:r w:rsidRPr="002F2E7B">
        <w:t xml:space="preserve"> га, расположенного по адресу: обл. Новосибирская, г. Новосибирск, ул. </w:t>
      </w:r>
      <w:r>
        <w:t>Коммунистическая, 40 в Центральном районе (</w:t>
      </w:r>
      <w:r w:rsidRPr="00093AC4">
        <w:rPr>
          <w:bCs/>
        </w:rPr>
        <w:t xml:space="preserve">зона </w:t>
      </w:r>
      <w:r>
        <w:rPr>
          <w:bCs/>
        </w:rPr>
        <w:t>делового, общественного и коммерческого назначения (</w:t>
      </w:r>
      <w:r w:rsidRPr="0029600B">
        <w:rPr>
          <w:bCs/>
        </w:rPr>
        <w:t>ОД-</w:t>
      </w:r>
      <w:r>
        <w:rPr>
          <w:bCs/>
        </w:rPr>
        <w:t>1)).</w:t>
      </w:r>
    </w:p>
    <w:p w:rsidR="000A67E4" w:rsidRDefault="00142389" w:rsidP="001D55EE">
      <w:pPr>
        <w:ind w:left="34"/>
        <w:jc w:val="both"/>
      </w:pPr>
      <w:r>
        <w:tab/>
        <w:t>1.9. </w:t>
      </w:r>
      <w:proofErr w:type="gramStart"/>
      <w:r w:rsidR="001D55EE">
        <w:t xml:space="preserve">Открытому акционерному обществу </w:t>
      </w:r>
      <w:r w:rsidR="00296B53" w:rsidRPr="00736E80">
        <w:rPr>
          <w:bCs/>
        </w:rPr>
        <w:t>«</w:t>
      </w:r>
      <w:r w:rsidR="001D55EE">
        <w:t>Технопарк Новосибирского Ак</w:t>
      </w:r>
      <w:r w:rsidR="001D55EE">
        <w:t>а</w:t>
      </w:r>
      <w:r w:rsidR="001D55EE">
        <w:t>демгородка</w:t>
      </w:r>
      <w:r w:rsidR="00296B53" w:rsidRPr="00736E80">
        <w:rPr>
          <w:bCs/>
        </w:rPr>
        <w:t>»</w:t>
      </w:r>
      <w:r w:rsidR="001D55EE">
        <w:t xml:space="preserve"> </w:t>
      </w:r>
      <w:r w:rsidR="001D55EE" w:rsidRPr="0046703B">
        <w:t>(на основании заявления в связи с неблагоприятным для застройки наличием инженерных сетей)</w:t>
      </w:r>
      <w:r w:rsidR="001D55EE">
        <w:t xml:space="preserve"> </w:t>
      </w:r>
      <w:r w:rsidR="001D55EE" w:rsidRPr="00304274">
        <w:rPr>
          <w:bCs/>
          <w:iCs/>
        </w:rPr>
        <w:t xml:space="preserve">в части </w:t>
      </w:r>
      <w:r w:rsidR="001D55EE" w:rsidRPr="00304274">
        <w:rPr>
          <w:bCs/>
        </w:rPr>
        <w:t>уменьшения минимального процента з</w:t>
      </w:r>
      <w:r w:rsidR="001D55EE" w:rsidRPr="00304274">
        <w:rPr>
          <w:bCs/>
        </w:rPr>
        <w:t>а</w:t>
      </w:r>
      <w:r w:rsidR="001D55EE" w:rsidRPr="00304274">
        <w:rPr>
          <w:bCs/>
        </w:rPr>
        <w:t xml:space="preserve">стройки с 40 % до </w:t>
      </w:r>
      <w:r w:rsidR="001D55EE">
        <w:rPr>
          <w:bCs/>
        </w:rPr>
        <w:t>30</w:t>
      </w:r>
      <w:r w:rsidR="001D55EE" w:rsidRPr="00304274">
        <w:rPr>
          <w:bCs/>
        </w:rPr>
        <w:t xml:space="preserve"> %</w:t>
      </w:r>
      <w:r w:rsidR="001D55EE" w:rsidRPr="00304274">
        <w:rPr>
          <w:bCs/>
          <w:iCs/>
        </w:rPr>
        <w:t xml:space="preserve"> в </w:t>
      </w:r>
      <w:r w:rsidR="001D55EE" w:rsidRPr="00304274">
        <w:t xml:space="preserve">границах земельного участка с кадастровым номером </w:t>
      </w:r>
      <w:r w:rsidR="001D55EE" w:rsidRPr="00304274">
        <w:rPr>
          <w:bCs/>
        </w:rPr>
        <w:t>54:35:</w:t>
      </w:r>
      <w:r w:rsidR="001D55EE">
        <w:rPr>
          <w:bCs/>
        </w:rPr>
        <w:t>09</w:t>
      </w:r>
      <w:r w:rsidR="00F92F79">
        <w:rPr>
          <w:bCs/>
        </w:rPr>
        <w:t>1390</w:t>
      </w:r>
      <w:r w:rsidR="001D55EE" w:rsidRPr="00304274">
        <w:rPr>
          <w:bCs/>
        </w:rPr>
        <w:t>:</w:t>
      </w:r>
      <w:r w:rsidR="00F92F79">
        <w:rPr>
          <w:bCs/>
        </w:rPr>
        <w:t>31</w:t>
      </w:r>
      <w:r w:rsidR="001D55EE" w:rsidRPr="00304274">
        <w:t xml:space="preserve"> площадью </w:t>
      </w:r>
      <w:r w:rsidR="001D55EE">
        <w:t>1</w:t>
      </w:r>
      <w:r w:rsidR="001D55EE" w:rsidRPr="00304274">
        <w:t>,</w:t>
      </w:r>
      <w:r w:rsidR="001D55EE">
        <w:t>8621</w:t>
      </w:r>
      <w:r w:rsidR="001D55EE" w:rsidRPr="00304274">
        <w:t xml:space="preserve"> га, расположе</w:t>
      </w:r>
      <w:r w:rsidR="00285639">
        <w:t>нного по адресу ориентира: обл. </w:t>
      </w:r>
      <w:r w:rsidR="001D55EE" w:rsidRPr="00304274">
        <w:t>Новосибирская, г. Новосибирск,</w:t>
      </w:r>
      <w:r w:rsidR="001D55EE" w:rsidRPr="00304274">
        <w:rPr>
          <w:sz w:val="20"/>
          <w:szCs w:val="20"/>
        </w:rPr>
        <w:t xml:space="preserve"> </w:t>
      </w:r>
      <w:r w:rsidR="001D55EE" w:rsidRPr="00304274">
        <w:t>ул. </w:t>
      </w:r>
      <w:r w:rsidR="001D55EE">
        <w:t>Николаева</w:t>
      </w:r>
      <w:r w:rsidR="001D55EE" w:rsidRPr="00304274">
        <w:t xml:space="preserve"> в </w:t>
      </w:r>
      <w:r w:rsidR="001C1D17">
        <w:t>Советск</w:t>
      </w:r>
      <w:r w:rsidR="00104939">
        <w:t>ом</w:t>
      </w:r>
      <w:r w:rsidR="001D55EE" w:rsidRPr="00304274">
        <w:t xml:space="preserve"> районе (</w:t>
      </w:r>
      <w:r w:rsidR="001D55EE" w:rsidRPr="00304274">
        <w:rPr>
          <w:bCs/>
        </w:rPr>
        <w:t>зона производственных объектов с различными</w:t>
      </w:r>
      <w:proofErr w:type="gramEnd"/>
      <w:r w:rsidR="001D55EE" w:rsidRPr="00304274">
        <w:rPr>
          <w:bCs/>
        </w:rPr>
        <w:t xml:space="preserve"> нормативами воздействия на окр</w:t>
      </w:r>
      <w:r w:rsidR="001D55EE" w:rsidRPr="00304274">
        <w:rPr>
          <w:bCs/>
        </w:rPr>
        <w:t>у</w:t>
      </w:r>
      <w:r w:rsidR="001D55EE" w:rsidRPr="00304274">
        <w:rPr>
          <w:bCs/>
        </w:rPr>
        <w:t>жающую среду (П-1)).</w:t>
      </w:r>
    </w:p>
    <w:p w:rsidR="005B0107" w:rsidRDefault="001C1D17" w:rsidP="005B0107">
      <w:pPr>
        <w:ind w:left="34"/>
        <w:jc w:val="both"/>
      </w:pPr>
      <w:r>
        <w:tab/>
        <w:t>1.10.</w:t>
      </w:r>
      <w:r w:rsidR="00285639" w:rsidRPr="00285639">
        <w:rPr>
          <w:color w:val="333333"/>
        </w:rPr>
        <w:t> </w:t>
      </w:r>
      <w:proofErr w:type="gramStart"/>
      <w:r w:rsidR="005B0107" w:rsidRPr="005B0107">
        <w:t>Обществ</w:t>
      </w:r>
      <w:r w:rsidR="00104939">
        <w:t>у</w:t>
      </w:r>
      <w:r w:rsidR="005B0107" w:rsidRPr="005B0107">
        <w:t xml:space="preserve"> с ограниченной ответственностью </w:t>
      </w:r>
      <w:r w:rsidR="00296B53" w:rsidRPr="00736E80">
        <w:rPr>
          <w:bCs/>
        </w:rPr>
        <w:t>«</w:t>
      </w:r>
      <w:r w:rsidR="00296B53">
        <w:t>У Кутузова</w:t>
      </w:r>
      <w:r w:rsidR="00296B53" w:rsidRPr="00736E80">
        <w:rPr>
          <w:bCs/>
        </w:rPr>
        <w:t>»</w:t>
      </w:r>
      <w:r w:rsidR="005B0107">
        <w:t xml:space="preserve"> </w:t>
      </w:r>
      <w:r w:rsidR="005B0107" w:rsidRPr="0046703B">
        <w:t>(на основ</w:t>
      </w:r>
      <w:r w:rsidR="005B0107" w:rsidRPr="0046703B">
        <w:t>а</w:t>
      </w:r>
      <w:r w:rsidR="005B0107" w:rsidRPr="0046703B">
        <w:t>нии заявления в связи с неблагоприятным для застройки наличием инженерных сетей)</w:t>
      </w:r>
      <w:r w:rsidR="005B0107">
        <w:t xml:space="preserve"> </w:t>
      </w:r>
      <w:r w:rsidR="005B0107" w:rsidRPr="001B28C4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="005B0107" w:rsidRPr="00093AC4">
        <w:t>номером</w:t>
      </w:r>
      <w:r w:rsidR="005B0107">
        <w:t xml:space="preserve"> 54:35:014930:1219</w:t>
      </w:r>
      <w:r w:rsidR="005B0107" w:rsidRPr="00CC0B9B">
        <w:rPr>
          <w:b/>
          <w:sz w:val="22"/>
          <w:szCs w:val="22"/>
        </w:rPr>
        <w:t xml:space="preserve"> </w:t>
      </w:r>
      <w:r w:rsidR="005B0107" w:rsidRPr="00CC0B9B">
        <w:t xml:space="preserve">площадью </w:t>
      </w:r>
      <w:r w:rsidR="005B0107" w:rsidRPr="005B0107">
        <w:t>0,</w:t>
      </w:r>
      <w:r w:rsidR="005B0107">
        <w:t>1621</w:t>
      </w:r>
      <w:r w:rsidR="005B0107" w:rsidRPr="005B0107">
        <w:t xml:space="preserve"> га,</w:t>
      </w:r>
      <w:r w:rsidR="005B0107" w:rsidRPr="002F2E7B">
        <w:t xml:space="preserve"> расположенного по адресу: обл. Новосибирская, г. Новосибирск, ул. </w:t>
      </w:r>
      <w:r w:rsidR="005B0107">
        <w:t>Бориса Богаткова в Дзержинском районе (</w:t>
      </w:r>
      <w:r w:rsidR="005B0107" w:rsidRPr="00093AC4">
        <w:rPr>
          <w:bCs/>
        </w:rPr>
        <w:t xml:space="preserve">зона </w:t>
      </w:r>
      <w:r w:rsidR="005B0107">
        <w:rPr>
          <w:bCs/>
        </w:rPr>
        <w:t>отдыха</w:t>
      </w:r>
      <w:proofErr w:type="gramEnd"/>
      <w:r w:rsidR="005B0107">
        <w:rPr>
          <w:bCs/>
        </w:rPr>
        <w:t xml:space="preserve"> и оздоровления (Р</w:t>
      </w:r>
      <w:r w:rsidR="005B0107" w:rsidRPr="0029600B">
        <w:rPr>
          <w:bCs/>
        </w:rPr>
        <w:t>-</w:t>
      </w:r>
      <w:r w:rsidR="005B0107">
        <w:rPr>
          <w:bCs/>
        </w:rPr>
        <w:t>3</w:t>
      </w:r>
      <w:r w:rsidR="005B0107" w:rsidRPr="0029600B">
        <w:rPr>
          <w:bCs/>
        </w:rPr>
        <w:t>)),</w:t>
      </w:r>
      <w:r w:rsidR="005B0107" w:rsidRPr="0029600B">
        <w:rPr>
          <w:iCs/>
        </w:rPr>
        <w:t xml:space="preserve"> с</w:t>
      </w:r>
      <w:r w:rsidR="005B0107">
        <w:rPr>
          <w:iCs/>
        </w:rPr>
        <w:t xml:space="preserve"> 3 м до 0 м со стороны</w:t>
      </w:r>
      <w:r w:rsidR="00DE36CA">
        <w:rPr>
          <w:iCs/>
        </w:rPr>
        <w:t xml:space="preserve"> ул. Доватора.</w:t>
      </w:r>
    </w:p>
    <w:p w:rsidR="00F97E86" w:rsidRPr="001F08C5" w:rsidRDefault="00DE36CA" w:rsidP="00F97E86">
      <w:pPr>
        <w:ind w:left="34"/>
        <w:jc w:val="both"/>
      </w:pPr>
      <w:r>
        <w:tab/>
      </w:r>
      <w:r w:rsidR="005B0107">
        <w:t>1.11. </w:t>
      </w:r>
      <w:proofErr w:type="gramStart"/>
      <w:r w:rsidR="00F97E86" w:rsidRPr="00F97E86">
        <w:t xml:space="preserve">Обществу с </w:t>
      </w:r>
      <w:r w:rsidR="00B30890">
        <w:t xml:space="preserve">ограниченной ответственностью </w:t>
      </w:r>
      <w:r w:rsidR="00296B53" w:rsidRPr="00736E80">
        <w:rPr>
          <w:bCs/>
        </w:rPr>
        <w:t>«</w:t>
      </w:r>
      <w:r w:rsidR="00F97E86" w:rsidRPr="00F97E86">
        <w:t>Сибирь</w:t>
      </w:r>
      <w:r w:rsidR="0090123C" w:rsidRPr="00736E80">
        <w:rPr>
          <w:bCs/>
        </w:rPr>
        <w:t>»</w:t>
      </w:r>
      <w:r w:rsidR="0090123C">
        <w:t xml:space="preserve"> </w:t>
      </w:r>
      <w:r w:rsidR="0090123C" w:rsidRPr="00736E80">
        <w:rPr>
          <w:color w:val="000000" w:themeColor="text1"/>
        </w:rPr>
        <w:t xml:space="preserve">(на основании заявления в связи с тем, </w:t>
      </w:r>
      <w:r w:rsidR="0090123C" w:rsidRPr="00736E80">
        <w:t>что</w:t>
      </w:r>
      <w:r w:rsidR="0090123C" w:rsidRPr="00736E80">
        <w:rPr>
          <w:color w:val="000000" w:themeColor="text1"/>
        </w:rPr>
        <w:t xml:space="preserve"> конфигурация з</w:t>
      </w:r>
      <w:r w:rsidR="0090123C" w:rsidRPr="00736E80">
        <w:t>емельного участка является неблаг</w:t>
      </w:r>
      <w:r w:rsidR="0090123C" w:rsidRPr="00736E80">
        <w:t>о</w:t>
      </w:r>
      <w:r w:rsidR="0090123C" w:rsidRPr="00736E80">
        <w:t>приятной для застройки)</w:t>
      </w:r>
      <w:r w:rsidR="00F97E86">
        <w:t xml:space="preserve"> </w:t>
      </w:r>
      <w:r w:rsidR="00F97E86" w:rsidRPr="00BD1DA2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="00F97E86" w:rsidRPr="000F2751">
        <w:t>номером 54:35:</w:t>
      </w:r>
      <w:r w:rsidR="00F97E86">
        <w:t xml:space="preserve">041300:1041 </w:t>
      </w:r>
      <w:r w:rsidR="00F97E86" w:rsidRPr="002210D0">
        <w:t>площадью</w:t>
      </w:r>
      <w:r w:rsidR="00F97E86">
        <w:t xml:space="preserve"> 0,2276</w:t>
      </w:r>
      <w:r w:rsidR="00F97E86" w:rsidRPr="00BD1DA2">
        <w:t xml:space="preserve"> га, расположенного </w:t>
      </w:r>
      <w:r w:rsidR="00F97E86">
        <w:t xml:space="preserve">по </w:t>
      </w:r>
      <w:r w:rsidR="00F97E86" w:rsidRPr="00BD1DA2">
        <w:t>адрес</w:t>
      </w:r>
      <w:r w:rsidR="00F97E86">
        <w:t>у</w:t>
      </w:r>
      <w:r w:rsidR="00F97E86" w:rsidRPr="00BD1DA2">
        <w:t xml:space="preserve">: обл. Новосибирская, г. Новосибирск, </w:t>
      </w:r>
      <w:r w:rsidR="00285639">
        <w:t>ул. </w:t>
      </w:r>
      <w:r w:rsidR="00F97E86">
        <w:t xml:space="preserve">Столетова в Калининском районе </w:t>
      </w:r>
      <w:r w:rsidR="00F97E86" w:rsidRPr="009839A2">
        <w:t>(зона</w:t>
      </w:r>
      <w:proofErr w:type="gramEnd"/>
      <w:r w:rsidR="00F97E86" w:rsidRPr="009839A2">
        <w:t xml:space="preserve"> застройки средне- и многоэтажными жилыми домами (Ж-1</w:t>
      </w:r>
      <w:r w:rsidR="00F97E86">
        <w:t>)</w:t>
      </w:r>
      <w:r w:rsidR="00F97E86" w:rsidRPr="009839A2">
        <w:t>)</w:t>
      </w:r>
      <w:r w:rsidR="00F97E86">
        <w:t>,</w:t>
      </w:r>
      <w:r w:rsidR="00F97E86" w:rsidRPr="001F08C5">
        <w:t xml:space="preserve"> </w:t>
      </w:r>
      <w:r w:rsidR="00F97E86" w:rsidRPr="00921DB7">
        <w:t xml:space="preserve">с 3 м до 0 м со стороны ул. </w:t>
      </w:r>
      <w:r w:rsidR="00F97E86">
        <w:t>Столетова.</w:t>
      </w:r>
    </w:p>
    <w:p w:rsidR="00736E80" w:rsidRDefault="00F97E86" w:rsidP="00736E80">
      <w:pPr>
        <w:ind w:right="11"/>
        <w:jc w:val="both"/>
      </w:pPr>
      <w:r>
        <w:tab/>
        <w:t>1.12. </w:t>
      </w:r>
      <w:proofErr w:type="gramStart"/>
      <w:r w:rsidR="00736E80" w:rsidRPr="00BD1DA2">
        <w:t>Обществ</w:t>
      </w:r>
      <w:r w:rsidR="00736E80">
        <w:t>у</w:t>
      </w:r>
      <w:r w:rsidR="00736E80" w:rsidRPr="00BD1DA2">
        <w:t xml:space="preserve"> с </w:t>
      </w:r>
      <w:r w:rsidR="0009448E">
        <w:t xml:space="preserve">ограниченной ответственностью </w:t>
      </w:r>
      <w:r w:rsidR="00296B53" w:rsidRPr="00736E80">
        <w:rPr>
          <w:bCs/>
        </w:rPr>
        <w:t>«</w:t>
      </w:r>
      <w:r w:rsidR="00296B53">
        <w:t>Беркут</w:t>
      </w:r>
      <w:r w:rsidR="00296B53" w:rsidRPr="00736E80">
        <w:rPr>
          <w:bCs/>
        </w:rPr>
        <w:t>»</w:t>
      </w:r>
      <w:r w:rsidR="00736E80" w:rsidRPr="00736E80">
        <w:t xml:space="preserve"> (на основании заявления в связи с неблагоприятным для застройки наличием инженерных сетей) в части уменьшения минимального отступа от границ земельного участка, за пр</w:t>
      </w:r>
      <w:r w:rsidR="00736E80" w:rsidRPr="00736E80">
        <w:t>е</w:t>
      </w:r>
      <w:r w:rsidR="00736E80" w:rsidRPr="00736E80">
        <w:t>делами которого запрещено строительство зданий, строений, сооружений, с кад</w:t>
      </w:r>
      <w:r w:rsidR="00736E80" w:rsidRPr="00736E80">
        <w:t>а</w:t>
      </w:r>
      <w:r w:rsidR="00736E80" w:rsidRPr="00736E80">
        <w:t>стровым номером 54:35:042180:0060 площадью 0,0583 га, расположенного по а</w:t>
      </w:r>
      <w:r w:rsidR="00736E80" w:rsidRPr="00736E80">
        <w:t>д</w:t>
      </w:r>
      <w:r w:rsidR="00736E80" w:rsidRPr="00736E80">
        <w:t>ресу ориентира: обл. Новосибирская, г. Новосибирск, ул. Ипподромская в Кал</w:t>
      </w:r>
      <w:r w:rsidR="00736E80" w:rsidRPr="00736E80">
        <w:t>и</w:t>
      </w:r>
      <w:r w:rsidR="00736E80" w:rsidRPr="00736E80">
        <w:t>нинском районе (зона коммунальных и</w:t>
      </w:r>
      <w:proofErr w:type="gramEnd"/>
      <w:r w:rsidR="00736E80" w:rsidRPr="00736E80">
        <w:t xml:space="preserve"> складских объектов (П-2)), с 0,5 м до 0 м с восточной стороны.</w:t>
      </w:r>
    </w:p>
    <w:p w:rsidR="00354E47" w:rsidRDefault="00354E47" w:rsidP="00391277">
      <w:pPr>
        <w:ind w:firstLine="34"/>
        <w:jc w:val="both"/>
      </w:pPr>
      <w:r>
        <w:tab/>
        <w:t>1.13. </w:t>
      </w:r>
      <w:proofErr w:type="gramStart"/>
      <w:r>
        <w:t xml:space="preserve">Иванникову Александру Игоревичу </w:t>
      </w:r>
      <w:r w:rsidR="0090123C" w:rsidRPr="00736E80">
        <w:rPr>
          <w:color w:val="000000" w:themeColor="text1"/>
        </w:rPr>
        <w:t xml:space="preserve">(на основании заявления в связи с тем, </w:t>
      </w:r>
      <w:r w:rsidR="0090123C" w:rsidRPr="00736E80">
        <w:t>что</w:t>
      </w:r>
      <w:r w:rsidR="0090123C" w:rsidRPr="00736E80">
        <w:rPr>
          <w:color w:val="000000" w:themeColor="text1"/>
        </w:rPr>
        <w:t xml:space="preserve"> конфигурация з</w:t>
      </w:r>
      <w:r w:rsidR="0090123C" w:rsidRPr="00736E80">
        <w:t>емельного участка является неблагоприятной для з</w:t>
      </w:r>
      <w:r w:rsidR="0090123C" w:rsidRPr="00736E80">
        <w:t>а</w:t>
      </w:r>
      <w:r w:rsidR="0090123C" w:rsidRPr="00736E80">
        <w:t>стройки)</w:t>
      </w:r>
      <w:r w:rsidR="000E4A8A" w:rsidRPr="00125EDD">
        <w:rPr>
          <w:bCs/>
          <w:iCs/>
        </w:rPr>
        <w:t xml:space="preserve"> </w:t>
      </w:r>
      <w:r w:rsidR="00F353E3">
        <w:rPr>
          <w:iCs/>
        </w:rPr>
        <w:t>в части уменьшения минимального отступа от границ земельного учас</w:t>
      </w:r>
      <w:r w:rsidR="00F353E3">
        <w:rPr>
          <w:iCs/>
        </w:rPr>
        <w:t>т</w:t>
      </w:r>
      <w:r w:rsidR="00F353E3">
        <w:rPr>
          <w:iCs/>
        </w:rPr>
        <w:lastRenderedPageBreak/>
        <w:t>ка</w:t>
      </w:r>
      <w:r w:rsidR="00F353E3" w:rsidRPr="00736E80">
        <w:t>, за пределами которого запрещено строительство зданий, строений, сооруж</w:t>
      </w:r>
      <w:r w:rsidR="00F353E3" w:rsidRPr="00736E80">
        <w:t>е</w:t>
      </w:r>
      <w:r w:rsidR="00F353E3" w:rsidRPr="00736E80">
        <w:t xml:space="preserve">ний, с </w:t>
      </w:r>
      <w:r w:rsidR="00F353E3" w:rsidRPr="00F353E3">
        <w:t xml:space="preserve">кадастровым номером </w:t>
      </w:r>
      <w:r w:rsidR="00F353E3" w:rsidRPr="00F353E3">
        <w:rPr>
          <w:bCs/>
        </w:rPr>
        <w:t>54:35:101770:23</w:t>
      </w:r>
      <w:r w:rsidR="00F353E3" w:rsidRPr="00F353E3">
        <w:t xml:space="preserve"> площадь</w:t>
      </w:r>
      <w:r w:rsidR="00012929">
        <w:t>ю</w:t>
      </w:r>
      <w:r w:rsidR="00F353E3">
        <w:t xml:space="preserve"> 0,1190 га, </w:t>
      </w:r>
      <w:r w:rsidR="00F353E3" w:rsidRPr="00BD1DA2">
        <w:t>расположенн</w:t>
      </w:r>
      <w:r w:rsidR="00F353E3" w:rsidRPr="00BD1DA2">
        <w:t>о</w:t>
      </w:r>
      <w:r w:rsidR="00F353E3" w:rsidRPr="00BD1DA2">
        <w:t xml:space="preserve">го </w:t>
      </w:r>
      <w:r w:rsidR="00F353E3">
        <w:t xml:space="preserve">по </w:t>
      </w:r>
      <w:r w:rsidR="00F353E3" w:rsidRPr="00BD1DA2">
        <w:t>адрес</w:t>
      </w:r>
      <w:r w:rsidR="00F353E3">
        <w:t>у</w:t>
      </w:r>
      <w:r w:rsidR="00F353E3" w:rsidRPr="00BD1DA2">
        <w:t xml:space="preserve">: обл. Новосибирская, г. Новосибирск, </w:t>
      </w:r>
      <w:r w:rsidR="00F353E3">
        <w:t>ул.</w:t>
      </w:r>
      <w:r w:rsidR="00391277">
        <w:t> </w:t>
      </w:r>
      <w:proofErr w:type="spellStart"/>
      <w:r w:rsidR="00391277">
        <w:t>Ядринцевская</w:t>
      </w:r>
      <w:proofErr w:type="spellEnd"/>
      <w:r w:rsidR="00391277" w:rsidRPr="00391277">
        <w:t xml:space="preserve"> </w:t>
      </w:r>
      <w:r w:rsidR="00391277" w:rsidRPr="001B28C4">
        <w:t xml:space="preserve">в </w:t>
      </w:r>
      <w:r w:rsidR="00391277">
        <w:t>Централ</w:t>
      </w:r>
      <w:r w:rsidR="00391277">
        <w:t>ь</w:t>
      </w:r>
      <w:r w:rsidR="00391277">
        <w:t>ном районе</w:t>
      </w:r>
      <w:r w:rsidR="00F353E3">
        <w:t xml:space="preserve"> </w:t>
      </w:r>
      <w:r w:rsidR="00391277" w:rsidRPr="00391277">
        <w:t>(з</w:t>
      </w:r>
      <w:r w:rsidR="00391277" w:rsidRPr="00391277">
        <w:rPr>
          <w:bCs/>
        </w:rPr>
        <w:t>она делового, общественного</w:t>
      </w:r>
      <w:proofErr w:type="gramEnd"/>
      <w:r w:rsidR="00391277" w:rsidRPr="00391277">
        <w:rPr>
          <w:bCs/>
        </w:rPr>
        <w:t xml:space="preserve"> и коммерческого на</w:t>
      </w:r>
      <w:r w:rsidR="00391277">
        <w:rPr>
          <w:bCs/>
        </w:rPr>
        <w:t>значения (ОД-1)</w:t>
      </w:r>
      <w:r w:rsidR="004A1B1B">
        <w:rPr>
          <w:bCs/>
        </w:rPr>
        <w:t>)</w:t>
      </w:r>
      <w:r w:rsidR="00F353E3">
        <w:t>,</w:t>
      </w:r>
      <w:r w:rsidR="00F353E3" w:rsidRPr="001F08C5">
        <w:t xml:space="preserve"> </w:t>
      </w:r>
      <w:r w:rsidR="00391277">
        <w:rPr>
          <w:iCs/>
        </w:rPr>
        <w:t>с 3 м до 0 м со стороны  </w:t>
      </w:r>
      <w:proofErr w:type="spellStart"/>
      <w:r w:rsidR="00391277">
        <w:rPr>
          <w:iCs/>
        </w:rPr>
        <w:t>Ядринцевск</w:t>
      </w:r>
      <w:r w:rsidR="002251C1">
        <w:rPr>
          <w:iCs/>
        </w:rPr>
        <w:t>ого</w:t>
      </w:r>
      <w:proofErr w:type="spellEnd"/>
      <w:r w:rsidR="00391277">
        <w:rPr>
          <w:iCs/>
        </w:rPr>
        <w:t xml:space="preserve"> Конн</w:t>
      </w:r>
      <w:r w:rsidR="002251C1">
        <w:rPr>
          <w:iCs/>
        </w:rPr>
        <w:t>ого</w:t>
      </w:r>
      <w:r w:rsidR="00391277">
        <w:rPr>
          <w:iCs/>
        </w:rPr>
        <w:t xml:space="preserve"> спуск</w:t>
      </w:r>
      <w:r w:rsidR="002251C1">
        <w:rPr>
          <w:iCs/>
        </w:rPr>
        <w:t>а</w:t>
      </w:r>
      <w:r w:rsidR="00391277">
        <w:rPr>
          <w:iCs/>
        </w:rPr>
        <w:t>,</w:t>
      </w:r>
      <w:r w:rsidR="00391277" w:rsidRPr="00391277">
        <w:rPr>
          <w:iCs/>
        </w:rPr>
        <w:t xml:space="preserve"> </w:t>
      </w:r>
      <w:r w:rsidR="00391277">
        <w:rPr>
          <w:iCs/>
        </w:rPr>
        <w:t>с 3 м до 0 м со стороны</w:t>
      </w:r>
      <w:r w:rsidR="00F353E3">
        <w:rPr>
          <w:iCs/>
        </w:rPr>
        <w:t xml:space="preserve"> ул. О</w:t>
      </w:r>
      <w:r w:rsidR="00391277">
        <w:rPr>
          <w:iCs/>
        </w:rPr>
        <w:t>льги</w:t>
      </w:r>
      <w:r w:rsidR="00F353E3">
        <w:rPr>
          <w:iCs/>
        </w:rPr>
        <w:t xml:space="preserve"> Жилиной</w:t>
      </w:r>
      <w:r w:rsidR="00F353E3">
        <w:t>, с 3 м до 1,3 м со стороны з</w:t>
      </w:r>
      <w:r w:rsidR="00391277">
        <w:t xml:space="preserve">емельного </w:t>
      </w:r>
      <w:r w:rsidR="00F353E3">
        <w:t>у</w:t>
      </w:r>
      <w:r w:rsidR="00391277">
        <w:t>частка</w:t>
      </w:r>
      <w:r w:rsidR="00F353E3">
        <w:t xml:space="preserve"> с к</w:t>
      </w:r>
      <w:r w:rsidR="00CA1852">
        <w:t xml:space="preserve">адастровым </w:t>
      </w:r>
      <w:r w:rsidR="00F353E3">
        <w:t>н</w:t>
      </w:r>
      <w:r w:rsidR="00CA1852">
        <w:t>омером</w:t>
      </w:r>
      <w:r w:rsidR="00F353E3">
        <w:t xml:space="preserve"> 54:35:101770:2.</w:t>
      </w:r>
    </w:p>
    <w:p w:rsidR="00012929" w:rsidRDefault="00012929" w:rsidP="004A1B1B">
      <w:pPr>
        <w:jc w:val="both"/>
      </w:pPr>
      <w:r>
        <w:tab/>
        <w:t>1.14. </w:t>
      </w:r>
      <w:proofErr w:type="spellStart"/>
      <w:proofErr w:type="gramStart"/>
      <w:r w:rsidRPr="00012929">
        <w:rPr>
          <w:bCs/>
        </w:rPr>
        <w:t>Плюснин</w:t>
      </w:r>
      <w:r>
        <w:rPr>
          <w:bCs/>
        </w:rPr>
        <w:t>у</w:t>
      </w:r>
      <w:proofErr w:type="spellEnd"/>
      <w:r w:rsidRPr="00012929">
        <w:rPr>
          <w:bCs/>
        </w:rPr>
        <w:t xml:space="preserve"> Алексе</w:t>
      </w:r>
      <w:r>
        <w:rPr>
          <w:bCs/>
        </w:rPr>
        <w:t>ю</w:t>
      </w:r>
      <w:r w:rsidRPr="00012929">
        <w:rPr>
          <w:bCs/>
        </w:rPr>
        <w:t xml:space="preserve"> Владимирович</w:t>
      </w:r>
      <w:r>
        <w:rPr>
          <w:bCs/>
        </w:rPr>
        <w:t xml:space="preserve">у, </w:t>
      </w:r>
      <w:proofErr w:type="spellStart"/>
      <w:r>
        <w:rPr>
          <w:bCs/>
        </w:rPr>
        <w:t>Плюсниной</w:t>
      </w:r>
      <w:proofErr w:type="spellEnd"/>
      <w:r w:rsidR="00B30890">
        <w:rPr>
          <w:bCs/>
        </w:rPr>
        <w:t xml:space="preserve"> </w:t>
      </w:r>
      <w:proofErr w:type="spellStart"/>
      <w:r w:rsidRPr="00012929">
        <w:rPr>
          <w:bCs/>
        </w:rPr>
        <w:t>Альмир</w:t>
      </w:r>
      <w:r>
        <w:rPr>
          <w:bCs/>
        </w:rPr>
        <w:t>е</w:t>
      </w:r>
      <w:proofErr w:type="spellEnd"/>
      <w:r w:rsidRPr="00012929">
        <w:rPr>
          <w:bCs/>
        </w:rPr>
        <w:t xml:space="preserve"> </w:t>
      </w:r>
      <w:proofErr w:type="spellStart"/>
      <w:r w:rsidRPr="00012929">
        <w:rPr>
          <w:bCs/>
        </w:rPr>
        <w:t>Рафиковн</w:t>
      </w:r>
      <w:r>
        <w:rPr>
          <w:bCs/>
        </w:rPr>
        <w:t>е</w:t>
      </w:r>
      <w:proofErr w:type="spellEnd"/>
      <w:r w:rsidR="004A1B1B">
        <w:rPr>
          <w:bCs/>
        </w:rPr>
        <w:t xml:space="preserve"> </w:t>
      </w:r>
      <w:r w:rsidR="0090123C" w:rsidRPr="00736E80">
        <w:rPr>
          <w:color w:val="000000" w:themeColor="text1"/>
        </w:rPr>
        <w:t xml:space="preserve">(на основании заявления в связи с тем, </w:t>
      </w:r>
      <w:r w:rsidR="0090123C" w:rsidRPr="00736E80">
        <w:t>что</w:t>
      </w:r>
      <w:r w:rsidR="0090123C" w:rsidRPr="00736E80">
        <w:rPr>
          <w:color w:val="000000" w:themeColor="text1"/>
        </w:rPr>
        <w:t xml:space="preserve"> конфигурация з</w:t>
      </w:r>
      <w:r w:rsidR="0090123C" w:rsidRPr="00736E80">
        <w:t>емельного участка я</w:t>
      </w:r>
      <w:r w:rsidR="0090123C" w:rsidRPr="00736E80">
        <w:t>в</w:t>
      </w:r>
      <w:r w:rsidR="0090123C" w:rsidRPr="00736E80">
        <w:t>ляется неблагоприятной для застройки)</w:t>
      </w:r>
      <w:r>
        <w:t xml:space="preserve"> </w:t>
      </w:r>
      <w:r w:rsidRPr="00BD1DA2">
        <w:t>в части уменьшения минимального отст</w:t>
      </w:r>
      <w:r w:rsidRPr="00BD1DA2">
        <w:t>у</w:t>
      </w:r>
      <w:r w:rsidRPr="00BD1DA2">
        <w:t xml:space="preserve">па от границ земельного участка, за пределами которого запрещено строительство зданий, строений, сооружений, с кадастровым </w:t>
      </w:r>
      <w:r w:rsidRPr="00012929">
        <w:t xml:space="preserve">номером </w:t>
      </w:r>
      <w:r w:rsidRPr="00012929">
        <w:rPr>
          <w:bCs/>
        </w:rPr>
        <w:t>54:35:072975:26</w:t>
      </w:r>
      <w:r w:rsidRPr="00012929">
        <w:t xml:space="preserve"> </w:t>
      </w:r>
      <w:r>
        <w:t>площ</w:t>
      </w:r>
      <w:r>
        <w:t>а</w:t>
      </w:r>
      <w:r>
        <w:t>дью 0,0504</w:t>
      </w:r>
      <w:r w:rsidR="00B30890">
        <w:t> </w:t>
      </w:r>
      <w:r>
        <w:t>га,</w:t>
      </w:r>
      <w:r w:rsidR="00B30890">
        <w:t xml:space="preserve"> </w:t>
      </w:r>
      <w:r w:rsidR="00B30890" w:rsidRPr="001B28C4">
        <w:t>расположенного по адресу: обл. Нов</w:t>
      </w:r>
      <w:r w:rsidR="00B30890">
        <w:t>осибирская, г. Новосибирск, ул. </w:t>
      </w:r>
      <w:proofErr w:type="spellStart"/>
      <w:r w:rsidR="00B30890">
        <w:t>Далидовича</w:t>
      </w:r>
      <w:proofErr w:type="spellEnd"/>
      <w:r w:rsidR="00B30890">
        <w:t>, 4</w:t>
      </w:r>
      <w:r w:rsidR="00B30890">
        <w:rPr>
          <w:iCs/>
        </w:rPr>
        <w:t xml:space="preserve"> </w:t>
      </w:r>
      <w:r w:rsidR="00B30890">
        <w:t>в Октябрьском</w:t>
      </w:r>
      <w:proofErr w:type="gramEnd"/>
      <w:r w:rsidR="00B30890">
        <w:t xml:space="preserve"> </w:t>
      </w:r>
      <w:proofErr w:type="gramStart"/>
      <w:r w:rsidR="00B30890" w:rsidRPr="001B28C4">
        <w:t>районе</w:t>
      </w:r>
      <w:r w:rsidR="00B30890">
        <w:t xml:space="preserve"> </w:t>
      </w:r>
      <w:r w:rsidR="00B30890" w:rsidRPr="009839A2">
        <w:t>(зона застройки средне- и многоэтажн</w:t>
      </w:r>
      <w:r w:rsidR="00B30890" w:rsidRPr="009839A2">
        <w:t>ы</w:t>
      </w:r>
      <w:r w:rsidR="00B30890" w:rsidRPr="009839A2">
        <w:t>ми жилыми домами (Ж-1</w:t>
      </w:r>
      <w:r w:rsidR="00B30890">
        <w:t>)</w:t>
      </w:r>
      <w:r w:rsidR="00B30890" w:rsidRPr="009839A2">
        <w:t>)</w:t>
      </w:r>
      <w:r w:rsidR="00B30890">
        <w:t>,</w:t>
      </w:r>
      <w:r w:rsidR="00B30890" w:rsidRPr="001F08C5">
        <w:t xml:space="preserve"> </w:t>
      </w:r>
      <w:r w:rsidR="00B30890" w:rsidRPr="00921DB7">
        <w:t>с 3 м до 0</w:t>
      </w:r>
      <w:r w:rsidR="00B30890">
        <w:t>,7</w:t>
      </w:r>
      <w:r w:rsidR="00B30890" w:rsidRPr="00921DB7">
        <w:t xml:space="preserve"> м со стороны </w:t>
      </w:r>
      <w:r w:rsidR="00B30890">
        <w:rPr>
          <w:iCs/>
        </w:rPr>
        <w:t>земельного участка с кад</w:t>
      </w:r>
      <w:r w:rsidR="00B30890">
        <w:rPr>
          <w:iCs/>
        </w:rPr>
        <w:t>а</w:t>
      </w:r>
      <w:r w:rsidR="00B30890">
        <w:rPr>
          <w:iCs/>
        </w:rPr>
        <w:t xml:space="preserve">стровым номером </w:t>
      </w:r>
      <w:r w:rsidR="00B30890">
        <w:t>54:35:000000:533,</w:t>
      </w:r>
      <w:r>
        <w:rPr>
          <w:iCs/>
        </w:rPr>
        <w:t xml:space="preserve"> с 3 м до 0 м со стороны ул. </w:t>
      </w:r>
      <w:proofErr w:type="spellStart"/>
      <w:r w:rsidR="00B30890">
        <w:t>Далидовича</w:t>
      </w:r>
      <w:proofErr w:type="spellEnd"/>
      <w:r w:rsidR="00B30890">
        <w:t xml:space="preserve">, с </w:t>
      </w:r>
      <w:r>
        <w:rPr>
          <w:iCs/>
        </w:rPr>
        <w:t>3 м до 1,3 м с юго-восточной стороны.</w:t>
      </w:r>
      <w:proofErr w:type="gramEnd"/>
    </w:p>
    <w:p w:rsidR="00C42D35" w:rsidRDefault="00B30890" w:rsidP="004A13D1">
      <w:pPr>
        <w:ind w:left="34"/>
        <w:jc w:val="both"/>
        <w:rPr>
          <w:bCs/>
        </w:rPr>
      </w:pPr>
      <w:r>
        <w:tab/>
        <w:t>1.15. </w:t>
      </w:r>
      <w:proofErr w:type="gramStart"/>
      <w:r w:rsidR="00C33815" w:rsidRPr="00C33815">
        <w:t>Обществ</w:t>
      </w:r>
      <w:r w:rsidR="00C33815">
        <w:t>у</w:t>
      </w:r>
      <w:r w:rsidR="00C33815" w:rsidRPr="00C33815">
        <w:t xml:space="preserve"> с</w:t>
      </w:r>
      <w:r w:rsidR="00296B53">
        <w:t xml:space="preserve"> ограниченной ответственностью </w:t>
      </w:r>
      <w:r w:rsidR="00296B53" w:rsidRPr="00736E80">
        <w:rPr>
          <w:bCs/>
        </w:rPr>
        <w:t>«</w:t>
      </w:r>
      <w:proofErr w:type="spellStart"/>
      <w:r w:rsidR="00296B53">
        <w:t>Горно-добывающая</w:t>
      </w:r>
      <w:proofErr w:type="spellEnd"/>
      <w:r w:rsidR="00296B53">
        <w:t xml:space="preserve"> компания</w:t>
      </w:r>
      <w:r w:rsidR="00296B53" w:rsidRPr="00736E80">
        <w:rPr>
          <w:bCs/>
        </w:rPr>
        <w:t>»</w:t>
      </w:r>
      <w:r w:rsidR="004A13D1">
        <w:t xml:space="preserve"> </w:t>
      </w:r>
      <w:r w:rsidR="0090123C" w:rsidRPr="00736E80">
        <w:rPr>
          <w:color w:val="000000" w:themeColor="text1"/>
        </w:rPr>
        <w:t xml:space="preserve">(на основании заявления в связи с тем, </w:t>
      </w:r>
      <w:r w:rsidR="0090123C" w:rsidRPr="00736E80">
        <w:t>что</w:t>
      </w:r>
      <w:r w:rsidR="0090123C" w:rsidRPr="00736E80">
        <w:rPr>
          <w:color w:val="000000" w:themeColor="text1"/>
        </w:rPr>
        <w:t xml:space="preserve"> конфигурация з</w:t>
      </w:r>
      <w:r w:rsidR="0090123C" w:rsidRPr="00736E80">
        <w:t>емельного участка является неблагоприятной для застройки)</w:t>
      </w:r>
      <w:r w:rsidR="0090123C">
        <w:t xml:space="preserve"> </w:t>
      </w:r>
      <w:r w:rsidR="004A13D1" w:rsidRPr="00736E80">
        <w:rPr>
          <w:bCs/>
          <w:iCs/>
        </w:rPr>
        <w:t xml:space="preserve">в части </w:t>
      </w:r>
      <w:r w:rsidR="004A13D1" w:rsidRPr="00736E80">
        <w:rPr>
          <w:bCs/>
        </w:rPr>
        <w:t>уменьшения мин</w:t>
      </w:r>
      <w:r w:rsidR="004A13D1" w:rsidRPr="00736E80">
        <w:rPr>
          <w:bCs/>
        </w:rPr>
        <w:t>и</w:t>
      </w:r>
      <w:r w:rsidR="004A13D1" w:rsidRPr="00736E80">
        <w:rPr>
          <w:bCs/>
        </w:rPr>
        <w:t>мальн</w:t>
      </w:r>
      <w:r w:rsidR="004A13D1">
        <w:rPr>
          <w:bCs/>
        </w:rPr>
        <w:t>ого процента застройки с 3</w:t>
      </w:r>
      <w:r w:rsidR="004A13D1" w:rsidRPr="00736E80">
        <w:rPr>
          <w:bCs/>
        </w:rPr>
        <w:t>0 % до 2</w:t>
      </w:r>
      <w:r w:rsidR="004A13D1">
        <w:rPr>
          <w:bCs/>
        </w:rPr>
        <w:t>0</w:t>
      </w:r>
      <w:r w:rsidR="004A13D1" w:rsidRPr="00736E80">
        <w:rPr>
          <w:bCs/>
        </w:rPr>
        <w:t xml:space="preserve"> %</w:t>
      </w:r>
      <w:r w:rsidR="004A13D1" w:rsidRPr="00736E80">
        <w:rPr>
          <w:bCs/>
          <w:iCs/>
        </w:rPr>
        <w:t xml:space="preserve"> в </w:t>
      </w:r>
      <w:r w:rsidR="004A13D1" w:rsidRPr="00736E80">
        <w:t>границах земельного участка с к</w:t>
      </w:r>
      <w:r w:rsidR="004A13D1" w:rsidRPr="00736E80">
        <w:t>а</w:t>
      </w:r>
      <w:r w:rsidR="004A13D1" w:rsidRPr="00736E80">
        <w:t xml:space="preserve">дастровым номером </w:t>
      </w:r>
      <w:r w:rsidR="004A13D1">
        <w:t xml:space="preserve">54:35:000000:10209 </w:t>
      </w:r>
      <w:r w:rsidR="004A13D1" w:rsidRPr="00736E80">
        <w:t xml:space="preserve">площадью </w:t>
      </w:r>
      <w:r w:rsidR="004A13D1">
        <w:t xml:space="preserve">1,2256 </w:t>
      </w:r>
      <w:r w:rsidR="004A13D1" w:rsidRPr="00736E80">
        <w:t xml:space="preserve">га, расположенного по адресу: обл. Новосибирская, г. </w:t>
      </w:r>
      <w:r w:rsidR="004A13D1" w:rsidRPr="004A13D1">
        <w:t>Новосибирск,</w:t>
      </w:r>
      <w:r w:rsidR="004A13D1" w:rsidRPr="004A13D1">
        <w:rPr>
          <w:sz w:val="20"/>
          <w:szCs w:val="20"/>
        </w:rPr>
        <w:t xml:space="preserve"> </w:t>
      </w:r>
      <w:r w:rsidR="004A13D1" w:rsidRPr="004A13D1">
        <w:t>ул. </w:t>
      </w:r>
      <w:proofErr w:type="spellStart"/>
      <w:r w:rsidR="004A13D1" w:rsidRPr="004A13D1">
        <w:rPr>
          <w:bCs/>
        </w:rPr>
        <w:t>Бугурусланская</w:t>
      </w:r>
      <w:proofErr w:type="spellEnd"/>
      <w:r w:rsidR="004A13D1" w:rsidRPr="004A13D1">
        <w:t xml:space="preserve"> в </w:t>
      </w:r>
      <w:r w:rsidR="004A13D1">
        <w:t>Октябрьском</w:t>
      </w:r>
      <w:r w:rsidR="004A13D1" w:rsidRPr="004A13D1">
        <w:t xml:space="preserve"> районе (</w:t>
      </w:r>
      <w:r w:rsidR="004A13D1" w:rsidRPr="004A13D1">
        <w:rPr>
          <w:bCs/>
        </w:rPr>
        <w:t xml:space="preserve">зона </w:t>
      </w:r>
      <w:r w:rsidR="004A13D1">
        <w:rPr>
          <w:bCs/>
        </w:rPr>
        <w:t>коммунальных и</w:t>
      </w:r>
      <w:proofErr w:type="gramEnd"/>
      <w:r w:rsidR="004A13D1">
        <w:rPr>
          <w:bCs/>
        </w:rPr>
        <w:t xml:space="preserve"> складских объектов (П-2</w:t>
      </w:r>
      <w:r w:rsidR="004A13D1" w:rsidRPr="00736E80">
        <w:rPr>
          <w:bCs/>
        </w:rPr>
        <w:t>)).</w:t>
      </w:r>
    </w:p>
    <w:p w:rsidR="00B62033" w:rsidRDefault="004A1B1B" w:rsidP="00B62033">
      <w:pPr>
        <w:ind w:left="34"/>
        <w:jc w:val="both"/>
        <w:rPr>
          <w:bCs/>
        </w:rPr>
      </w:pPr>
      <w:r>
        <w:rPr>
          <w:bCs/>
        </w:rPr>
        <w:tab/>
        <w:t>1.16. </w:t>
      </w:r>
      <w:proofErr w:type="gramStart"/>
      <w:r w:rsidR="004A4108">
        <w:rPr>
          <w:bCs/>
        </w:rPr>
        <w:t>О</w:t>
      </w:r>
      <w:r w:rsidR="00296B53">
        <w:rPr>
          <w:bCs/>
        </w:rPr>
        <w:t xml:space="preserve">ткрытому акционерному обществу </w:t>
      </w:r>
      <w:r w:rsidR="00296B53" w:rsidRPr="00736E80">
        <w:rPr>
          <w:bCs/>
        </w:rPr>
        <w:t>«</w:t>
      </w:r>
      <w:r w:rsidR="00296B53">
        <w:rPr>
          <w:bCs/>
        </w:rPr>
        <w:t>Российские железные дороги</w:t>
      </w:r>
      <w:r w:rsidR="00296B53" w:rsidRPr="00736E80">
        <w:rPr>
          <w:bCs/>
        </w:rPr>
        <w:t>»</w:t>
      </w:r>
      <w:r w:rsidR="00296B53">
        <w:rPr>
          <w:bCs/>
        </w:rPr>
        <w:t xml:space="preserve">  </w:t>
      </w:r>
      <w:r w:rsidR="0090123C" w:rsidRPr="00736E80">
        <w:rPr>
          <w:color w:val="000000" w:themeColor="text1"/>
        </w:rPr>
        <w:t xml:space="preserve">(на основании заявления в связи с тем, </w:t>
      </w:r>
      <w:r w:rsidR="0090123C" w:rsidRPr="00736E80">
        <w:t>что</w:t>
      </w:r>
      <w:r w:rsidR="0090123C" w:rsidRPr="00736E80">
        <w:rPr>
          <w:color w:val="000000" w:themeColor="text1"/>
        </w:rPr>
        <w:t xml:space="preserve"> конфигурация з</w:t>
      </w:r>
      <w:r w:rsidR="0090123C" w:rsidRPr="00736E80">
        <w:t>емельного участка я</w:t>
      </w:r>
      <w:r w:rsidR="0090123C" w:rsidRPr="00736E80">
        <w:t>в</w:t>
      </w:r>
      <w:r w:rsidR="0090123C" w:rsidRPr="00736E80">
        <w:t>ляется неблагоприятной для застройки)</w:t>
      </w:r>
      <w:r w:rsidR="004A4108">
        <w:t xml:space="preserve"> </w:t>
      </w:r>
      <w:r w:rsidR="00B62033" w:rsidRPr="00736E80">
        <w:t>в части уменьшения минимального о</w:t>
      </w:r>
      <w:r w:rsidR="00B62033" w:rsidRPr="00736E80">
        <w:t>т</w:t>
      </w:r>
      <w:r w:rsidR="00B62033" w:rsidRPr="00736E80">
        <w:t>ступа от границ земельного участка, за пределами которого запрещено строител</w:t>
      </w:r>
      <w:r w:rsidR="00B62033" w:rsidRPr="00736E80">
        <w:t>ь</w:t>
      </w:r>
      <w:r w:rsidR="00B62033" w:rsidRPr="00736E80">
        <w:t>ство зданий, строений, сооружений, с кадастровым номером 54:35:02</w:t>
      </w:r>
      <w:r w:rsidR="00B62033">
        <w:t>1445</w:t>
      </w:r>
      <w:r w:rsidR="00B62033" w:rsidRPr="00736E80">
        <w:t>:000</w:t>
      </w:r>
      <w:r w:rsidR="00B62033">
        <w:t>8</w:t>
      </w:r>
      <w:r w:rsidR="00B62033" w:rsidRPr="00736E80">
        <w:t xml:space="preserve"> площадью 0,</w:t>
      </w:r>
      <w:r w:rsidR="00B62033">
        <w:t>6449</w:t>
      </w:r>
      <w:r w:rsidR="00B62033" w:rsidRPr="00736E80">
        <w:t> га,</w:t>
      </w:r>
      <w:r w:rsidR="00B62033">
        <w:t xml:space="preserve"> </w:t>
      </w:r>
      <w:r w:rsidR="00B62033" w:rsidRPr="00736E80">
        <w:t xml:space="preserve">расположенного по адресу ориентира: обл. Новосибирская, г. Новосибирск, ул. </w:t>
      </w:r>
      <w:r w:rsidR="00B62033">
        <w:t>Владимир</w:t>
      </w:r>
      <w:r w:rsidR="003B379E">
        <w:t>ов</w:t>
      </w:r>
      <w:r w:rsidR="00B62033">
        <w:t xml:space="preserve">ская </w:t>
      </w:r>
      <w:r w:rsidR="00C277F5">
        <w:t xml:space="preserve">в </w:t>
      </w:r>
      <w:r w:rsidR="000D402A">
        <w:t>Железнодорожном</w:t>
      </w:r>
      <w:proofErr w:type="gramEnd"/>
      <w:r w:rsidR="000D402A">
        <w:t xml:space="preserve"> </w:t>
      </w:r>
      <w:proofErr w:type="gramStart"/>
      <w:r w:rsidR="00B62033" w:rsidRPr="00736E80">
        <w:t>районе</w:t>
      </w:r>
      <w:proofErr w:type="gramEnd"/>
      <w:r w:rsidR="000D402A">
        <w:t xml:space="preserve"> </w:t>
      </w:r>
      <w:r w:rsidR="00B62033" w:rsidRPr="004A13D1">
        <w:t>(</w:t>
      </w:r>
      <w:r w:rsidR="00B62033" w:rsidRPr="004A13D1">
        <w:rPr>
          <w:bCs/>
        </w:rPr>
        <w:t xml:space="preserve">зона </w:t>
      </w:r>
      <w:r w:rsidR="00B62033">
        <w:rPr>
          <w:bCs/>
        </w:rPr>
        <w:t>комм</w:t>
      </w:r>
      <w:r w:rsidR="00B62033">
        <w:rPr>
          <w:bCs/>
        </w:rPr>
        <w:t>у</w:t>
      </w:r>
      <w:r w:rsidR="00B62033">
        <w:rPr>
          <w:bCs/>
        </w:rPr>
        <w:t>нальных и складских объектов (П-2</w:t>
      </w:r>
      <w:r w:rsidR="000D402A">
        <w:rPr>
          <w:bCs/>
        </w:rPr>
        <w:t>)), с 3 м до 0 м со стороны земельного участка с кадастр</w:t>
      </w:r>
      <w:r w:rsidR="00C277F5">
        <w:rPr>
          <w:bCs/>
        </w:rPr>
        <w:t>овым номером 54:35:021445:0031.</w:t>
      </w:r>
    </w:p>
    <w:p w:rsidR="00C277F5" w:rsidRPr="00C277F5" w:rsidRDefault="00C277F5" w:rsidP="00B62033">
      <w:pPr>
        <w:ind w:left="34"/>
        <w:jc w:val="both"/>
      </w:pPr>
      <w:r>
        <w:rPr>
          <w:bCs/>
        </w:rPr>
        <w:tab/>
      </w:r>
      <w:r w:rsidRPr="00C277F5">
        <w:rPr>
          <w:bCs/>
        </w:rPr>
        <w:t>1.17.</w:t>
      </w:r>
      <w:r w:rsidRPr="00C277F5">
        <w:t> </w:t>
      </w:r>
      <w:proofErr w:type="gramStart"/>
      <w:r w:rsidRPr="00C277F5">
        <w:t>Государственно</w:t>
      </w:r>
      <w:r>
        <w:t>му</w:t>
      </w:r>
      <w:r w:rsidRPr="00C277F5">
        <w:t xml:space="preserve"> казенно</w:t>
      </w:r>
      <w:r>
        <w:t>му</w:t>
      </w:r>
      <w:r w:rsidRPr="00C277F5">
        <w:t xml:space="preserve"> уч</w:t>
      </w:r>
      <w:r>
        <w:t xml:space="preserve">реждению Новосибирской области </w:t>
      </w:r>
      <w:r w:rsidRPr="00736E80">
        <w:rPr>
          <w:bCs/>
        </w:rPr>
        <w:t>«</w:t>
      </w:r>
      <w:r w:rsidRPr="00C277F5">
        <w:t>Территориальное управление автомобильных дорог Новосибирской области</w:t>
      </w:r>
      <w:r w:rsidRPr="00736E80">
        <w:rPr>
          <w:bCs/>
        </w:rPr>
        <w:t>»</w:t>
      </w:r>
      <w:r w:rsidR="00D56F31">
        <w:rPr>
          <w:bCs/>
        </w:rPr>
        <w:t xml:space="preserve"> </w:t>
      </w:r>
      <w:r w:rsidR="0090123C" w:rsidRPr="00736E80">
        <w:rPr>
          <w:color w:val="000000" w:themeColor="text1"/>
        </w:rPr>
        <w:t xml:space="preserve">(на основании заявления в связи с тем, </w:t>
      </w:r>
      <w:r w:rsidR="0090123C" w:rsidRPr="00736E80">
        <w:t>что</w:t>
      </w:r>
      <w:r w:rsidR="0090123C" w:rsidRPr="00736E80">
        <w:rPr>
          <w:color w:val="000000" w:themeColor="text1"/>
        </w:rPr>
        <w:t xml:space="preserve"> конфигурация з</w:t>
      </w:r>
      <w:r w:rsidR="0090123C" w:rsidRPr="00736E80">
        <w:t>емельного участка я</w:t>
      </w:r>
      <w:r w:rsidR="0090123C" w:rsidRPr="00736E80">
        <w:t>в</w:t>
      </w:r>
      <w:r w:rsidR="0090123C" w:rsidRPr="00736E80">
        <w:t>ляется неблагоприятной для застройки)</w:t>
      </w:r>
      <w:r w:rsidR="0090123C">
        <w:t xml:space="preserve"> </w:t>
      </w:r>
      <w:r w:rsidR="0090123C" w:rsidRPr="00BD1DA2">
        <w:t>в части уменьшения минимального о</w:t>
      </w:r>
      <w:r w:rsidR="0090123C" w:rsidRPr="00BD1DA2">
        <w:t>т</w:t>
      </w:r>
      <w:r w:rsidR="0090123C" w:rsidRPr="00BD1DA2">
        <w:t>ступа от границ земельного участка, за пределами которого запрещено строител</w:t>
      </w:r>
      <w:r w:rsidR="0090123C" w:rsidRPr="00BD1DA2">
        <w:t>ь</w:t>
      </w:r>
      <w:r w:rsidR="0090123C" w:rsidRPr="00BD1DA2">
        <w:t xml:space="preserve">ство зданий, строений, сооружений, с кадастровым </w:t>
      </w:r>
      <w:r w:rsidR="0090123C" w:rsidRPr="000F2751">
        <w:t>номером 54:35:</w:t>
      </w:r>
      <w:r w:rsidR="0090123C">
        <w:t>0</w:t>
      </w:r>
      <w:r w:rsidR="00D56F31">
        <w:t>14085:76</w:t>
      </w:r>
      <w:r w:rsidR="0090123C">
        <w:t xml:space="preserve"> </w:t>
      </w:r>
      <w:r w:rsidR="0090123C" w:rsidRPr="002210D0">
        <w:t>площадью</w:t>
      </w:r>
      <w:r w:rsidR="0090123C">
        <w:t xml:space="preserve"> 0,</w:t>
      </w:r>
      <w:r w:rsidR="00D56F31">
        <w:t>4711</w:t>
      </w:r>
      <w:r w:rsidR="0090123C" w:rsidRPr="00BD1DA2">
        <w:t xml:space="preserve"> га, расположенного </w:t>
      </w:r>
      <w:r w:rsidR="0090123C">
        <w:t xml:space="preserve">по </w:t>
      </w:r>
      <w:r w:rsidR="0090123C" w:rsidRPr="00BD1DA2">
        <w:t>адрес</w:t>
      </w:r>
      <w:r w:rsidR="0090123C">
        <w:t>у</w:t>
      </w:r>
      <w:r w:rsidR="0090123C" w:rsidRPr="00BD1DA2">
        <w:t>: обл. Новосибирс</w:t>
      </w:r>
      <w:r w:rsidR="003B379E">
        <w:t xml:space="preserve">кая, г. </w:t>
      </w:r>
      <w:r w:rsidR="0090123C" w:rsidRPr="00BD1DA2">
        <w:t>Новос</w:t>
      </w:r>
      <w:r w:rsidR="0090123C" w:rsidRPr="00BD1DA2">
        <w:t>и</w:t>
      </w:r>
      <w:r w:rsidR="0090123C" w:rsidRPr="00BD1DA2">
        <w:t>бирск</w:t>
      </w:r>
      <w:proofErr w:type="gramEnd"/>
      <w:r w:rsidR="0090123C" w:rsidRPr="00BD1DA2">
        <w:t xml:space="preserve">, </w:t>
      </w:r>
      <w:r w:rsidR="0090123C">
        <w:t xml:space="preserve">ул. </w:t>
      </w:r>
      <w:r w:rsidR="00D56F31">
        <w:t>Планетная</w:t>
      </w:r>
      <w:r w:rsidR="0090123C">
        <w:t xml:space="preserve"> в </w:t>
      </w:r>
      <w:r w:rsidR="00D56F31">
        <w:t>Дзержинском</w:t>
      </w:r>
      <w:r w:rsidR="0090123C">
        <w:t xml:space="preserve"> районе </w:t>
      </w:r>
      <w:r w:rsidR="0090123C" w:rsidRPr="009839A2">
        <w:t xml:space="preserve">(зона </w:t>
      </w:r>
      <w:r w:rsidR="0084117D">
        <w:t>сооружений и коммуникаций автомобильного, речного, воздушного транспорта, метрополитена (ИТ-2</w:t>
      </w:r>
      <w:r w:rsidR="0090123C" w:rsidRPr="009839A2">
        <w:t>)</w:t>
      </w:r>
      <w:r w:rsidR="003B379E">
        <w:t>)</w:t>
      </w:r>
      <w:r w:rsidR="0090123C">
        <w:t>,</w:t>
      </w:r>
      <w:r w:rsidR="0090123C" w:rsidRPr="001F08C5">
        <w:t xml:space="preserve"> </w:t>
      </w:r>
      <w:r w:rsidR="0090123C" w:rsidRPr="00921DB7">
        <w:t>с 3 м до 0 м со</w:t>
      </w:r>
      <w:r w:rsidR="0084117D">
        <w:t xml:space="preserve"> стороны земельного участка с кадастровым номером 54:35:014085:78</w:t>
      </w:r>
      <w:r w:rsidR="005F02B9">
        <w:t xml:space="preserve"> в габаритах объектов капитального строительства</w:t>
      </w:r>
      <w:r w:rsidR="0084117D">
        <w:t>.</w:t>
      </w:r>
    </w:p>
    <w:p w:rsidR="00FF3AFD" w:rsidRPr="00836321" w:rsidRDefault="000D402A" w:rsidP="00C42D35">
      <w:pPr>
        <w:ind w:left="34"/>
        <w:jc w:val="both"/>
        <w:rPr>
          <w:sz w:val="20"/>
        </w:rPr>
      </w:pPr>
      <w:r>
        <w:rPr>
          <w:bCs/>
        </w:rPr>
        <w:tab/>
      </w:r>
      <w:r w:rsidR="00FF3AFD" w:rsidRPr="00736E80">
        <w:t xml:space="preserve">2. Комиссии по подготовке проекта правил землепользования и застройки города Новосибирска провести </w:t>
      </w:r>
      <w:r w:rsidR="00AF33A8" w:rsidRPr="00736E80">
        <w:t>24</w:t>
      </w:r>
      <w:r w:rsidR="00FF3AFD" w:rsidRPr="00736E80">
        <w:rPr>
          <w:color w:val="000000" w:themeColor="text1"/>
        </w:rPr>
        <w:t>.12.2013 в 16.00</w:t>
      </w:r>
      <w:r w:rsidR="00FF3AFD" w:rsidRPr="00736E80">
        <w:t xml:space="preserve"> час</w:t>
      </w:r>
      <w:proofErr w:type="gramStart"/>
      <w:r w:rsidR="00FF3AFD" w:rsidRPr="00736E80">
        <w:t>.</w:t>
      </w:r>
      <w:proofErr w:type="gramEnd"/>
      <w:r w:rsidR="00FF3AFD" w:rsidRPr="00736E80">
        <w:t xml:space="preserve"> </w:t>
      </w:r>
      <w:proofErr w:type="gramStart"/>
      <w:r w:rsidR="00FF3AFD" w:rsidRPr="00736E80">
        <w:t>п</w:t>
      </w:r>
      <w:proofErr w:type="gramEnd"/>
      <w:r w:rsidR="00FF3AFD" w:rsidRPr="00736E80">
        <w:t>убличные слушания по адресу: 630091, г. Новосибирск, Красный проспект, 50,</w:t>
      </w:r>
      <w:r w:rsidR="00FF3AFD" w:rsidRPr="00125EDD">
        <w:t xml:space="preserve"> кабинет 409.</w:t>
      </w:r>
    </w:p>
    <w:p w:rsidR="00FF3AFD" w:rsidRPr="00125EDD" w:rsidRDefault="00FF3AFD" w:rsidP="00FF3AFD">
      <w:pPr>
        <w:widowControl/>
        <w:autoSpaceDE w:val="0"/>
        <w:autoSpaceDN w:val="0"/>
        <w:adjustRightInd w:val="0"/>
        <w:ind w:firstLine="709"/>
        <w:jc w:val="both"/>
      </w:pPr>
      <w:r w:rsidRPr="00125EDD">
        <w:lastRenderedPageBreak/>
        <w:t xml:space="preserve">3. Определить местонахождение комиссии по подготовке проекта правил землепользования и </w:t>
      </w:r>
      <w:proofErr w:type="gramStart"/>
      <w:r w:rsidRPr="00125EDD">
        <w:t>застройки города</w:t>
      </w:r>
      <w:proofErr w:type="gramEnd"/>
      <w:r w:rsidRPr="00125EDD">
        <w:t xml:space="preserve"> Новосибирска по адресу: 630091, г.</w:t>
      </w:r>
      <w:r w:rsidR="003B379E">
        <w:t xml:space="preserve"> </w:t>
      </w:r>
      <w:r w:rsidRPr="00125EDD">
        <w:t>Нов</w:t>
      </w:r>
      <w:r w:rsidRPr="00125EDD">
        <w:t>о</w:t>
      </w:r>
      <w:r w:rsidRPr="00125EDD">
        <w:t xml:space="preserve">сибирск, Красный проспект, 50, кабинет 504, адрес электронной почты: </w:t>
      </w:r>
      <w:proofErr w:type="spellStart"/>
      <w:r w:rsidRPr="00125EDD">
        <w:t>espasskaya@admnsk.ru</w:t>
      </w:r>
      <w:proofErr w:type="spellEnd"/>
      <w:r w:rsidRPr="00125EDD">
        <w:t>, контактный телефон 227-54-48.</w:t>
      </w:r>
    </w:p>
    <w:p w:rsidR="00FF3AFD" w:rsidRDefault="00FF3AFD" w:rsidP="003B379E">
      <w:pPr>
        <w:widowControl/>
        <w:autoSpaceDE w:val="0"/>
        <w:autoSpaceDN w:val="0"/>
        <w:adjustRightInd w:val="0"/>
        <w:ind w:firstLine="709"/>
        <w:jc w:val="both"/>
      </w:pPr>
      <w:r w:rsidRPr="00125EDD">
        <w:t>4. </w:t>
      </w:r>
      <w:proofErr w:type="gramStart"/>
      <w:r>
        <w:t>Предложить гражданам, проживающим в пределах соответствующей те</w:t>
      </w:r>
      <w:r>
        <w:t>р</w:t>
      </w:r>
      <w:r>
        <w:t>риториальной зоны, правообладателям земельных участков, имеющих общие гр</w:t>
      </w:r>
      <w:r>
        <w:t>а</w:t>
      </w:r>
      <w:r>
        <w:t>ницы с земельным участком, применительно к которому запрашивается разреш</w:t>
      </w:r>
      <w:r>
        <w:t>е</w:t>
      </w:r>
      <w:r>
        <w:t>ние, правообладателям объектов капитального строительства, расположенных на земельных участках, имеющих общие границы с земельным участком, примен</w:t>
      </w:r>
      <w:r>
        <w:t>и</w:t>
      </w:r>
      <w:r>
        <w:t>тельно к которому запрашивается разрешение, и правообладателям помещений, являющихся частью объекта капитального строительства, применительно к кот</w:t>
      </w:r>
      <w:r>
        <w:t>о</w:t>
      </w:r>
      <w:r>
        <w:t>рому запрашивается разрешение, не позднее пяти дней до даты</w:t>
      </w:r>
      <w:proofErr w:type="gramEnd"/>
      <w:r>
        <w:t xml:space="preserve"> проведения пу</w:t>
      </w:r>
      <w:r>
        <w:t>б</w:t>
      </w:r>
      <w:r>
        <w:t>личных слушаний направить в комиссию по подготовке проекта правил земл</w:t>
      </w:r>
      <w:r>
        <w:t>е</w:t>
      </w:r>
      <w:r>
        <w:t xml:space="preserve">пользования и </w:t>
      </w:r>
      <w:proofErr w:type="gramStart"/>
      <w:r>
        <w:t>застройки города</w:t>
      </w:r>
      <w:proofErr w:type="gramEnd"/>
      <w:r>
        <w:t xml:space="preserve"> Новосибирска свои предложения по внесенным на публичные слушания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FF3AFD" w:rsidRPr="007033A9" w:rsidRDefault="00FF3AFD" w:rsidP="00FF3AFD">
      <w:pPr>
        <w:widowControl/>
        <w:autoSpaceDE w:val="0"/>
        <w:autoSpaceDN w:val="0"/>
        <w:adjustRightInd w:val="0"/>
        <w:ind w:firstLine="709"/>
        <w:jc w:val="both"/>
      </w:pPr>
      <w:r w:rsidRPr="007033A9">
        <w:t xml:space="preserve">5. Департаменту строительства и архитектуры мэрии города Новосибирска </w:t>
      </w:r>
      <w:proofErr w:type="gramStart"/>
      <w:r w:rsidRPr="007033A9">
        <w:t>разместить постановление</w:t>
      </w:r>
      <w:proofErr w:type="gramEnd"/>
      <w:r w:rsidRPr="007033A9">
        <w:t xml:space="preserve"> на официальном сайте города Новосибирска.</w:t>
      </w:r>
    </w:p>
    <w:p w:rsidR="00FF3AFD" w:rsidRDefault="00FF3AFD" w:rsidP="00FF3AFD">
      <w:pPr>
        <w:widowControl/>
        <w:autoSpaceDE w:val="0"/>
        <w:autoSpaceDN w:val="0"/>
        <w:adjustRightInd w:val="0"/>
        <w:ind w:firstLine="709"/>
        <w:jc w:val="both"/>
      </w:pPr>
      <w:r w:rsidRPr="007033A9">
        <w:t>6.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FF3AFD" w:rsidRPr="007033A9" w:rsidRDefault="00FF3AFD" w:rsidP="00FF3AFD">
      <w:pPr>
        <w:widowControl/>
        <w:autoSpaceDE w:val="0"/>
        <w:autoSpaceDN w:val="0"/>
        <w:adjustRightInd w:val="0"/>
        <w:ind w:firstLine="709"/>
        <w:jc w:val="both"/>
      </w:pPr>
      <w:r w:rsidRPr="007033A9">
        <w:t>7. </w:t>
      </w:r>
      <w:proofErr w:type="gramStart"/>
      <w:r w:rsidRPr="007033A9">
        <w:t>Контроль за</w:t>
      </w:r>
      <w:proofErr w:type="gramEnd"/>
      <w:r w:rsidRPr="007033A9">
        <w:t xml:space="preserve">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34"/>
        <w:gridCol w:w="3936"/>
        <w:gridCol w:w="2976"/>
        <w:gridCol w:w="3261"/>
      </w:tblGrid>
      <w:tr w:rsidR="00FF3AFD" w:rsidRPr="007033A9" w:rsidTr="00D90077">
        <w:tc>
          <w:tcPr>
            <w:tcW w:w="6946" w:type="dxa"/>
            <w:gridSpan w:val="3"/>
          </w:tcPr>
          <w:p w:rsidR="00FF3AFD" w:rsidRPr="007033A9" w:rsidRDefault="00FF3AFD" w:rsidP="00D90077">
            <w:pPr>
              <w:widowControl/>
              <w:spacing w:before="600" w:line="240" w:lineRule="atLeast"/>
              <w:jc w:val="both"/>
            </w:pPr>
            <w:r w:rsidRPr="007033A9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F3AFD" w:rsidRPr="007033A9" w:rsidRDefault="00FF3AFD" w:rsidP="00D90077">
            <w:pPr>
              <w:pStyle w:val="7"/>
              <w:spacing w:before="0"/>
              <w:jc w:val="right"/>
            </w:pPr>
            <w:r w:rsidRPr="007033A9">
              <w:t>В. Ф. Городецкий</w:t>
            </w:r>
          </w:p>
        </w:tc>
      </w:tr>
      <w:tr w:rsidR="00FF3AFD" w:rsidRPr="007033A9" w:rsidTr="00D90077">
        <w:trPr>
          <w:gridBefore w:val="1"/>
          <w:gridAfter w:val="2"/>
          <w:wBefore w:w="34" w:type="dxa"/>
          <w:wAfter w:w="6237" w:type="dxa"/>
          <w:trHeight w:val="1293"/>
        </w:trPr>
        <w:tc>
          <w:tcPr>
            <w:tcW w:w="3936" w:type="dxa"/>
          </w:tcPr>
          <w:p w:rsidR="00FF3AFD" w:rsidRDefault="00FF3AFD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FF3AFD" w:rsidRDefault="00FF3AFD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FF3AFD" w:rsidRDefault="00FF3AFD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FF3AFD" w:rsidRDefault="00FF3AFD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FF3AFD" w:rsidRDefault="00FF3AFD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FF3AFD" w:rsidRDefault="00FF3AFD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736E80" w:rsidRDefault="00736E80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736E80" w:rsidRDefault="00736E80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C42D35" w:rsidRDefault="00C42D35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C42D35" w:rsidRDefault="00C42D35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C42D35" w:rsidRDefault="00C42D35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C42D35" w:rsidRDefault="00C42D35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C42D35" w:rsidRDefault="00C42D35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C42D35" w:rsidRDefault="00C42D35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C42D35" w:rsidRDefault="00C42D35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C42D35" w:rsidRDefault="00C42D35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C42D35" w:rsidRDefault="00C42D35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C42D35" w:rsidRDefault="00C42D35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C42D35" w:rsidRDefault="00C42D35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</w:p>
          <w:p w:rsidR="00FF3AFD" w:rsidRPr="002F2E7B" w:rsidRDefault="00FF3AFD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</w:t>
            </w:r>
          </w:p>
          <w:p w:rsidR="00FF3AFD" w:rsidRPr="002F2E7B" w:rsidRDefault="00FF3AFD" w:rsidP="00D90077">
            <w:pPr>
              <w:widowControl/>
              <w:suppressAutoHyphens/>
              <w:spacing w:line="240" w:lineRule="atLeast"/>
              <w:rPr>
                <w:sz w:val="24"/>
                <w:szCs w:val="24"/>
              </w:rPr>
            </w:pPr>
            <w:r w:rsidRPr="002F2E7B">
              <w:rPr>
                <w:sz w:val="24"/>
                <w:szCs w:val="24"/>
              </w:rPr>
              <w:t>2275448</w:t>
            </w:r>
          </w:p>
          <w:p w:rsidR="00FF3AFD" w:rsidRPr="00DB5CF4" w:rsidRDefault="00FF3AFD" w:rsidP="00D90077">
            <w:pPr>
              <w:widowControl/>
              <w:spacing w:line="240" w:lineRule="atLeast"/>
              <w:rPr>
                <w:sz w:val="24"/>
                <w:szCs w:val="24"/>
              </w:rPr>
            </w:pPr>
            <w:proofErr w:type="spellStart"/>
            <w:r w:rsidRPr="002F2E7B">
              <w:rPr>
                <w:sz w:val="24"/>
                <w:szCs w:val="24"/>
              </w:rPr>
              <w:t>ГУАиГ</w:t>
            </w:r>
            <w:proofErr w:type="spellEnd"/>
          </w:p>
        </w:tc>
      </w:tr>
    </w:tbl>
    <w:p w:rsidR="00296B53" w:rsidRDefault="00296B53" w:rsidP="00FF3AFD">
      <w:pPr>
        <w:widowControl/>
        <w:spacing w:line="240" w:lineRule="atLeast"/>
      </w:pPr>
    </w:p>
    <w:sectPr w:rsidR="00296B53" w:rsidSect="00D90077">
      <w:headerReference w:type="default" r:id="rId9"/>
      <w:endnotePr>
        <w:numFmt w:val="decimal"/>
      </w:endnotePr>
      <w:pgSz w:w="11907" w:h="16840"/>
      <w:pgMar w:top="851" w:right="567" w:bottom="851" w:left="1418" w:header="426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77" w:rsidRDefault="00D90077" w:rsidP="001D26B3">
      <w:r>
        <w:separator/>
      </w:r>
    </w:p>
  </w:endnote>
  <w:endnote w:type="continuationSeparator" w:id="0">
    <w:p w:rsidR="00D90077" w:rsidRDefault="00D90077" w:rsidP="001D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77" w:rsidRDefault="00D90077" w:rsidP="001D26B3">
      <w:r>
        <w:separator/>
      </w:r>
    </w:p>
  </w:footnote>
  <w:footnote w:type="continuationSeparator" w:id="0">
    <w:p w:rsidR="00D90077" w:rsidRDefault="00D90077" w:rsidP="001D2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77" w:rsidRDefault="006376D9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D900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B07">
      <w:rPr>
        <w:rStyle w:val="a5"/>
        <w:noProof/>
      </w:rPr>
      <w:t>2</w:t>
    </w:r>
    <w:r>
      <w:rPr>
        <w:rStyle w:val="a5"/>
      </w:rPr>
      <w:fldChar w:fldCharType="end"/>
    </w:r>
  </w:p>
  <w:p w:rsidR="00D90077" w:rsidRDefault="00D90077" w:rsidP="00D90077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6"/>
  <w:hyphenationZone w:val="357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F3AFD"/>
    <w:rsid w:val="000058A1"/>
    <w:rsid w:val="00012929"/>
    <w:rsid w:val="00031DCC"/>
    <w:rsid w:val="0009448E"/>
    <w:rsid w:val="000A67E4"/>
    <w:rsid w:val="000B130D"/>
    <w:rsid w:val="000D402A"/>
    <w:rsid w:val="000D4060"/>
    <w:rsid w:val="000E4A8A"/>
    <w:rsid w:val="00104939"/>
    <w:rsid w:val="00134CC1"/>
    <w:rsid w:val="00142389"/>
    <w:rsid w:val="00186C2C"/>
    <w:rsid w:val="001C1D17"/>
    <w:rsid w:val="001C6810"/>
    <w:rsid w:val="001D26B3"/>
    <w:rsid w:val="001D446B"/>
    <w:rsid w:val="001D55EE"/>
    <w:rsid w:val="001D6BCF"/>
    <w:rsid w:val="00217D7E"/>
    <w:rsid w:val="002251C1"/>
    <w:rsid w:val="00285639"/>
    <w:rsid w:val="00285EF8"/>
    <w:rsid w:val="00294C70"/>
    <w:rsid w:val="0029600B"/>
    <w:rsid w:val="00296B53"/>
    <w:rsid w:val="002D294D"/>
    <w:rsid w:val="002F6AC9"/>
    <w:rsid w:val="00304274"/>
    <w:rsid w:val="0032025E"/>
    <w:rsid w:val="0034179C"/>
    <w:rsid w:val="003500FF"/>
    <w:rsid w:val="00354E47"/>
    <w:rsid w:val="00387D16"/>
    <w:rsid w:val="00391277"/>
    <w:rsid w:val="003B379E"/>
    <w:rsid w:val="003E752C"/>
    <w:rsid w:val="00431FF9"/>
    <w:rsid w:val="00457DBA"/>
    <w:rsid w:val="004A13D1"/>
    <w:rsid w:val="004A1B1B"/>
    <w:rsid w:val="004A4108"/>
    <w:rsid w:val="0051002B"/>
    <w:rsid w:val="00510833"/>
    <w:rsid w:val="00536670"/>
    <w:rsid w:val="0057230A"/>
    <w:rsid w:val="00576A42"/>
    <w:rsid w:val="005863D4"/>
    <w:rsid w:val="005948FE"/>
    <w:rsid w:val="005B0107"/>
    <w:rsid w:val="005F02B9"/>
    <w:rsid w:val="005F2A71"/>
    <w:rsid w:val="006376D9"/>
    <w:rsid w:val="00736E80"/>
    <w:rsid w:val="00740600"/>
    <w:rsid w:val="007911A6"/>
    <w:rsid w:val="00836321"/>
    <w:rsid w:val="0084117D"/>
    <w:rsid w:val="0090123C"/>
    <w:rsid w:val="00923F06"/>
    <w:rsid w:val="009353F2"/>
    <w:rsid w:val="00A11CA3"/>
    <w:rsid w:val="00A1698E"/>
    <w:rsid w:val="00AF33A8"/>
    <w:rsid w:val="00B30890"/>
    <w:rsid w:val="00B62033"/>
    <w:rsid w:val="00B86A74"/>
    <w:rsid w:val="00BC3B07"/>
    <w:rsid w:val="00C0050E"/>
    <w:rsid w:val="00C277F5"/>
    <w:rsid w:val="00C33815"/>
    <w:rsid w:val="00C42D35"/>
    <w:rsid w:val="00CA1852"/>
    <w:rsid w:val="00CF16D3"/>
    <w:rsid w:val="00D42AFA"/>
    <w:rsid w:val="00D56F31"/>
    <w:rsid w:val="00D847F1"/>
    <w:rsid w:val="00D90077"/>
    <w:rsid w:val="00DC2EDB"/>
    <w:rsid w:val="00DE36CA"/>
    <w:rsid w:val="00E25E81"/>
    <w:rsid w:val="00E83A30"/>
    <w:rsid w:val="00EB2F1B"/>
    <w:rsid w:val="00EE344C"/>
    <w:rsid w:val="00EF29C7"/>
    <w:rsid w:val="00F353E3"/>
    <w:rsid w:val="00F92F79"/>
    <w:rsid w:val="00F97E86"/>
    <w:rsid w:val="00FF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F3AFD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FF3AFD"/>
    <w:pPr>
      <w:keepNext/>
      <w:spacing w:before="360" w:line="240" w:lineRule="atLeast"/>
      <w:ind w:firstLine="34"/>
      <w:jc w:val="both"/>
      <w:outlineLvl w:val="3"/>
    </w:pPr>
  </w:style>
  <w:style w:type="paragraph" w:styleId="7">
    <w:name w:val="heading 7"/>
    <w:basedOn w:val="a"/>
    <w:next w:val="a"/>
    <w:link w:val="70"/>
    <w:uiPriority w:val="99"/>
    <w:qFormat/>
    <w:rsid w:val="00FF3AFD"/>
    <w:pPr>
      <w:keepNext/>
      <w:widowControl/>
      <w:spacing w:before="600" w:line="240" w:lineRule="atLeast"/>
      <w:jc w:val="both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F3A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3A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F3A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FF3A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3AF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FF3AFD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FF3AFD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uiPriority w:val="99"/>
    <w:rsid w:val="00FF3AFD"/>
  </w:style>
  <w:style w:type="character" w:customStyle="1" w:styleId="a8">
    <w:name w:val="Основной текст Знак"/>
    <w:basedOn w:val="a0"/>
    <w:link w:val="a7"/>
    <w:uiPriority w:val="99"/>
    <w:rsid w:val="00FF3AF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C604B-2693-42E1-849F-742CF2CB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5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espasskaya</dc:creator>
  <cp:keywords/>
  <dc:description/>
  <cp:lastModifiedBy>gksendzova</cp:lastModifiedBy>
  <cp:revision>27</cp:revision>
  <cp:lastPrinted>2013-12-05T03:53:00Z</cp:lastPrinted>
  <dcterms:created xsi:type="dcterms:W3CDTF">2013-11-12T03:00:00Z</dcterms:created>
  <dcterms:modified xsi:type="dcterms:W3CDTF">2013-12-09T03:52:00Z</dcterms:modified>
</cp:coreProperties>
</file>