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3B" w:rsidRPr="006F36D1" w:rsidRDefault="00CD6B3B" w:rsidP="00CD6B3B">
      <w:pPr>
        <w:ind w:right="-28"/>
        <w:jc w:val="center"/>
        <w:rPr>
          <w:b/>
          <w:sz w:val="26"/>
          <w:szCs w:val="26"/>
        </w:rPr>
      </w:pPr>
      <w:proofErr w:type="gramStart"/>
      <w:r w:rsidRPr="006F36D1">
        <w:rPr>
          <w:b/>
          <w:sz w:val="26"/>
          <w:szCs w:val="26"/>
        </w:rPr>
        <w:t>П</w:t>
      </w:r>
      <w:proofErr w:type="gramEnd"/>
      <w:r w:rsidRPr="006F36D1">
        <w:rPr>
          <w:b/>
          <w:sz w:val="26"/>
          <w:szCs w:val="26"/>
        </w:rPr>
        <w:t xml:space="preserve"> Р О Т О К О Л</w:t>
      </w:r>
    </w:p>
    <w:p w:rsidR="00CD6B3B" w:rsidRPr="006F36D1" w:rsidRDefault="00CD6B3B" w:rsidP="00CD6B3B">
      <w:pPr>
        <w:ind w:right="55"/>
        <w:jc w:val="center"/>
        <w:rPr>
          <w:sz w:val="26"/>
          <w:szCs w:val="26"/>
          <w:lang w:eastAsia="en-US"/>
        </w:rPr>
      </w:pPr>
      <w:proofErr w:type="gramStart"/>
      <w:r w:rsidRPr="006F36D1">
        <w:rPr>
          <w:sz w:val="26"/>
          <w:szCs w:val="26"/>
        </w:rPr>
        <w:t>комиссии по рассмотрению ходатайств юридических лиц о реализации масштабных инвестиционных проектов и их соответствии критерию, установленному пунктом 2 части 1 статьи 1 Закона Новосибирской области от 01.07.2015 № 583-ОЗ «</w:t>
      </w:r>
      <w:r w:rsidRPr="006F36D1">
        <w:rPr>
          <w:sz w:val="26"/>
          <w:szCs w:val="26"/>
          <w:lang w:eastAsia="en-US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Pr="006F36D1">
        <w:rPr>
          <w:sz w:val="26"/>
          <w:szCs w:val="26"/>
        </w:rPr>
        <w:t>»</w:t>
      </w:r>
      <w:proofErr w:type="gramEnd"/>
    </w:p>
    <w:p w:rsidR="00CD6B3B" w:rsidRPr="006F36D1" w:rsidRDefault="00CD6B3B" w:rsidP="00CD6B3B">
      <w:pPr>
        <w:ind w:left="851" w:right="964"/>
        <w:jc w:val="center"/>
        <w:rPr>
          <w:b/>
          <w:sz w:val="26"/>
          <w:szCs w:val="26"/>
        </w:rPr>
      </w:pPr>
    </w:p>
    <w:p w:rsidR="00CD6B3B" w:rsidRPr="006F36D1" w:rsidRDefault="00CD6B3B" w:rsidP="00CD6B3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06</w:t>
      </w:r>
      <w:r w:rsidRPr="006F36D1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2</w:t>
      </w:r>
      <w:r w:rsidRPr="006F36D1">
        <w:rPr>
          <w:b/>
          <w:sz w:val="26"/>
          <w:szCs w:val="26"/>
        </w:rPr>
        <w:t xml:space="preserve">.2019                                                                                            г. Новосибирск                        </w:t>
      </w:r>
    </w:p>
    <w:p w:rsidR="00CD6B3B" w:rsidRDefault="00CD6B3B" w:rsidP="00CD6B3B">
      <w:pPr>
        <w:jc w:val="both"/>
        <w:rPr>
          <w:b/>
          <w:sz w:val="26"/>
          <w:szCs w:val="26"/>
        </w:rPr>
      </w:pPr>
    </w:p>
    <w:p w:rsidR="00CD6B3B" w:rsidRPr="006F36D1" w:rsidRDefault="00CD6B3B" w:rsidP="00CD6B3B">
      <w:pPr>
        <w:jc w:val="both"/>
        <w:rPr>
          <w:b/>
          <w:sz w:val="26"/>
          <w:szCs w:val="26"/>
        </w:rPr>
      </w:pPr>
      <w:r w:rsidRPr="006F36D1">
        <w:rPr>
          <w:b/>
          <w:sz w:val="26"/>
          <w:szCs w:val="26"/>
        </w:rPr>
        <w:t xml:space="preserve">Члены комиссии: </w:t>
      </w:r>
    </w:p>
    <w:tbl>
      <w:tblPr>
        <w:tblW w:w="9815" w:type="dxa"/>
        <w:tblInd w:w="-34" w:type="dxa"/>
        <w:tblLayout w:type="fixed"/>
        <w:tblLook w:val="0000"/>
      </w:tblPr>
      <w:tblGrid>
        <w:gridCol w:w="4537"/>
        <w:gridCol w:w="316"/>
        <w:gridCol w:w="4962"/>
      </w:tblGrid>
      <w:tr w:rsidR="00CD6B3B" w:rsidRPr="006F36D1" w:rsidTr="00DE25D4">
        <w:tc>
          <w:tcPr>
            <w:tcW w:w="4537" w:type="dxa"/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 w:rsidRPr="006F36D1">
              <w:rPr>
                <w:sz w:val="26"/>
                <w:szCs w:val="26"/>
              </w:rPr>
              <w:t>Теленчинов Роман Александрович</w:t>
            </w:r>
          </w:p>
        </w:tc>
        <w:tc>
          <w:tcPr>
            <w:tcW w:w="316" w:type="dxa"/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 w:rsidRPr="006F36D1">
              <w:rPr>
                <w:sz w:val="26"/>
                <w:szCs w:val="26"/>
              </w:rPr>
              <w:t>–</w:t>
            </w:r>
          </w:p>
        </w:tc>
        <w:tc>
          <w:tcPr>
            <w:tcW w:w="4962" w:type="dxa"/>
          </w:tcPr>
          <w:p w:rsidR="00CD6B3B" w:rsidRPr="006F36D1" w:rsidRDefault="00CD6B3B" w:rsidP="00DE25D4">
            <w:pPr>
              <w:pStyle w:val="ConsPlusCell"/>
              <w:jc w:val="both"/>
            </w:pPr>
            <w:r w:rsidRPr="006F36D1">
              <w:t>заместитель начальника департамента строительства и архитектуры мэрии города Новосибирска - начальник управления строительства и инженерного обеспечения мэрии города Новосибирска, заместитель председателя;</w:t>
            </w:r>
          </w:p>
        </w:tc>
      </w:tr>
      <w:tr w:rsidR="00CD6B3B" w:rsidRPr="006F36D1" w:rsidTr="00DE25D4">
        <w:tc>
          <w:tcPr>
            <w:tcW w:w="4537" w:type="dxa"/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 w:rsidRPr="006F36D1">
              <w:rPr>
                <w:sz w:val="26"/>
                <w:szCs w:val="26"/>
              </w:rPr>
              <w:t>Чудаков Игорь Владимирович</w:t>
            </w:r>
          </w:p>
        </w:tc>
        <w:tc>
          <w:tcPr>
            <w:tcW w:w="316" w:type="dxa"/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 w:rsidRPr="006F36D1">
              <w:rPr>
                <w:sz w:val="26"/>
                <w:szCs w:val="26"/>
              </w:rPr>
              <w:t>–</w:t>
            </w:r>
          </w:p>
        </w:tc>
        <w:tc>
          <w:tcPr>
            <w:tcW w:w="4962" w:type="dxa"/>
          </w:tcPr>
          <w:p w:rsidR="00CD6B3B" w:rsidRPr="006F36D1" w:rsidRDefault="00CD6B3B" w:rsidP="00DE25D4">
            <w:pPr>
              <w:pStyle w:val="ConsPlusCell"/>
              <w:jc w:val="both"/>
            </w:pPr>
            <w:r w:rsidRPr="006F36D1">
              <w:t xml:space="preserve">начальник отдела по сопровождению </w:t>
            </w:r>
            <w:proofErr w:type="gramStart"/>
            <w:r w:rsidRPr="006F36D1">
              <w:t>объектов жилищного строительства мэрии города Новосибирска департамента строительства</w:t>
            </w:r>
            <w:proofErr w:type="gramEnd"/>
            <w:r w:rsidRPr="006F36D1">
              <w:t xml:space="preserve"> и архитектуры мэрии города Новосибирска, секретарь;</w:t>
            </w:r>
          </w:p>
        </w:tc>
      </w:tr>
      <w:tr w:rsidR="00CD6B3B" w:rsidRPr="006F36D1" w:rsidTr="00DE25D4">
        <w:tc>
          <w:tcPr>
            <w:tcW w:w="4537" w:type="dxa"/>
          </w:tcPr>
          <w:p w:rsidR="00CD6B3B" w:rsidRPr="006F36D1" w:rsidRDefault="00CD6B3B" w:rsidP="00DE25D4">
            <w:pPr>
              <w:widowControl/>
              <w:rPr>
                <w:sz w:val="26"/>
                <w:szCs w:val="26"/>
              </w:rPr>
            </w:pPr>
            <w:proofErr w:type="spellStart"/>
            <w:r w:rsidRPr="006F36D1">
              <w:rPr>
                <w:sz w:val="26"/>
                <w:szCs w:val="26"/>
              </w:rPr>
              <w:t>Дамаев</w:t>
            </w:r>
            <w:proofErr w:type="spellEnd"/>
            <w:r w:rsidRPr="006F36D1">
              <w:rPr>
                <w:sz w:val="26"/>
                <w:szCs w:val="26"/>
              </w:rPr>
              <w:t xml:space="preserve"> Дмитрий Владимирович</w:t>
            </w:r>
          </w:p>
        </w:tc>
        <w:tc>
          <w:tcPr>
            <w:tcW w:w="316" w:type="dxa"/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 w:rsidRPr="006F36D1">
              <w:rPr>
                <w:sz w:val="26"/>
                <w:szCs w:val="26"/>
              </w:rPr>
              <w:t>–</w:t>
            </w:r>
          </w:p>
        </w:tc>
        <w:tc>
          <w:tcPr>
            <w:tcW w:w="4962" w:type="dxa"/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 w:rsidRPr="006F36D1">
              <w:rPr>
                <w:sz w:val="26"/>
                <w:szCs w:val="26"/>
              </w:rPr>
              <w:t xml:space="preserve">председатель постоянной </w:t>
            </w:r>
            <w:proofErr w:type="gramStart"/>
            <w:r w:rsidRPr="006F36D1">
              <w:rPr>
                <w:sz w:val="26"/>
                <w:szCs w:val="26"/>
              </w:rPr>
              <w:t>комиссии Совета депутатов города Новосибирска</w:t>
            </w:r>
            <w:proofErr w:type="gramEnd"/>
            <w:r w:rsidRPr="006F36D1">
              <w:rPr>
                <w:sz w:val="26"/>
                <w:szCs w:val="26"/>
              </w:rPr>
              <w:t xml:space="preserve"> по градостроительству;</w:t>
            </w:r>
          </w:p>
        </w:tc>
      </w:tr>
      <w:tr w:rsidR="00CD6B3B" w:rsidRPr="006F36D1" w:rsidTr="00DE25D4">
        <w:tc>
          <w:tcPr>
            <w:tcW w:w="4537" w:type="dxa"/>
          </w:tcPr>
          <w:p w:rsidR="00CD6B3B" w:rsidRPr="006F36D1" w:rsidRDefault="00CD6B3B" w:rsidP="00DE25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Колмаков Александр Борисович</w:t>
            </w:r>
          </w:p>
        </w:tc>
        <w:tc>
          <w:tcPr>
            <w:tcW w:w="316" w:type="dxa"/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 w:rsidRPr="006F36D1">
              <w:rPr>
                <w:sz w:val="26"/>
                <w:szCs w:val="26"/>
              </w:rPr>
              <w:t>–</w:t>
            </w:r>
          </w:p>
        </w:tc>
        <w:tc>
          <w:tcPr>
            <w:tcW w:w="4962" w:type="dxa"/>
          </w:tcPr>
          <w:p w:rsidR="00CD6B3B" w:rsidRPr="006F36D1" w:rsidRDefault="00CD6B3B" w:rsidP="00CD6B3B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  <w:r w:rsidRPr="0014363C">
              <w:rPr>
                <w:sz w:val="26"/>
                <w:szCs w:val="26"/>
              </w:rPr>
              <w:t>заместитель начальника управления строительства и инженерного обеспечения мэрии города Новосибирска – начальник отдела капитального строительства и инженерного обеспечения департамента строительства и архитектуры мэрии города Новосибирска;</w:t>
            </w:r>
          </w:p>
        </w:tc>
      </w:tr>
      <w:tr w:rsidR="00CD6B3B" w:rsidRPr="006F36D1" w:rsidTr="00DE25D4">
        <w:tc>
          <w:tcPr>
            <w:tcW w:w="4537" w:type="dxa"/>
          </w:tcPr>
          <w:p w:rsidR="00CD6B3B" w:rsidRDefault="00CD6B3B" w:rsidP="00DE25D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Науменко</w:t>
            </w:r>
            <w:proofErr w:type="spellEnd"/>
            <w:r>
              <w:rPr>
                <w:sz w:val="26"/>
                <w:szCs w:val="26"/>
              </w:rPr>
              <w:t xml:space="preserve"> Валерий Владимирович</w:t>
            </w:r>
          </w:p>
        </w:tc>
        <w:tc>
          <w:tcPr>
            <w:tcW w:w="316" w:type="dxa"/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962" w:type="dxa"/>
          </w:tcPr>
          <w:p w:rsidR="00CD6B3B" w:rsidRPr="0014363C" w:rsidRDefault="00CD6B3B" w:rsidP="00CD6B3B">
            <w:pPr>
              <w:widowControl/>
              <w:jc w:val="both"/>
              <w:rPr>
                <w:sz w:val="26"/>
                <w:szCs w:val="26"/>
              </w:rPr>
            </w:pPr>
            <w:r w:rsidRPr="0014363C">
              <w:rPr>
                <w:sz w:val="26"/>
                <w:szCs w:val="26"/>
                <w:lang w:eastAsia="en-US"/>
              </w:rPr>
              <w:t>депутат Совета депутатов города Новосибирска;</w:t>
            </w:r>
          </w:p>
        </w:tc>
      </w:tr>
      <w:tr w:rsidR="00CD6B3B" w:rsidRPr="006F36D1" w:rsidTr="00DE25D4">
        <w:tc>
          <w:tcPr>
            <w:tcW w:w="4537" w:type="dxa"/>
          </w:tcPr>
          <w:p w:rsidR="00CD6B3B" w:rsidRDefault="00CD6B3B" w:rsidP="00DE25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Пляскина Анастасия Александровна</w:t>
            </w:r>
          </w:p>
        </w:tc>
        <w:tc>
          <w:tcPr>
            <w:tcW w:w="316" w:type="dxa"/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962" w:type="dxa"/>
          </w:tcPr>
          <w:p w:rsidR="00CD6B3B" w:rsidRPr="0014363C" w:rsidRDefault="00CD6B3B" w:rsidP="00CD6B3B">
            <w:pPr>
              <w:widowControl/>
              <w:jc w:val="both"/>
              <w:rPr>
                <w:sz w:val="26"/>
                <w:szCs w:val="26"/>
              </w:rPr>
            </w:pPr>
            <w:r w:rsidRPr="0014363C">
              <w:rPr>
                <w:sz w:val="26"/>
                <w:szCs w:val="26"/>
              </w:rPr>
              <w:t>заместитель начальника управления по земельным ресурсам мэрии города Новосибирска;</w:t>
            </w:r>
          </w:p>
        </w:tc>
      </w:tr>
      <w:tr w:rsidR="00CD6B3B" w:rsidRPr="006F36D1" w:rsidTr="00DE25D4">
        <w:tc>
          <w:tcPr>
            <w:tcW w:w="4537" w:type="dxa"/>
          </w:tcPr>
          <w:p w:rsidR="00CD6B3B" w:rsidRPr="006F36D1" w:rsidRDefault="00CD6B3B" w:rsidP="00DE25D4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Пузик Эллина Руслановна</w:t>
            </w:r>
          </w:p>
        </w:tc>
        <w:tc>
          <w:tcPr>
            <w:tcW w:w="316" w:type="dxa"/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 w:rsidRPr="006F36D1">
              <w:rPr>
                <w:sz w:val="26"/>
                <w:szCs w:val="26"/>
              </w:rPr>
              <w:t>–</w:t>
            </w:r>
          </w:p>
        </w:tc>
        <w:tc>
          <w:tcPr>
            <w:tcW w:w="4962" w:type="dxa"/>
          </w:tcPr>
          <w:p w:rsidR="00CD6B3B" w:rsidRPr="006F36D1" w:rsidRDefault="00CD6B3B" w:rsidP="00DE25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</w:t>
            </w:r>
            <w:r w:rsidRPr="00786F32">
              <w:rPr>
                <w:sz w:val="26"/>
                <w:szCs w:val="26"/>
              </w:rPr>
              <w:t>тдел правового обеспечения</w:t>
            </w:r>
            <w:r>
              <w:rPr>
                <w:sz w:val="26"/>
                <w:szCs w:val="26"/>
              </w:rPr>
              <w:t xml:space="preserve"> департамента строительства и архитектуры мэрии города Новосибирска</w:t>
            </w:r>
          </w:p>
        </w:tc>
      </w:tr>
      <w:tr w:rsidR="00CD6B3B" w:rsidRPr="006F36D1" w:rsidTr="00DE25D4">
        <w:tc>
          <w:tcPr>
            <w:tcW w:w="4537" w:type="dxa"/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 w:rsidRPr="006F36D1">
              <w:rPr>
                <w:sz w:val="26"/>
                <w:szCs w:val="26"/>
              </w:rPr>
              <w:t>Рахимова Наиля Шалкатовна</w:t>
            </w:r>
          </w:p>
        </w:tc>
        <w:tc>
          <w:tcPr>
            <w:tcW w:w="316" w:type="dxa"/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 w:rsidRPr="006F36D1">
              <w:rPr>
                <w:sz w:val="26"/>
                <w:szCs w:val="26"/>
              </w:rPr>
              <w:t>–</w:t>
            </w:r>
          </w:p>
        </w:tc>
        <w:tc>
          <w:tcPr>
            <w:tcW w:w="4962" w:type="dxa"/>
          </w:tcPr>
          <w:p w:rsidR="00CD6B3B" w:rsidRPr="006F36D1" w:rsidRDefault="00CD6B3B" w:rsidP="00DE25D4">
            <w:pPr>
              <w:pStyle w:val="ConsPlusCell"/>
              <w:jc w:val="both"/>
            </w:pPr>
            <w:r w:rsidRPr="006F36D1">
              <w:t>представитель министерства строительства НСО (по согласованию);</w:t>
            </w:r>
          </w:p>
        </w:tc>
      </w:tr>
      <w:tr w:rsidR="00CD6B3B" w:rsidRPr="006F36D1" w:rsidTr="00DE25D4">
        <w:tc>
          <w:tcPr>
            <w:tcW w:w="4537" w:type="dxa"/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 w:rsidRPr="006F36D1">
              <w:rPr>
                <w:sz w:val="26"/>
                <w:szCs w:val="26"/>
                <w:lang w:eastAsia="en-US"/>
              </w:rPr>
              <w:t>Столбов Виталий Николаевич</w:t>
            </w:r>
          </w:p>
        </w:tc>
        <w:tc>
          <w:tcPr>
            <w:tcW w:w="316" w:type="dxa"/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 w:rsidRPr="006F36D1">
              <w:rPr>
                <w:sz w:val="26"/>
                <w:szCs w:val="26"/>
              </w:rPr>
              <w:t>–</w:t>
            </w:r>
          </w:p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</w:p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 w:rsidRPr="006F36D1">
              <w:rPr>
                <w:sz w:val="26"/>
                <w:szCs w:val="26"/>
                <w:lang w:eastAsia="en-US"/>
              </w:rPr>
              <w:t>начальник Главного управления архитектуры и градостроительства мэрии города Новосибирска</w:t>
            </w:r>
            <w:r w:rsidRPr="006F36D1">
              <w:rPr>
                <w:sz w:val="26"/>
                <w:szCs w:val="26"/>
              </w:rPr>
              <w:t>;</w:t>
            </w:r>
          </w:p>
        </w:tc>
      </w:tr>
    </w:tbl>
    <w:p w:rsidR="00CD6B3B" w:rsidRDefault="00CD6B3B" w:rsidP="00CD6B3B">
      <w:pPr>
        <w:tabs>
          <w:tab w:val="left" w:pos="0"/>
        </w:tabs>
        <w:rPr>
          <w:sz w:val="26"/>
          <w:szCs w:val="26"/>
        </w:rPr>
      </w:pPr>
    </w:p>
    <w:p w:rsidR="00CD6B3B" w:rsidRDefault="00CD6B3B" w:rsidP="00CD6B3B">
      <w:pPr>
        <w:tabs>
          <w:tab w:val="left" w:pos="0"/>
        </w:tabs>
        <w:rPr>
          <w:sz w:val="26"/>
          <w:szCs w:val="26"/>
        </w:rPr>
      </w:pPr>
      <w:r w:rsidRPr="006F36D1">
        <w:rPr>
          <w:sz w:val="26"/>
          <w:szCs w:val="26"/>
        </w:rPr>
        <w:t>Присутствуют 9 членов комиссии из 15, кворум имеется.</w:t>
      </w:r>
    </w:p>
    <w:p w:rsidR="00CD6B3B" w:rsidRDefault="00CD6B3B" w:rsidP="00CD6B3B">
      <w:pPr>
        <w:jc w:val="center"/>
        <w:rPr>
          <w:b/>
          <w:sz w:val="26"/>
          <w:szCs w:val="26"/>
        </w:rPr>
      </w:pPr>
    </w:p>
    <w:p w:rsidR="00CD6B3B" w:rsidRDefault="00CD6B3B" w:rsidP="00CD6B3B">
      <w:pPr>
        <w:jc w:val="center"/>
        <w:rPr>
          <w:b/>
          <w:sz w:val="26"/>
          <w:szCs w:val="26"/>
        </w:rPr>
      </w:pPr>
    </w:p>
    <w:p w:rsidR="00FF4E97" w:rsidRPr="008C0A22" w:rsidRDefault="00FF4E97" w:rsidP="00FF4E97">
      <w:pPr>
        <w:ind w:left="-426"/>
        <w:jc w:val="center"/>
        <w:rPr>
          <w:b/>
          <w:sz w:val="27"/>
          <w:szCs w:val="27"/>
        </w:rPr>
      </w:pPr>
      <w:r w:rsidRPr="008C0A22">
        <w:rPr>
          <w:b/>
          <w:sz w:val="27"/>
          <w:szCs w:val="27"/>
        </w:rPr>
        <w:t>Повестка дня:</w:t>
      </w:r>
    </w:p>
    <w:p w:rsidR="00FF4E97" w:rsidRPr="008C0A22" w:rsidRDefault="00FF4E97" w:rsidP="00FF4E97">
      <w:pPr>
        <w:ind w:left="-426"/>
        <w:jc w:val="center"/>
        <w:rPr>
          <w:sz w:val="27"/>
          <w:szCs w:val="27"/>
        </w:rPr>
      </w:pPr>
    </w:p>
    <w:p w:rsidR="00FF4E97" w:rsidRDefault="00FF4E97" w:rsidP="00024AC1">
      <w:pPr>
        <w:ind w:left="-426" w:right="-1"/>
        <w:jc w:val="both"/>
        <w:rPr>
          <w:sz w:val="27"/>
          <w:szCs w:val="27"/>
        </w:rPr>
      </w:pPr>
      <w:r w:rsidRPr="008C0A22">
        <w:rPr>
          <w:sz w:val="27"/>
          <w:szCs w:val="27"/>
        </w:rPr>
        <w:t xml:space="preserve">1. Рассмотрение ходатайства ООО </w:t>
      </w:r>
      <w:r w:rsidR="005C432A">
        <w:rPr>
          <w:sz w:val="27"/>
          <w:szCs w:val="27"/>
        </w:rPr>
        <w:t xml:space="preserve">Специализированный застройщик </w:t>
      </w:r>
      <w:r w:rsidRPr="008C0A22">
        <w:rPr>
          <w:sz w:val="27"/>
          <w:szCs w:val="27"/>
        </w:rPr>
        <w:t xml:space="preserve">«Квартал» о реализации МИП в соответствии пунктом 2.2 части 1 статьи 1 Закона Новосибирской области от 01.07.2015 № 583-ОЗ на земельном участке в </w:t>
      </w:r>
      <w:proofErr w:type="spellStart"/>
      <w:r w:rsidRPr="008C0A22">
        <w:rPr>
          <w:sz w:val="27"/>
          <w:szCs w:val="27"/>
        </w:rPr>
        <w:t>Заельцовском</w:t>
      </w:r>
      <w:proofErr w:type="spellEnd"/>
      <w:r w:rsidRPr="008C0A22">
        <w:rPr>
          <w:sz w:val="27"/>
          <w:szCs w:val="27"/>
        </w:rPr>
        <w:t xml:space="preserve"> районе по ул. </w:t>
      </w:r>
      <w:proofErr w:type="gramStart"/>
      <w:r w:rsidRPr="008C0A22">
        <w:rPr>
          <w:sz w:val="27"/>
          <w:szCs w:val="27"/>
        </w:rPr>
        <w:t>Плановая</w:t>
      </w:r>
      <w:proofErr w:type="gramEnd"/>
      <w:r w:rsidRPr="008C0A22">
        <w:rPr>
          <w:sz w:val="27"/>
          <w:szCs w:val="27"/>
        </w:rPr>
        <w:t>.</w:t>
      </w:r>
    </w:p>
    <w:p w:rsidR="008C0A22" w:rsidRPr="008C0A22" w:rsidRDefault="008C0A22" w:rsidP="00024AC1">
      <w:pPr>
        <w:ind w:left="-426" w:right="-1"/>
        <w:jc w:val="both"/>
        <w:rPr>
          <w:sz w:val="27"/>
          <w:szCs w:val="27"/>
        </w:rPr>
      </w:pPr>
    </w:p>
    <w:p w:rsidR="00FF4E97" w:rsidRPr="008C0A22" w:rsidRDefault="00FF4E97" w:rsidP="00024AC1">
      <w:pPr>
        <w:ind w:left="-426" w:right="-1"/>
        <w:jc w:val="both"/>
        <w:rPr>
          <w:sz w:val="27"/>
          <w:szCs w:val="27"/>
        </w:rPr>
      </w:pPr>
      <w:r w:rsidRPr="008C0A22">
        <w:rPr>
          <w:sz w:val="27"/>
          <w:szCs w:val="27"/>
        </w:rPr>
        <w:t xml:space="preserve"> 2. Рассмотрение ходатайства ООО «Специализированный застройщик «</w:t>
      </w:r>
      <w:proofErr w:type="spellStart"/>
      <w:r w:rsidRPr="008C0A22">
        <w:rPr>
          <w:sz w:val="27"/>
          <w:szCs w:val="27"/>
        </w:rPr>
        <w:t>Союз-Инвест</w:t>
      </w:r>
      <w:proofErr w:type="spellEnd"/>
      <w:r w:rsidRPr="008C0A22">
        <w:rPr>
          <w:sz w:val="27"/>
          <w:szCs w:val="27"/>
        </w:rPr>
        <w:t xml:space="preserve">» о реализации МИП в соответствии пунктом 2.2 части 1 статьи 1 Закона Новосибирской области от 01.07.2015 № 583-ОЗ на земельном участке в </w:t>
      </w:r>
      <w:proofErr w:type="spellStart"/>
      <w:r w:rsidRPr="008C0A22">
        <w:rPr>
          <w:sz w:val="27"/>
          <w:szCs w:val="27"/>
        </w:rPr>
        <w:t>Заельцовском</w:t>
      </w:r>
      <w:proofErr w:type="spellEnd"/>
      <w:r w:rsidRPr="008C0A22">
        <w:rPr>
          <w:sz w:val="27"/>
          <w:szCs w:val="27"/>
        </w:rPr>
        <w:t xml:space="preserve"> районе по ул. Вавилова.</w:t>
      </w:r>
    </w:p>
    <w:p w:rsidR="00FF4E97" w:rsidRPr="008C0A22" w:rsidRDefault="00FF4E97" w:rsidP="00024AC1">
      <w:pPr>
        <w:ind w:left="-426" w:right="-1"/>
        <w:jc w:val="center"/>
        <w:rPr>
          <w:b/>
          <w:sz w:val="27"/>
          <w:szCs w:val="27"/>
        </w:rPr>
      </w:pPr>
    </w:p>
    <w:p w:rsidR="00CD6B3B" w:rsidRPr="008C0A22" w:rsidRDefault="00CD6B3B" w:rsidP="00024AC1">
      <w:pPr>
        <w:ind w:left="-426" w:right="283" w:firstLine="426"/>
        <w:jc w:val="both"/>
        <w:rPr>
          <w:b/>
          <w:sz w:val="27"/>
          <w:szCs w:val="27"/>
        </w:rPr>
      </w:pPr>
    </w:p>
    <w:p w:rsidR="00CD6B3B" w:rsidRPr="00500C88" w:rsidRDefault="00024AC1" w:rsidP="00024AC1">
      <w:pPr>
        <w:ind w:left="-426" w:right="283" w:hanging="568"/>
        <w:jc w:val="both"/>
        <w:rPr>
          <w:b/>
          <w:sz w:val="27"/>
          <w:szCs w:val="27"/>
          <w:u w:val="single"/>
        </w:rPr>
      </w:pPr>
      <w:r w:rsidRPr="00024AC1">
        <w:rPr>
          <w:b/>
          <w:sz w:val="27"/>
          <w:szCs w:val="27"/>
        </w:rPr>
        <w:t xml:space="preserve">        </w:t>
      </w:r>
      <w:r w:rsidR="00CD6B3B" w:rsidRPr="00500C88">
        <w:rPr>
          <w:b/>
          <w:sz w:val="27"/>
          <w:szCs w:val="27"/>
          <w:u w:val="single"/>
        </w:rPr>
        <w:t>Отметили:</w:t>
      </w:r>
    </w:p>
    <w:p w:rsidR="00CD6B3B" w:rsidRPr="008C0A22" w:rsidRDefault="00CD6B3B" w:rsidP="00024AC1">
      <w:pPr>
        <w:ind w:left="-426" w:right="-1"/>
        <w:jc w:val="both"/>
        <w:rPr>
          <w:b/>
          <w:sz w:val="27"/>
          <w:szCs w:val="27"/>
        </w:rPr>
      </w:pPr>
      <w:r w:rsidRPr="008C0A22">
        <w:rPr>
          <w:sz w:val="27"/>
          <w:szCs w:val="27"/>
        </w:rPr>
        <w:t xml:space="preserve">В связи с отсутствием председателя комиссии Кондратьева А.В., возложить выполнение функций председателя  на заместителя председателя комиссии </w:t>
      </w:r>
      <w:proofErr w:type="spellStart"/>
      <w:r w:rsidRPr="008C0A22">
        <w:rPr>
          <w:sz w:val="27"/>
          <w:szCs w:val="27"/>
        </w:rPr>
        <w:t>Теленчинова</w:t>
      </w:r>
      <w:proofErr w:type="spellEnd"/>
      <w:r w:rsidRPr="008C0A22">
        <w:rPr>
          <w:sz w:val="27"/>
          <w:szCs w:val="27"/>
        </w:rPr>
        <w:t xml:space="preserve"> Р.А. </w:t>
      </w:r>
    </w:p>
    <w:p w:rsidR="00CD6B3B" w:rsidRPr="008C0A22" w:rsidRDefault="00CD6B3B" w:rsidP="00024AC1">
      <w:pPr>
        <w:ind w:left="-426" w:right="283"/>
        <w:jc w:val="both"/>
        <w:rPr>
          <w:sz w:val="27"/>
          <w:szCs w:val="27"/>
        </w:rPr>
      </w:pPr>
    </w:p>
    <w:p w:rsidR="00CD6B3B" w:rsidRPr="008C0A22" w:rsidRDefault="00024AC1" w:rsidP="00024AC1">
      <w:pPr>
        <w:ind w:left="-426" w:right="283" w:hanging="539"/>
        <w:jc w:val="both"/>
        <w:rPr>
          <w:b/>
          <w:sz w:val="27"/>
          <w:szCs w:val="27"/>
          <w:u w:val="single"/>
        </w:rPr>
      </w:pPr>
      <w:r w:rsidRPr="00024AC1">
        <w:rPr>
          <w:b/>
          <w:sz w:val="27"/>
          <w:szCs w:val="27"/>
        </w:rPr>
        <w:t xml:space="preserve">       </w:t>
      </w:r>
      <w:r w:rsidR="00CD6B3B" w:rsidRPr="008C0A22">
        <w:rPr>
          <w:b/>
          <w:sz w:val="27"/>
          <w:szCs w:val="27"/>
          <w:u w:val="single"/>
        </w:rPr>
        <w:t>По вопросу 1 повестки дня:</w:t>
      </w:r>
    </w:p>
    <w:p w:rsidR="00CD6B3B" w:rsidRPr="008C0A22" w:rsidRDefault="00CD6B3B" w:rsidP="00024AC1">
      <w:pPr>
        <w:ind w:left="-426" w:right="283"/>
        <w:jc w:val="both"/>
        <w:rPr>
          <w:b/>
          <w:sz w:val="27"/>
          <w:szCs w:val="27"/>
          <w:u w:val="single"/>
        </w:rPr>
      </w:pPr>
    </w:p>
    <w:p w:rsidR="00CD6B3B" w:rsidRPr="008C0A22" w:rsidRDefault="00CD6B3B" w:rsidP="00024AC1">
      <w:pPr>
        <w:tabs>
          <w:tab w:val="left" w:pos="9497"/>
        </w:tabs>
        <w:ind w:left="-426" w:right="-1"/>
        <w:jc w:val="both"/>
        <w:rPr>
          <w:sz w:val="27"/>
          <w:szCs w:val="27"/>
        </w:rPr>
      </w:pPr>
      <w:r w:rsidRPr="008C0A22">
        <w:rPr>
          <w:b/>
          <w:sz w:val="27"/>
          <w:szCs w:val="27"/>
        </w:rPr>
        <w:t>Рассматривали:</w:t>
      </w:r>
      <w:r w:rsidRPr="008C0A22">
        <w:rPr>
          <w:sz w:val="27"/>
          <w:szCs w:val="27"/>
        </w:rPr>
        <w:t xml:space="preserve"> ходатайство ООО </w:t>
      </w:r>
      <w:r w:rsidR="0063102B">
        <w:rPr>
          <w:sz w:val="27"/>
          <w:szCs w:val="27"/>
        </w:rPr>
        <w:t xml:space="preserve">Специализированный застройщик </w:t>
      </w:r>
      <w:r w:rsidRPr="008C0A22">
        <w:rPr>
          <w:sz w:val="27"/>
          <w:szCs w:val="27"/>
        </w:rPr>
        <w:t xml:space="preserve">«Квартал» о реализации МИП в соответствии пунктом 2.2 части 1 статьи 1 Закона Новосибирской области от 01.07.2015 № 583-ОЗ на земельном участке в </w:t>
      </w:r>
      <w:proofErr w:type="spellStart"/>
      <w:r w:rsidRPr="008C0A22">
        <w:rPr>
          <w:sz w:val="27"/>
          <w:szCs w:val="27"/>
        </w:rPr>
        <w:t>Заельцовском</w:t>
      </w:r>
      <w:proofErr w:type="spellEnd"/>
      <w:r w:rsidRPr="008C0A22">
        <w:rPr>
          <w:sz w:val="27"/>
          <w:szCs w:val="27"/>
        </w:rPr>
        <w:t xml:space="preserve"> районе по </w:t>
      </w:r>
      <w:r w:rsidR="0029353D">
        <w:rPr>
          <w:sz w:val="27"/>
          <w:szCs w:val="27"/>
        </w:rPr>
        <w:t xml:space="preserve">    </w:t>
      </w:r>
      <w:r w:rsidRPr="008C0A22">
        <w:rPr>
          <w:sz w:val="27"/>
          <w:szCs w:val="27"/>
        </w:rPr>
        <w:t xml:space="preserve">ул. </w:t>
      </w:r>
      <w:proofErr w:type="gramStart"/>
      <w:r w:rsidRPr="008C0A22">
        <w:rPr>
          <w:sz w:val="27"/>
          <w:szCs w:val="27"/>
        </w:rPr>
        <w:t>Плановая</w:t>
      </w:r>
      <w:proofErr w:type="gramEnd"/>
      <w:r w:rsidRPr="008C0A22">
        <w:rPr>
          <w:sz w:val="27"/>
          <w:szCs w:val="27"/>
        </w:rPr>
        <w:t>,  площадью 1,4942 га.</w:t>
      </w:r>
    </w:p>
    <w:p w:rsidR="00CD6B3B" w:rsidRPr="008C0A22" w:rsidRDefault="00CD6B3B" w:rsidP="008C0A22">
      <w:pPr>
        <w:tabs>
          <w:tab w:val="left" w:pos="9497"/>
        </w:tabs>
        <w:ind w:left="-426" w:right="-1"/>
        <w:jc w:val="both"/>
        <w:rPr>
          <w:sz w:val="27"/>
          <w:szCs w:val="27"/>
        </w:rPr>
      </w:pPr>
    </w:p>
    <w:p w:rsidR="00FF4E97" w:rsidRPr="008C0A22" w:rsidRDefault="00FF4E97" w:rsidP="008C0A22">
      <w:pPr>
        <w:tabs>
          <w:tab w:val="left" w:pos="9497"/>
        </w:tabs>
        <w:ind w:left="-426" w:right="-1"/>
        <w:jc w:val="both"/>
        <w:rPr>
          <w:b/>
          <w:sz w:val="27"/>
          <w:szCs w:val="27"/>
        </w:rPr>
      </w:pPr>
      <w:r w:rsidRPr="008C0A22">
        <w:rPr>
          <w:b/>
          <w:sz w:val="27"/>
          <w:szCs w:val="27"/>
        </w:rPr>
        <w:t>Предложено:</w:t>
      </w:r>
    </w:p>
    <w:p w:rsidR="00FF4E97" w:rsidRPr="008C0A22" w:rsidRDefault="00FF4E97" w:rsidP="008C0A22">
      <w:pPr>
        <w:tabs>
          <w:tab w:val="left" w:pos="9497"/>
        </w:tabs>
        <w:ind w:left="-426" w:right="-1"/>
        <w:jc w:val="both"/>
        <w:rPr>
          <w:sz w:val="27"/>
          <w:szCs w:val="27"/>
        </w:rPr>
      </w:pPr>
      <w:r w:rsidRPr="008C0A22">
        <w:rPr>
          <w:sz w:val="27"/>
          <w:szCs w:val="27"/>
        </w:rPr>
        <w:t xml:space="preserve">-  принять решение о возможном удовлетворении ходатайства ООО </w:t>
      </w:r>
      <w:r w:rsidR="0063102B">
        <w:rPr>
          <w:sz w:val="27"/>
          <w:szCs w:val="27"/>
        </w:rPr>
        <w:t xml:space="preserve">Специализированный застройщик </w:t>
      </w:r>
      <w:r w:rsidRPr="008C0A22">
        <w:rPr>
          <w:sz w:val="27"/>
          <w:szCs w:val="27"/>
        </w:rPr>
        <w:t xml:space="preserve">«Квартал» о реализации МИП на земельном участке площадью 1,4942 га по ул. </w:t>
      </w:r>
      <w:proofErr w:type="gramStart"/>
      <w:r w:rsidRPr="008C0A22">
        <w:rPr>
          <w:sz w:val="27"/>
          <w:szCs w:val="27"/>
        </w:rPr>
        <w:t>Плановая</w:t>
      </w:r>
      <w:proofErr w:type="gramEnd"/>
      <w:r w:rsidRPr="008C0A22">
        <w:rPr>
          <w:sz w:val="27"/>
          <w:szCs w:val="27"/>
        </w:rPr>
        <w:t xml:space="preserve"> в </w:t>
      </w:r>
      <w:proofErr w:type="spellStart"/>
      <w:r w:rsidRPr="008C0A22">
        <w:rPr>
          <w:sz w:val="27"/>
          <w:szCs w:val="27"/>
        </w:rPr>
        <w:t>Заельцовском</w:t>
      </w:r>
      <w:proofErr w:type="spellEnd"/>
      <w:r w:rsidRPr="008C0A22">
        <w:rPr>
          <w:sz w:val="27"/>
          <w:szCs w:val="27"/>
        </w:rPr>
        <w:t xml:space="preserve"> районе города Новосибирска;</w:t>
      </w:r>
    </w:p>
    <w:p w:rsidR="00FF4E97" w:rsidRPr="008C0A22" w:rsidRDefault="00FF4E97" w:rsidP="008C0A22">
      <w:pPr>
        <w:tabs>
          <w:tab w:val="left" w:pos="9497"/>
        </w:tabs>
        <w:ind w:left="-426" w:right="-1"/>
        <w:jc w:val="both"/>
        <w:rPr>
          <w:sz w:val="27"/>
          <w:szCs w:val="27"/>
        </w:rPr>
      </w:pPr>
      <w:r w:rsidRPr="008C0A22">
        <w:rPr>
          <w:sz w:val="27"/>
          <w:szCs w:val="27"/>
        </w:rPr>
        <w:t xml:space="preserve">- опубликовать сообщение о приеме ходатайства; </w:t>
      </w:r>
    </w:p>
    <w:p w:rsidR="00FF4E97" w:rsidRPr="008C0A22" w:rsidRDefault="00FF4E97" w:rsidP="008C0A22">
      <w:pPr>
        <w:tabs>
          <w:tab w:val="left" w:pos="9497"/>
        </w:tabs>
        <w:ind w:left="-426" w:right="-1"/>
        <w:jc w:val="both"/>
        <w:rPr>
          <w:b/>
          <w:sz w:val="27"/>
          <w:szCs w:val="27"/>
        </w:rPr>
      </w:pPr>
      <w:r w:rsidRPr="008C0A22">
        <w:rPr>
          <w:b/>
          <w:sz w:val="27"/>
          <w:szCs w:val="27"/>
        </w:rPr>
        <w:t>-</w:t>
      </w:r>
      <w:r w:rsidRPr="008C0A22">
        <w:rPr>
          <w:sz w:val="27"/>
          <w:szCs w:val="27"/>
        </w:rPr>
        <w:t xml:space="preserve">  установить </w:t>
      </w:r>
      <w:r w:rsidR="0029353D">
        <w:rPr>
          <w:sz w:val="27"/>
          <w:szCs w:val="27"/>
        </w:rPr>
        <w:t xml:space="preserve">дату начала </w:t>
      </w:r>
      <w:r w:rsidRPr="008C0A22">
        <w:rPr>
          <w:sz w:val="27"/>
          <w:szCs w:val="27"/>
        </w:rPr>
        <w:t>и окончания приема ходатайств.</w:t>
      </w:r>
    </w:p>
    <w:p w:rsidR="00FF4E97" w:rsidRPr="008C0A22" w:rsidRDefault="00FF4E97" w:rsidP="008C0A22">
      <w:pPr>
        <w:tabs>
          <w:tab w:val="left" w:pos="9497"/>
        </w:tabs>
        <w:ind w:left="-426" w:right="-1"/>
        <w:jc w:val="both"/>
        <w:rPr>
          <w:b/>
          <w:sz w:val="27"/>
          <w:szCs w:val="27"/>
        </w:rPr>
      </w:pPr>
    </w:p>
    <w:p w:rsidR="00FF4E97" w:rsidRPr="008C0A22" w:rsidRDefault="00FF4E97" w:rsidP="008C0A22">
      <w:pPr>
        <w:tabs>
          <w:tab w:val="left" w:pos="9497"/>
        </w:tabs>
        <w:ind w:left="-426" w:right="-1"/>
        <w:jc w:val="both"/>
        <w:rPr>
          <w:sz w:val="27"/>
          <w:szCs w:val="27"/>
        </w:rPr>
      </w:pPr>
      <w:r w:rsidRPr="008C0A22">
        <w:rPr>
          <w:b/>
          <w:sz w:val="27"/>
          <w:szCs w:val="27"/>
        </w:rPr>
        <w:t>Голосовали:</w:t>
      </w:r>
      <w:r w:rsidRPr="008C0A22">
        <w:rPr>
          <w:sz w:val="27"/>
          <w:szCs w:val="27"/>
        </w:rPr>
        <w:t xml:space="preserve"> за «9», против «</w:t>
      </w:r>
      <w:r w:rsidRPr="008C0A22">
        <w:rPr>
          <w:sz w:val="27"/>
          <w:szCs w:val="27"/>
          <w:u w:val="single"/>
        </w:rPr>
        <w:t>0</w:t>
      </w:r>
      <w:r w:rsidRPr="008C0A22">
        <w:rPr>
          <w:sz w:val="27"/>
          <w:szCs w:val="27"/>
        </w:rPr>
        <w:t>», воздержался «</w:t>
      </w:r>
      <w:r w:rsidRPr="008C0A22">
        <w:rPr>
          <w:sz w:val="27"/>
          <w:szCs w:val="27"/>
          <w:u w:val="single"/>
        </w:rPr>
        <w:t>0</w:t>
      </w:r>
      <w:r w:rsidRPr="008C0A22">
        <w:rPr>
          <w:sz w:val="27"/>
          <w:szCs w:val="27"/>
        </w:rPr>
        <w:t>».</w:t>
      </w:r>
    </w:p>
    <w:p w:rsidR="00FF4E97" w:rsidRPr="008C0A22" w:rsidRDefault="00FF4E97" w:rsidP="008C0A22">
      <w:pPr>
        <w:ind w:left="-284" w:right="283"/>
        <w:jc w:val="both"/>
        <w:rPr>
          <w:b/>
          <w:sz w:val="27"/>
          <w:szCs w:val="27"/>
        </w:rPr>
      </w:pPr>
    </w:p>
    <w:p w:rsidR="00FF4E97" w:rsidRPr="00500C88" w:rsidRDefault="00FF4E97" w:rsidP="008C0A22">
      <w:pPr>
        <w:ind w:left="-284" w:right="283"/>
        <w:jc w:val="both"/>
        <w:rPr>
          <w:b/>
          <w:sz w:val="27"/>
          <w:szCs w:val="27"/>
          <w:u w:val="single"/>
        </w:rPr>
      </w:pPr>
      <w:r w:rsidRPr="00500C88">
        <w:rPr>
          <w:b/>
          <w:sz w:val="27"/>
          <w:szCs w:val="27"/>
          <w:u w:val="single"/>
        </w:rPr>
        <w:t>Решили:</w:t>
      </w:r>
    </w:p>
    <w:p w:rsidR="00FF4E97" w:rsidRPr="008C0A22" w:rsidRDefault="00FF4E97" w:rsidP="008C0A22">
      <w:pPr>
        <w:ind w:left="-284" w:right="283"/>
        <w:jc w:val="both"/>
        <w:rPr>
          <w:b/>
          <w:sz w:val="27"/>
          <w:szCs w:val="27"/>
        </w:rPr>
      </w:pPr>
    </w:p>
    <w:p w:rsidR="00FF4E97" w:rsidRPr="008C0A22" w:rsidRDefault="00FF4E97" w:rsidP="008C0A22">
      <w:pPr>
        <w:ind w:left="-426" w:right="-1"/>
        <w:jc w:val="both"/>
        <w:rPr>
          <w:sz w:val="27"/>
          <w:szCs w:val="27"/>
        </w:rPr>
      </w:pPr>
      <w:r w:rsidRPr="008C0A22">
        <w:rPr>
          <w:sz w:val="27"/>
          <w:szCs w:val="27"/>
        </w:rPr>
        <w:t xml:space="preserve">1. Принять решение о возможном удовлетворении  ходатайства  ООО </w:t>
      </w:r>
      <w:r w:rsidR="0063102B">
        <w:rPr>
          <w:sz w:val="27"/>
          <w:szCs w:val="27"/>
        </w:rPr>
        <w:t xml:space="preserve">Специализированный застройщик </w:t>
      </w:r>
      <w:r w:rsidRPr="008C0A22">
        <w:rPr>
          <w:sz w:val="27"/>
          <w:szCs w:val="27"/>
        </w:rPr>
        <w:t>«</w:t>
      </w:r>
      <w:r w:rsidR="006A0DFE" w:rsidRPr="008C0A22">
        <w:rPr>
          <w:sz w:val="27"/>
          <w:szCs w:val="27"/>
        </w:rPr>
        <w:t>Квартал</w:t>
      </w:r>
      <w:r w:rsidRPr="008C0A22">
        <w:rPr>
          <w:sz w:val="27"/>
          <w:szCs w:val="27"/>
        </w:rPr>
        <w:t>» о реализации МИП на земельном участке площадью 1,</w:t>
      </w:r>
      <w:r w:rsidR="006A0DFE" w:rsidRPr="008C0A22">
        <w:rPr>
          <w:sz w:val="27"/>
          <w:szCs w:val="27"/>
        </w:rPr>
        <w:t>4942</w:t>
      </w:r>
      <w:r w:rsidRPr="008C0A22">
        <w:rPr>
          <w:sz w:val="27"/>
          <w:szCs w:val="27"/>
        </w:rPr>
        <w:t xml:space="preserve"> га по ул. </w:t>
      </w:r>
      <w:proofErr w:type="gramStart"/>
      <w:r w:rsidR="006A0DFE" w:rsidRPr="008C0A22">
        <w:rPr>
          <w:sz w:val="27"/>
          <w:szCs w:val="27"/>
        </w:rPr>
        <w:t>Плановая</w:t>
      </w:r>
      <w:proofErr w:type="gramEnd"/>
      <w:r w:rsidR="006A0DFE" w:rsidRPr="008C0A22">
        <w:rPr>
          <w:sz w:val="27"/>
          <w:szCs w:val="27"/>
        </w:rPr>
        <w:t xml:space="preserve"> в </w:t>
      </w:r>
      <w:proofErr w:type="spellStart"/>
      <w:r w:rsidR="006A0DFE" w:rsidRPr="008C0A22">
        <w:rPr>
          <w:sz w:val="27"/>
          <w:szCs w:val="27"/>
        </w:rPr>
        <w:t>Заельцовском</w:t>
      </w:r>
      <w:proofErr w:type="spellEnd"/>
      <w:r w:rsidR="006A0DFE" w:rsidRPr="008C0A22">
        <w:rPr>
          <w:sz w:val="27"/>
          <w:szCs w:val="27"/>
        </w:rPr>
        <w:t xml:space="preserve"> районе города Новосибирска.</w:t>
      </w:r>
    </w:p>
    <w:p w:rsidR="00FF4E97" w:rsidRPr="008C0A22" w:rsidRDefault="00FF4E97" w:rsidP="008C0A22">
      <w:pPr>
        <w:ind w:left="-426" w:right="-1"/>
        <w:jc w:val="both"/>
        <w:rPr>
          <w:sz w:val="27"/>
          <w:szCs w:val="27"/>
        </w:rPr>
      </w:pPr>
      <w:r w:rsidRPr="008C0A22">
        <w:rPr>
          <w:sz w:val="27"/>
          <w:szCs w:val="27"/>
        </w:rPr>
        <w:t>2. Опубликовать сообщение о приеме ходатайств в «Бюллетене органов местного самоуправления города Новосибирска» и разместить на официальном сайте города Новосибирска в информационно-телекоммуникационной сети «Интернет».</w:t>
      </w:r>
    </w:p>
    <w:p w:rsidR="00FF4E97" w:rsidRPr="008C0A22" w:rsidRDefault="00FF4E97" w:rsidP="008C0A22">
      <w:pPr>
        <w:ind w:left="-426" w:right="-1"/>
        <w:jc w:val="both"/>
        <w:rPr>
          <w:b/>
          <w:sz w:val="27"/>
          <w:szCs w:val="27"/>
          <w:u w:val="single"/>
        </w:rPr>
      </w:pPr>
      <w:r w:rsidRPr="008C0A22">
        <w:rPr>
          <w:sz w:val="27"/>
          <w:szCs w:val="27"/>
        </w:rPr>
        <w:t>3. Установить   дату начала приема ходатайств - 1</w:t>
      </w:r>
      <w:r w:rsidR="006A0DFE" w:rsidRPr="008C0A22">
        <w:rPr>
          <w:sz w:val="27"/>
          <w:szCs w:val="27"/>
        </w:rPr>
        <w:t>2</w:t>
      </w:r>
      <w:r w:rsidRPr="008C0A22">
        <w:rPr>
          <w:sz w:val="27"/>
          <w:szCs w:val="27"/>
        </w:rPr>
        <w:t>.1</w:t>
      </w:r>
      <w:r w:rsidR="006A0DFE" w:rsidRPr="008C0A22">
        <w:rPr>
          <w:sz w:val="27"/>
          <w:szCs w:val="27"/>
        </w:rPr>
        <w:t>2</w:t>
      </w:r>
      <w:r w:rsidRPr="008C0A22">
        <w:rPr>
          <w:sz w:val="27"/>
          <w:szCs w:val="27"/>
        </w:rPr>
        <w:t xml:space="preserve">.2019 с 09-00 часов, дату окончания приема ходатайств - </w:t>
      </w:r>
      <w:r w:rsidR="006A0DFE" w:rsidRPr="008C0A22">
        <w:rPr>
          <w:sz w:val="27"/>
          <w:szCs w:val="27"/>
        </w:rPr>
        <w:t>27</w:t>
      </w:r>
      <w:r w:rsidRPr="008C0A22">
        <w:rPr>
          <w:sz w:val="27"/>
          <w:szCs w:val="27"/>
        </w:rPr>
        <w:t>.1</w:t>
      </w:r>
      <w:r w:rsidR="006A0DFE" w:rsidRPr="008C0A22">
        <w:rPr>
          <w:sz w:val="27"/>
          <w:szCs w:val="27"/>
        </w:rPr>
        <w:t>2</w:t>
      </w:r>
      <w:r w:rsidRPr="008C0A22">
        <w:rPr>
          <w:sz w:val="27"/>
          <w:szCs w:val="27"/>
        </w:rPr>
        <w:t>.2019 до 17-00.</w:t>
      </w:r>
      <w:r w:rsidRPr="008C0A22">
        <w:rPr>
          <w:b/>
          <w:sz w:val="27"/>
          <w:szCs w:val="27"/>
          <w:u w:val="single"/>
        </w:rPr>
        <w:t xml:space="preserve"> </w:t>
      </w:r>
    </w:p>
    <w:p w:rsidR="00CD6B3B" w:rsidRPr="008C0A22" w:rsidRDefault="00CD6B3B" w:rsidP="008C0A22">
      <w:pPr>
        <w:ind w:left="-284" w:right="283"/>
        <w:jc w:val="both"/>
        <w:rPr>
          <w:sz w:val="27"/>
          <w:szCs w:val="27"/>
        </w:rPr>
      </w:pPr>
    </w:p>
    <w:p w:rsidR="00024AC1" w:rsidRDefault="00024AC1" w:rsidP="008C0A22">
      <w:pPr>
        <w:ind w:left="-284" w:right="283" w:hanging="539"/>
        <w:jc w:val="both"/>
        <w:rPr>
          <w:b/>
          <w:sz w:val="27"/>
          <w:szCs w:val="27"/>
          <w:u w:val="single"/>
        </w:rPr>
      </w:pPr>
    </w:p>
    <w:p w:rsidR="00024AC1" w:rsidRDefault="00024AC1" w:rsidP="008C0A22">
      <w:pPr>
        <w:ind w:left="-284" w:right="283" w:hanging="539"/>
        <w:jc w:val="both"/>
        <w:rPr>
          <w:b/>
          <w:sz w:val="27"/>
          <w:szCs w:val="27"/>
          <w:u w:val="single"/>
        </w:rPr>
      </w:pPr>
    </w:p>
    <w:p w:rsidR="00CD6B3B" w:rsidRPr="008C0A22" w:rsidRDefault="00024AC1" w:rsidP="008C0A22">
      <w:pPr>
        <w:ind w:left="-284" w:right="283" w:hanging="539"/>
        <w:jc w:val="both"/>
        <w:rPr>
          <w:b/>
          <w:sz w:val="27"/>
          <w:szCs w:val="27"/>
          <w:u w:val="single"/>
        </w:rPr>
      </w:pPr>
      <w:r w:rsidRPr="00024AC1">
        <w:rPr>
          <w:b/>
          <w:sz w:val="27"/>
          <w:szCs w:val="27"/>
        </w:rPr>
        <w:t xml:space="preserve">      </w:t>
      </w:r>
      <w:r w:rsidR="00CD6B3B" w:rsidRPr="008C0A22">
        <w:rPr>
          <w:b/>
          <w:sz w:val="27"/>
          <w:szCs w:val="27"/>
          <w:u w:val="single"/>
        </w:rPr>
        <w:t>По вопросу 2 повестки дня:</w:t>
      </w:r>
    </w:p>
    <w:p w:rsidR="00CD6B3B" w:rsidRPr="008C0A22" w:rsidRDefault="00CD6B3B" w:rsidP="008C0A22">
      <w:pPr>
        <w:ind w:left="-284" w:right="283"/>
        <w:jc w:val="both"/>
        <w:rPr>
          <w:sz w:val="27"/>
          <w:szCs w:val="27"/>
        </w:rPr>
      </w:pPr>
    </w:p>
    <w:p w:rsidR="00CD6B3B" w:rsidRDefault="00CD6B3B" w:rsidP="008C0A22">
      <w:pPr>
        <w:ind w:left="-426" w:right="-1"/>
        <w:jc w:val="both"/>
        <w:rPr>
          <w:sz w:val="27"/>
          <w:szCs w:val="27"/>
        </w:rPr>
      </w:pPr>
      <w:r w:rsidRPr="008C0A22">
        <w:rPr>
          <w:b/>
          <w:sz w:val="27"/>
          <w:szCs w:val="27"/>
        </w:rPr>
        <w:t>Рассматривали:</w:t>
      </w:r>
      <w:r w:rsidRPr="008C0A22">
        <w:rPr>
          <w:sz w:val="27"/>
          <w:szCs w:val="27"/>
        </w:rPr>
        <w:t xml:space="preserve"> </w:t>
      </w:r>
      <w:r w:rsidR="00B919FB" w:rsidRPr="008C0A22">
        <w:rPr>
          <w:sz w:val="27"/>
          <w:szCs w:val="27"/>
        </w:rPr>
        <w:t>ходатайство ООО «Специализированный застройщик «</w:t>
      </w:r>
      <w:proofErr w:type="spellStart"/>
      <w:r w:rsidR="00B919FB" w:rsidRPr="008C0A22">
        <w:rPr>
          <w:sz w:val="27"/>
          <w:szCs w:val="27"/>
        </w:rPr>
        <w:t>Союз-Инвест</w:t>
      </w:r>
      <w:proofErr w:type="spellEnd"/>
      <w:r w:rsidR="00B919FB" w:rsidRPr="008C0A22">
        <w:rPr>
          <w:sz w:val="27"/>
          <w:szCs w:val="27"/>
        </w:rPr>
        <w:t xml:space="preserve">» о реализации МИП в соответствии пунктом 2.2 части 1 статьи 1 Закона Новосибирской области от 01.07.2015 № 583-ОЗ на земельном участке в </w:t>
      </w:r>
      <w:proofErr w:type="spellStart"/>
      <w:r w:rsidR="00B919FB" w:rsidRPr="008C0A22">
        <w:rPr>
          <w:sz w:val="27"/>
          <w:szCs w:val="27"/>
        </w:rPr>
        <w:t>Заельцовском</w:t>
      </w:r>
      <w:proofErr w:type="spellEnd"/>
      <w:r w:rsidR="00B919FB" w:rsidRPr="008C0A22">
        <w:rPr>
          <w:sz w:val="27"/>
          <w:szCs w:val="27"/>
        </w:rPr>
        <w:t xml:space="preserve"> районе по ул. Вавилова.</w:t>
      </w:r>
    </w:p>
    <w:p w:rsidR="00024AC1" w:rsidRPr="008C0A22" w:rsidRDefault="00024AC1" w:rsidP="008C0A22">
      <w:pPr>
        <w:ind w:left="-426" w:right="-1"/>
        <w:jc w:val="both"/>
        <w:rPr>
          <w:sz w:val="27"/>
          <w:szCs w:val="27"/>
        </w:rPr>
      </w:pPr>
    </w:p>
    <w:p w:rsidR="00235900" w:rsidRPr="00500C88" w:rsidRDefault="00235900" w:rsidP="008C0A22">
      <w:pPr>
        <w:ind w:left="-284" w:right="283"/>
        <w:jc w:val="both"/>
        <w:rPr>
          <w:b/>
          <w:sz w:val="27"/>
          <w:szCs w:val="27"/>
          <w:u w:val="single"/>
        </w:rPr>
      </w:pPr>
      <w:r w:rsidRPr="00500C88">
        <w:rPr>
          <w:b/>
          <w:sz w:val="27"/>
          <w:szCs w:val="27"/>
          <w:u w:val="single"/>
        </w:rPr>
        <w:t xml:space="preserve">Предложено: </w:t>
      </w:r>
    </w:p>
    <w:p w:rsidR="005E5F34" w:rsidRDefault="00235900" w:rsidP="00500C88">
      <w:pPr>
        <w:ind w:left="-284" w:right="-1"/>
        <w:jc w:val="both"/>
        <w:rPr>
          <w:sz w:val="27"/>
          <w:szCs w:val="27"/>
        </w:rPr>
      </w:pPr>
      <w:r w:rsidRPr="008C0A22">
        <w:rPr>
          <w:sz w:val="27"/>
          <w:szCs w:val="27"/>
        </w:rPr>
        <w:t>Учитывая то, что</w:t>
      </w:r>
      <w:r w:rsidRPr="008C0A22">
        <w:rPr>
          <w:b/>
          <w:sz w:val="27"/>
          <w:szCs w:val="27"/>
        </w:rPr>
        <w:t xml:space="preserve"> </w:t>
      </w:r>
      <w:r w:rsidRPr="008C0A22">
        <w:rPr>
          <w:sz w:val="27"/>
          <w:szCs w:val="27"/>
        </w:rPr>
        <w:t xml:space="preserve">земельный участок по ул. Плановая, на котором планирует строительство ООО </w:t>
      </w:r>
      <w:r w:rsidR="0063102B">
        <w:rPr>
          <w:sz w:val="27"/>
          <w:szCs w:val="27"/>
        </w:rPr>
        <w:t xml:space="preserve">Специализированный застройщик </w:t>
      </w:r>
      <w:r w:rsidRPr="008C0A22">
        <w:rPr>
          <w:sz w:val="27"/>
          <w:szCs w:val="27"/>
        </w:rPr>
        <w:t>«Квартал», и земельный участок по ул. Вавилова, на котором планирует строительство ООО «Специализированный застройщик «</w:t>
      </w:r>
      <w:proofErr w:type="spellStart"/>
      <w:r w:rsidRPr="008C0A22">
        <w:rPr>
          <w:sz w:val="27"/>
          <w:szCs w:val="27"/>
        </w:rPr>
        <w:t>Союз-Инвест</w:t>
      </w:r>
      <w:proofErr w:type="spellEnd"/>
      <w:r w:rsidRPr="008C0A22">
        <w:rPr>
          <w:sz w:val="27"/>
          <w:szCs w:val="27"/>
        </w:rPr>
        <w:t>» - один и тот же</w:t>
      </w:r>
      <w:r w:rsidR="005E5F34" w:rsidRPr="008C0A22">
        <w:rPr>
          <w:sz w:val="27"/>
          <w:szCs w:val="27"/>
        </w:rPr>
        <w:t>, а также то, что первым по времени ходатайство подало ООО «Квартал»:</w:t>
      </w:r>
    </w:p>
    <w:p w:rsidR="00500C88" w:rsidRPr="008C0A22" w:rsidRDefault="00500C88" w:rsidP="00500C88">
      <w:pPr>
        <w:ind w:left="-284" w:right="-1"/>
        <w:jc w:val="both"/>
        <w:rPr>
          <w:sz w:val="27"/>
          <w:szCs w:val="27"/>
        </w:rPr>
      </w:pPr>
    </w:p>
    <w:p w:rsidR="00DE25D4" w:rsidRPr="008C0A22" w:rsidRDefault="005E5F34" w:rsidP="00500C88">
      <w:pPr>
        <w:ind w:left="-284" w:right="-1"/>
        <w:jc w:val="both"/>
        <w:rPr>
          <w:sz w:val="27"/>
          <w:szCs w:val="27"/>
        </w:rPr>
      </w:pPr>
      <w:r w:rsidRPr="008C0A22">
        <w:rPr>
          <w:sz w:val="27"/>
          <w:szCs w:val="27"/>
        </w:rPr>
        <w:t xml:space="preserve">- вернуть </w:t>
      </w:r>
      <w:r w:rsidR="00E84B66" w:rsidRPr="008C0A22">
        <w:rPr>
          <w:sz w:val="27"/>
          <w:szCs w:val="27"/>
        </w:rPr>
        <w:t>ООО «Специализированный застройщик «</w:t>
      </w:r>
      <w:proofErr w:type="spellStart"/>
      <w:r w:rsidR="00E84B66" w:rsidRPr="008C0A22">
        <w:rPr>
          <w:sz w:val="27"/>
          <w:szCs w:val="27"/>
        </w:rPr>
        <w:t>Союз-Инвест</w:t>
      </w:r>
      <w:proofErr w:type="spellEnd"/>
      <w:r w:rsidR="00E84B66" w:rsidRPr="008C0A22">
        <w:rPr>
          <w:sz w:val="27"/>
          <w:szCs w:val="27"/>
        </w:rPr>
        <w:t xml:space="preserve">» </w:t>
      </w:r>
      <w:r w:rsidRPr="008C0A22">
        <w:rPr>
          <w:sz w:val="27"/>
          <w:szCs w:val="27"/>
        </w:rPr>
        <w:t xml:space="preserve">ходатайство и комплект документов, предоставленный </w:t>
      </w:r>
      <w:r w:rsidR="00E84B66" w:rsidRPr="008C0A22">
        <w:rPr>
          <w:sz w:val="27"/>
          <w:szCs w:val="27"/>
        </w:rPr>
        <w:t xml:space="preserve">им </w:t>
      </w:r>
      <w:r w:rsidRPr="008C0A22">
        <w:rPr>
          <w:sz w:val="27"/>
          <w:szCs w:val="27"/>
        </w:rPr>
        <w:t>в департамент строительства и архитектуры мэрии города Новосибирска</w:t>
      </w:r>
      <w:r w:rsidR="00DE25D4" w:rsidRPr="008C0A22">
        <w:rPr>
          <w:sz w:val="27"/>
          <w:szCs w:val="27"/>
        </w:rPr>
        <w:t xml:space="preserve"> в рамках реализации масштабного инвестиционного проекта;</w:t>
      </w:r>
    </w:p>
    <w:p w:rsidR="005E5F34" w:rsidRPr="008C0A22" w:rsidRDefault="005E5F34" w:rsidP="00500C88">
      <w:pPr>
        <w:ind w:left="-284" w:right="-1"/>
        <w:jc w:val="both"/>
        <w:rPr>
          <w:sz w:val="27"/>
          <w:szCs w:val="27"/>
        </w:rPr>
      </w:pPr>
    </w:p>
    <w:p w:rsidR="005E5F34" w:rsidRPr="008C0A22" w:rsidRDefault="005E5F34" w:rsidP="00500C88">
      <w:pPr>
        <w:ind w:left="-284" w:right="-1"/>
        <w:jc w:val="both"/>
        <w:rPr>
          <w:sz w:val="27"/>
          <w:szCs w:val="27"/>
        </w:rPr>
      </w:pPr>
      <w:r w:rsidRPr="008C0A22">
        <w:rPr>
          <w:sz w:val="27"/>
          <w:szCs w:val="27"/>
        </w:rPr>
        <w:t>- предложить  ООО «Специализированный застройщик «</w:t>
      </w:r>
      <w:proofErr w:type="spellStart"/>
      <w:r w:rsidRPr="008C0A22">
        <w:rPr>
          <w:sz w:val="27"/>
          <w:szCs w:val="27"/>
        </w:rPr>
        <w:t>Союз-Инвест</w:t>
      </w:r>
      <w:proofErr w:type="spellEnd"/>
      <w:r w:rsidRPr="008C0A22">
        <w:rPr>
          <w:sz w:val="27"/>
          <w:szCs w:val="27"/>
        </w:rPr>
        <w:t>» предоставить в  департамент строительства и архитектуры мэрии города Новосибирска ходатайство и  документы в запечатанном конверте, учитывая сроки, установленные в сообщении о приеме ходатайств, размещенном в «Бюллетене органов местного самоуправления города Новосибирска» и на официальном сайте города Новосибирска в информационно-телекоммуникационной сети «Интернет».</w:t>
      </w:r>
    </w:p>
    <w:p w:rsidR="005E5F34" w:rsidRPr="008C0A22" w:rsidRDefault="005E5F34" w:rsidP="008C0A22">
      <w:pPr>
        <w:ind w:left="-284" w:right="283"/>
        <w:jc w:val="both"/>
        <w:rPr>
          <w:sz w:val="27"/>
          <w:szCs w:val="27"/>
        </w:rPr>
      </w:pPr>
    </w:p>
    <w:p w:rsidR="00CD6B3B" w:rsidRPr="008C0A22" w:rsidRDefault="00CD6B3B" w:rsidP="008C0A22">
      <w:pPr>
        <w:ind w:left="-284" w:right="283"/>
        <w:jc w:val="both"/>
        <w:rPr>
          <w:sz w:val="27"/>
          <w:szCs w:val="27"/>
        </w:rPr>
      </w:pPr>
      <w:r w:rsidRPr="008C0A22">
        <w:rPr>
          <w:b/>
          <w:sz w:val="27"/>
          <w:szCs w:val="27"/>
        </w:rPr>
        <w:t>Голосовали:</w:t>
      </w:r>
      <w:r w:rsidRPr="008C0A22">
        <w:rPr>
          <w:sz w:val="27"/>
          <w:szCs w:val="27"/>
        </w:rPr>
        <w:t xml:space="preserve"> за «9», против «</w:t>
      </w:r>
      <w:r w:rsidRPr="008C0A22">
        <w:rPr>
          <w:sz w:val="27"/>
          <w:szCs w:val="27"/>
          <w:u w:val="single"/>
        </w:rPr>
        <w:t>0</w:t>
      </w:r>
      <w:r w:rsidRPr="008C0A22">
        <w:rPr>
          <w:sz w:val="27"/>
          <w:szCs w:val="27"/>
        </w:rPr>
        <w:t>», воздержался «</w:t>
      </w:r>
      <w:r w:rsidRPr="008C0A22">
        <w:rPr>
          <w:sz w:val="27"/>
          <w:szCs w:val="27"/>
          <w:u w:val="single"/>
        </w:rPr>
        <w:t>0</w:t>
      </w:r>
      <w:r w:rsidRPr="008C0A22">
        <w:rPr>
          <w:sz w:val="27"/>
          <w:szCs w:val="27"/>
        </w:rPr>
        <w:t>».</w:t>
      </w:r>
    </w:p>
    <w:p w:rsidR="00CD6B3B" w:rsidRPr="008C0A22" w:rsidRDefault="00CD6B3B" w:rsidP="008C0A22">
      <w:pPr>
        <w:ind w:left="-284" w:right="283"/>
        <w:jc w:val="both"/>
        <w:rPr>
          <w:sz w:val="27"/>
          <w:szCs w:val="27"/>
        </w:rPr>
      </w:pPr>
    </w:p>
    <w:p w:rsidR="00500C88" w:rsidRPr="00500C88" w:rsidRDefault="00CD6B3B" w:rsidP="008C0A22">
      <w:pPr>
        <w:ind w:left="-284" w:right="283"/>
        <w:jc w:val="both"/>
        <w:rPr>
          <w:b/>
          <w:sz w:val="27"/>
          <w:szCs w:val="27"/>
          <w:u w:val="single"/>
        </w:rPr>
      </w:pPr>
      <w:r w:rsidRPr="00500C88">
        <w:rPr>
          <w:b/>
          <w:sz w:val="27"/>
          <w:szCs w:val="27"/>
          <w:u w:val="single"/>
        </w:rPr>
        <w:t xml:space="preserve">Решили: </w:t>
      </w:r>
    </w:p>
    <w:p w:rsidR="00CD6B3B" w:rsidRPr="008C0A22" w:rsidRDefault="00CD6B3B" w:rsidP="008C0A22">
      <w:pPr>
        <w:ind w:left="-284" w:right="283"/>
        <w:jc w:val="both"/>
        <w:rPr>
          <w:b/>
          <w:sz w:val="27"/>
          <w:szCs w:val="27"/>
        </w:rPr>
      </w:pPr>
      <w:r w:rsidRPr="008C0A22">
        <w:rPr>
          <w:b/>
          <w:sz w:val="27"/>
          <w:szCs w:val="27"/>
        </w:rPr>
        <w:t xml:space="preserve"> </w:t>
      </w:r>
    </w:p>
    <w:p w:rsidR="00E84B66" w:rsidRDefault="00E84B66" w:rsidP="00500C88">
      <w:pPr>
        <w:ind w:left="-284" w:right="-1"/>
        <w:jc w:val="both"/>
        <w:rPr>
          <w:sz w:val="27"/>
          <w:szCs w:val="27"/>
        </w:rPr>
      </w:pPr>
      <w:r w:rsidRPr="008C0A22">
        <w:rPr>
          <w:sz w:val="27"/>
          <w:szCs w:val="27"/>
        </w:rPr>
        <w:t>1.</w:t>
      </w:r>
      <w:r w:rsidR="00500C88">
        <w:rPr>
          <w:sz w:val="27"/>
          <w:szCs w:val="27"/>
        </w:rPr>
        <w:t xml:space="preserve"> </w:t>
      </w:r>
      <w:r w:rsidRPr="008C0A22">
        <w:rPr>
          <w:sz w:val="27"/>
          <w:szCs w:val="27"/>
        </w:rPr>
        <w:t xml:space="preserve"> Вернуть </w:t>
      </w:r>
      <w:r w:rsidR="00424E21" w:rsidRPr="008C0A22">
        <w:rPr>
          <w:sz w:val="27"/>
          <w:szCs w:val="27"/>
        </w:rPr>
        <w:t>ООО «Специализированный застройщик «</w:t>
      </w:r>
      <w:proofErr w:type="spellStart"/>
      <w:r w:rsidR="00424E21" w:rsidRPr="008C0A22">
        <w:rPr>
          <w:sz w:val="27"/>
          <w:szCs w:val="27"/>
        </w:rPr>
        <w:t>Союз-Инвест</w:t>
      </w:r>
      <w:proofErr w:type="spellEnd"/>
      <w:r w:rsidR="00424E21" w:rsidRPr="008C0A22">
        <w:rPr>
          <w:sz w:val="27"/>
          <w:szCs w:val="27"/>
        </w:rPr>
        <w:t xml:space="preserve">» </w:t>
      </w:r>
      <w:r w:rsidRPr="008C0A22">
        <w:rPr>
          <w:sz w:val="27"/>
          <w:szCs w:val="27"/>
        </w:rPr>
        <w:t xml:space="preserve">ходатайство и комплект документов, предоставленный в департамент строительства и архитектуры мэрии города Новосибирска </w:t>
      </w:r>
      <w:r w:rsidR="00424E21" w:rsidRPr="008C0A22">
        <w:rPr>
          <w:sz w:val="27"/>
          <w:szCs w:val="27"/>
        </w:rPr>
        <w:t>в рамках реализации масштабного инвестиционного проекта.</w:t>
      </w:r>
    </w:p>
    <w:p w:rsidR="00500C88" w:rsidRPr="008C0A22" w:rsidRDefault="00500C88" w:rsidP="00500C88">
      <w:pPr>
        <w:ind w:left="-284" w:right="-1"/>
        <w:jc w:val="both"/>
        <w:rPr>
          <w:sz w:val="27"/>
          <w:szCs w:val="27"/>
        </w:rPr>
      </w:pPr>
    </w:p>
    <w:p w:rsidR="00DE25D4" w:rsidRPr="008C0A22" w:rsidRDefault="00DE25D4" w:rsidP="00500C88">
      <w:pPr>
        <w:ind w:left="-284" w:right="-1"/>
        <w:jc w:val="both"/>
        <w:rPr>
          <w:sz w:val="27"/>
          <w:szCs w:val="27"/>
        </w:rPr>
      </w:pPr>
      <w:r w:rsidRPr="008C0A22">
        <w:rPr>
          <w:sz w:val="27"/>
          <w:szCs w:val="27"/>
        </w:rPr>
        <w:t>2. Предложить  ООО «Специализированный застройщик «</w:t>
      </w:r>
      <w:proofErr w:type="spellStart"/>
      <w:r w:rsidRPr="008C0A22">
        <w:rPr>
          <w:sz w:val="27"/>
          <w:szCs w:val="27"/>
        </w:rPr>
        <w:t>Союз-Инвест</w:t>
      </w:r>
      <w:proofErr w:type="spellEnd"/>
      <w:r w:rsidRPr="008C0A22">
        <w:rPr>
          <w:sz w:val="27"/>
          <w:szCs w:val="27"/>
        </w:rPr>
        <w:t>» предоставить в  департамент строительства и архитектуры мэрии города Новосибирска ходатайство и  документы в запечатанном конверте, учитывая сроки, установленные в сообщении о приеме ходатайств, размещенном в «Бюллетене органов местного самоуправления города Новосибирска» и на официальном сайте города Новосибирска в информационно-телекоммуникационной сети «Интернет»</w:t>
      </w:r>
      <w:r w:rsidR="008C0A22" w:rsidRPr="008C0A22">
        <w:rPr>
          <w:sz w:val="27"/>
          <w:szCs w:val="27"/>
        </w:rPr>
        <w:t>.</w:t>
      </w:r>
    </w:p>
    <w:p w:rsidR="00E84B66" w:rsidRPr="008C0A22" w:rsidRDefault="00E84B66" w:rsidP="00500C88">
      <w:pPr>
        <w:ind w:left="-284" w:right="-1"/>
        <w:jc w:val="both"/>
        <w:rPr>
          <w:sz w:val="27"/>
          <w:szCs w:val="27"/>
        </w:rPr>
      </w:pPr>
    </w:p>
    <w:p w:rsidR="008C0A22" w:rsidRPr="008C0A22" w:rsidRDefault="008C0A22" w:rsidP="008C0A22">
      <w:pPr>
        <w:ind w:left="-284" w:right="283"/>
        <w:jc w:val="both"/>
        <w:rPr>
          <w:sz w:val="27"/>
          <w:szCs w:val="27"/>
        </w:rPr>
      </w:pPr>
    </w:p>
    <w:p w:rsidR="008C0A22" w:rsidRPr="008C0A22" w:rsidRDefault="008C0A22" w:rsidP="008C0A22">
      <w:pPr>
        <w:ind w:left="-284" w:right="283"/>
        <w:jc w:val="both"/>
        <w:rPr>
          <w:sz w:val="27"/>
          <w:szCs w:val="27"/>
        </w:rPr>
      </w:pPr>
    </w:p>
    <w:p w:rsidR="00CD6B3B" w:rsidRPr="008C0A22" w:rsidRDefault="00CD6B3B" w:rsidP="008C0A22">
      <w:pPr>
        <w:ind w:left="-284" w:right="283"/>
        <w:jc w:val="both"/>
        <w:rPr>
          <w:sz w:val="27"/>
          <w:szCs w:val="27"/>
        </w:rPr>
      </w:pPr>
      <w:r w:rsidRPr="008C0A22">
        <w:rPr>
          <w:sz w:val="27"/>
          <w:szCs w:val="27"/>
        </w:rPr>
        <w:t xml:space="preserve">Секретарь комиссии </w:t>
      </w:r>
      <w:proofErr w:type="spellStart"/>
      <w:r w:rsidRPr="008C0A22">
        <w:rPr>
          <w:sz w:val="27"/>
          <w:szCs w:val="27"/>
        </w:rPr>
        <w:t>__________________Чудаков</w:t>
      </w:r>
      <w:proofErr w:type="spellEnd"/>
      <w:r w:rsidRPr="008C0A22">
        <w:rPr>
          <w:sz w:val="27"/>
          <w:szCs w:val="27"/>
        </w:rPr>
        <w:t xml:space="preserve"> Игорь Владимирович</w:t>
      </w:r>
    </w:p>
    <w:p w:rsidR="00CD6B3B" w:rsidRPr="008C0A22" w:rsidRDefault="00CD6B3B" w:rsidP="00CD6B3B">
      <w:pPr>
        <w:shd w:val="clear" w:color="auto" w:fill="FFFFFF"/>
        <w:ind w:hanging="426"/>
        <w:jc w:val="both"/>
        <w:rPr>
          <w:b/>
          <w:sz w:val="27"/>
          <w:szCs w:val="27"/>
        </w:rPr>
      </w:pPr>
    </w:p>
    <w:p w:rsidR="008C0A22" w:rsidRPr="008C0A22" w:rsidRDefault="008C0A22" w:rsidP="00CD6B3B">
      <w:pPr>
        <w:shd w:val="clear" w:color="auto" w:fill="FFFFFF"/>
        <w:ind w:hanging="426"/>
        <w:jc w:val="both"/>
        <w:rPr>
          <w:b/>
          <w:sz w:val="27"/>
          <w:szCs w:val="27"/>
        </w:rPr>
      </w:pPr>
    </w:p>
    <w:p w:rsidR="008C0A22" w:rsidRDefault="008C0A22" w:rsidP="00CD6B3B">
      <w:pPr>
        <w:shd w:val="clear" w:color="auto" w:fill="FFFFFF"/>
        <w:ind w:hanging="426"/>
        <w:jc w:val="both"/>
        <w:rPr>
          <w:b/>
          <w:sz w:val="26"/>
          <w:szCs w:val="26"/>
        </w:rPr>
      </w:pPr>
    </w:p>
    <w:p w:rsidR="008C0A22" w:rsidRDefault="008C0A22" w:rsidP="00CD6B3B">
      <w:pPr>
        <w:shd w:val="clear" w:color="auto" w:fill="FFFFFF"/>
        <w:ind w:hanging="426"/>
        <w:jc w:val="both"/>
        <w:rPr>
          <w:b/>
          <w:sz w:val="26"/>
          <w:szCs w:val="26"/>
        </w:rPr>
      </w:pPr>
    </w:p>
    <w:p w:rsidR="00500C88" w:rsidRDefault="00500C88" w:rsidP="00CD6B3B">
      <w:pPr>
        <w:shd w:val="clear" w:color="auto" w:fill="FFFFFF"/>
        <w:ind w:hanging="426"/>
        <w:jc w:val="both"/>
        <w:rPr>
          <w:b/>
          <w:sz w:val="26"/>
          <w:szCs w:val="26"/>
        </w:rPr>
      </w:pPr>
    </w:p>
    <w:p w:rsidR="00500C88" w:rsidRDefault="00500C88" w:rsidP="00CD6B3B">
      <w:pPr>
        <w:shd w:val="clear" w:color="auto" w:fill="FFFFFF"/>
        <w:ind w:hanging="426"/>
        <w:jc w:val="both"/>
        <w:rPr>
          <w:b/>
          <w:sz w:val="26"/>
          <w:szCs w:val="26"/>
        </w:rPr>
      </w:pPr>
    </w:p>
    <w:p w:rsidR="00500C88" w:rsidRDefault="00500C88" w:rsidP="00CD6B3B">
      <w:pPr>
        <w:shd w:val="clear" w:color="auto" w:fill="FFFFFF"/>
        <w:ind w:hanging="426"/>
        <w:jc w:val="both"/>
        <w:rPr>
          <w:b/>
          <w:sz w:val="26"/>
          <w:szCs w:val="26"/>
        </w:rPr>
      </w:pPr>
    </w:p>
    <w:p w:rsidR="00500C88" w:rsidRDefault="00500C88" w:rsidP="00CD6B3B">
      <w:pPr>
        <w:shd w:val="clear" w:color="auto" w:fill="FFFFFF"/>
        <w:ind w:hanging="426"/>
        <w:jc w:val="both"/>
        <w:rPr>
          <w:b/>
          <w:sz w:val="26"/>
          <w:szCs w:val="26"/>
        </w:rPr>
      </w:pPr>
    </w:p>
    <w:p w:rsidR="00500C88" w:rsidRDefault="00500C88" w:rsidP="00CD6B3B">
      <w:pPr>
        <w:shd w:val="clear" w:color="auto" w:fill="FFFFFF"/>
        <w:ind w:hanging="426"/>
        <w:jc w:val="both"/>
        <w:rPr>
          <w:b/>
          <w:sz w:val="26"/>
          <w:szCs w:val="26"/>
        </w:rPr>
      </w:pPr>
    </w:p>
    <w:p w:rsidR="00500C88" w:rsidRDefault="00500C88" w:rsidP="00CD6B3B">
      <w:pPr>
        <w:shd w:val="clear" w:color="auto" w:fill="FFFFFF"/>
        <w:ind w:hanging="426"/>
        <w:jc w:val="both"/>
        <w:rPr>
          <w:b/>
          <w:sz w:val="26"/>
          <w:szCs w:val="26"/>
        </w:rPr>
      </w:pPr>
    </w:p>
    <w:p w:rsidR="00CD6B3B" w:rsidRDefault="00CD6B3B" w:rsidP="00CD6B3B">
      <w:pPr>
        <w:shd w:val="clear" w:color="auto" w:fill="FFFFFF"/>
        <w:ind w:hanging="426"/>
        <w:jc w:val="both"/>
        <w:rPr>
          <w:b/>
          <w:sz w:val="26"/>
          <w:szCs w:val="26"/>
        </w:rPr>
      </w:pPr>
      <w:r w:rsidRPr="006F36D1">
        <w:rPr>
          <w:b/>
          <w:sz w:val="26"/>
          <w:szCs w:val="26"/>
        </w:rPr>
        <w:t>Подписи членов комиссии:</w:t>
      </w:r>
    </w:p>
    <w:p w:rsidR="00CD6B3B" w:rsidRDefault="00CD6B3B" w:rsidP="00CD6B3B">
      <w:pPr>
        <w:shd w:val="clear" w:color="auto" w:fill="FFFFFF"/>
        <w:ind w:hanging="426"/>
        <w:jc w:val="both"/>
        <w:rPr>
          <w:b/>
          <w:sz w:val="26"/>
          <w:szCs w:val="26"/>
        </w:rPr>
      </w:pPr>
    </w:p>
    <w:tbl>
      <w:tblPr>
        <w:tblW w:w="9074" w:type="dxa"/>
        <w:tblInd w:w="-34" w:type="dxa"/>
        <w:tblLayout w:type="fixed"/>
        <w:tblLook w:val="0000"/>
      </w:tblPr>
      <w:tblGrid>
        <w:gridCol w:w="4537"/>
        <w:gridCol w:w="4537"/>
      </w:tblGrid>
      <w:tr w:rsidR="00CD6B3B" w:rsidRPr="006F36D1" w:rsidTr="00DE25D4">
        <w:tc>
          <w:tcPr>
            <w:tcW w:w="4537" w:type="dxa"/>
            <w:tcBorders>
              <w:bottom w:val="single" w:sz="4" w:space="0" w:color="auto"/>
            </w:tcBorders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</w:tcPr>
          <w:p w:rsidR="00CD6B3B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</w:p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 w:rsidRPr="006F36D1">
              <w:rPr>
                <w:sz w:val="26"/>
                <w:szCs w:val="26"/>
              </w:rPr>
              <w:t>Теленчинов Роман Александрович</w:t>
            </w:r>
          </w:p>
        </w:tc>
      </w:tr>
      <w:tr w:rsidR="00CD6B3B" w:rsidRPr="006F36D1" w:rsidTr="00DE25D4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CD6B3B" w:rsidRPr="006F36D1" w:rsidRDefault="00CD6B3B" w:rsidP="00DE25D4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537" w:type="dxa"/>
          </w:tcPr>
          <w:p w:rsidR="00CD6B3B" w:rsidRDefault="00CD6B3B" w:rsidP="00DE25D4">
            <w:pPr>
              <w:widowControl/>
              <w:rPr>
                <w:sz w:val="26"/>
                <w:szCs w:val="26"/>
              </w:rPr>
            </w:pPr>
          </w:p>
          <w:p w:rsidR="00CD6B3B" w:rsidRPr="006F36D1" w:rsidRDefault="00CD6B3B" w:rsidP="00DE25D4">
            <w:pPr>
              <w:widowControl/>
              <w:rPr>
                <w:sz w:val="26"/>
                <w:szCs w:val="26"/>
              </w:rPr>
            </w:pPr>
            <w:proofErr w:type="spellStart"/>
            <w:r w:rsidRPr="006F36D1">
              <w:rPr>
                <w:sz w:val="26"/>
                <w:szCs w:val="26"/>
              </w:rPr>
              <w:t>Дамаев</w:t>
            </w:r>
            <w:proofErr w:type="spellEnd"/>
            <w:r w:rsidRPr="006F36D1">
              <w:rPr>
                <w:sz w:val="26"/>
                <w:szCs w:val="26"/>
              </w:rPr>
              <w:t xml:space="preserve"> Дмитрий Владимирович</w:t>
            </w:r>
          </w:p>
        </w:tc>
      </w:tr>
      <w:tr w:rsidR="00CD6B3B" w:rsidRPr="006F36D1" w:rsidTr="00DE25D4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</w:tcPr>
          <w:p w:rsidR="00CD6B3B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</w:p>
          <w:p w:rsidR="00CD6B3B" w:rsidRPr="006F36D1" w:rsidRDefault="008C0A22" w:rsidP="00DE25D4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Колмаков Александр Борисович </w:t>
            </w:r>
          </w:p>
        </w:tc>
      </w:tr>
      <w:tr w:rsidR="008C0A22" w:rsidRPr="006F36D1" w:rsidTr="00DE25D4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8C0A22" w:rsidRPr="006F36D1" w:rsidRDefault="008C0A22" w:rsidP="00DE25D4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</w:tcPr>
          <w:p w:rsidR="008C0A22" w:rsidRDefault="008C0A22" w:rsidP="008C0A22">
            <w:pPr>
              <w:widowControl/>
              <w:jc w:val="both"/>
              <w:rPr>
                <w:sz w:val="26"/>
                <w:szCs w:val="26"/>
              </w:rPr>
            </w:pPr>
          </w:p>
          <w:p w:rsidR="008C0A22" w:rsidRDefault="008C0A22" w:rsidP="008C0A22">
            <w:pPr>
              <w:widowControl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Науменко</w:t>
            </w:r>
            <w:proofErr w:type="spellEnd"/>
            <w:r>
              <w:rPr>
                <w:sz w:val="26"/>
                <w:szCs w:val="26"/>
              </w:rPr>
              <w:t xml:space="preserve"> Валерий Владимирович</w:t>
            </w:r>
          </w:p>
        </w:tc>
      </w:tr>
      <w:tr w:rsidR="00CD6B3B" w:rsidRPr="006F36D1" w:rsidTr="00DE25D4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CD6B3B" w:rsidRPr="006F36D1" w:rsidRDefault="00CD6B3B" w:rsidP="00DE25D4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537" w:type="dxa"/>
          </w:tcPr>
          <w:p w:rsidR="00CD6B3B" w:rsidRDefault="00CD6B3B" w:rsidP="00DE25D4">
            <w:pPr>
              <w:widowControl/>
              <w:rPr>
                <w:sz w:val="26"/>
                <w:szCs w:val="26"/>
              </w:rPr>
            </w:pPr>
          </w:p>
          <w:p w:rsidR="00CD6B3B" w:rsidRPr="006F36D1" w:rsidRDefault="00CD6B3B" w:rsidP="00DE25D4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Пузик Эллина Руслановна</w:t>
            </w:r>
          </w:p>
        </w:tc>
      </w:tr>
      <w:tr w:rsidR="00CD6B3B" w:rsidRPr="006F36D1" w:rsidTr="00DE25D4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7" w:type="dxa"/>
          </w:tcPr>
          <w:p w:rsidR="00CD6B3B" w:rsidRDefault="00CD6B3B" w:rsidP="00DE25D4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  <w:p w:rsidR="00CD6B3B" w:rsidRPr="006F36D1" w:rsidRDefault="008C0A22" w:rsidP="00DE25D4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Пляскина Анастасия Александровна</w:t>
            </w:r>
          </w:p>
        </w:tc>
      </w:tr>
      <w:tr w:rsidR="00CD6B3B" w:rsidRPr="006F36D1" w:rsidTr="00DE25D4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7" w:type="dxa"/>
          </w:tcPr>
          <w:p w:rsidR="00CD6B3B" w:rsidRDefault="00CD6B3B" w:rsidP="00DE25D4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 w:rsidRPr="006F36D1">
              <w:rPr>
                <w:sz w:val="26"/>
                <w:szCs w:val="26"/>
                <w:lang w:eastAsia="en-US"/>
              </w:rPr>
              <w:t>Столбов Виталий Николаевич</w:t>
            </w:r>
          </w:p>
        </w:tc>
      </w:tr>
      <w:tr w:rsidR="00CD6B3B" w:rsidRPr="006F36D1" w:rsidTr="00DE25D4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</w:tcPr>
          <w:p w:rsidR="00CD6B3B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</w:p>
          <w:p w:rsidR="00CD6B3B" w:rsidRPr="006F36D1" w:rsidRDefault="00CD6B3B" w:rsidP="00DE25D4">
            <w:pPr>
              <w:widowControl/>
              <w:jc w:val="both"/>
              <w:rPr>
                <w:sz w:val="26"/>
                <w:szCs w:val="26"/>
              </w:rPr>
            </w:pPr>
            <w:r w:rsidRPr="006F36D1">
              <w:rPr>
                <w:sz w:val="26"/>
                <w:szCs w:val="26"/>
              </w:rPr>
              <w:t>Рахимова Наиля Шалкатовна</w:t>
            </w:r>
          </w:p>
        </w:tc>
      </w:tr>
    </w:tbl>
    <w:p w:rsidR="00CD6B3B" w:rsidRPr="006F36D1" w:rsidRDefault="00CD6B3B" w:rsidP="00CD6B3B">
      <w:pPr>
        <w:shd w:val="clear" w:color="auto" w:fill="FFFFFF"/>
        <w:ind w:hanging="426"/>
        <w:jc w:val="both"/>
        <w:rPr>
          <w:b/>
          <w:sz w:val="26"/>
          <w:szCs w:val="26"/>
        </w:rPr>
      </w:pPr>
    </w:p>
    <w:p w:rsidR="00EB370B" w:rsidRDefault="00EB370B"/>
    <w:sectPr w:rsidR="00EB370B" w:rsidSect="00DE25D4">
      <w:pgSz w:w="11906" w:h="16838"/>
      <w:pgMar w:top="794" w:right="849" w:bottom="79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B3B"/>
    <w:rsid w:val="00003872"/>
    <w:rsid w:val="00022C0D"/>
    <w:rsid w:val="00024AC1"/>
    <w:rsid w:val="000510A0"/>
    <w:rsid w:val="000F1ED3"/>
    <w:rsid w:val="001752BE"/>
    <w:rsid w:val="00235900"/>
    <w:rsid w:val="0029353D"/>
    <w:rsid w:val="002A4597"/>
    <w:rsid w:val="002E6CC7"/>
    <w:rsid w:val="00424E21"/>
    <w:rsid w:val="00500C88"/>
    <w:rsid w:val="00527520"/>
    <w:rsid w:val="00532BC9"/>
    <w:rsid w:val="00587EA6"/>
    <w:rsid w:val="005C432A"/>
    <w:rsid w:val="005E5F34"/>
    <w:rsid w:val="0063102B"/>
    <w:rsid w:val="006419F5"/>
    <w:rsid w:val="006A0DFE"/>
    <w:rsid w:val="008C0A22"/>
    <w:rsid w:val="0096290D"/>
    <w:rsid w:val="00A01DB6"/>
    <w:rsid w:val="00AD33C3"/>
    <w:rsid w:val="00AE069F"/>
    <w:rsid w:val="00B919FB"/>
    <w:rsid w:val="00C5356C"/>
    <w:rsid w:val="00CD6B3B"/>
    <w:rsid w:val="00DE25D4"/>
    <w:rsid w:val="00E84B66"/>
    <w:rsid w:val="00EB370B"/>
    <w:rsid w:val="00FD59EB"/>
    <w:rsid w:val="00FF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3B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D6B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E4E2A-96E0-4C45-B1C5-4926135A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isutkina</cp:lastModifiedBy>
  <cp:revision>5</cp:revision>
  <dcterms:created xsi:type="dcterms:W3CDTF">2019-12-06T03:02:00Z</dcterms:created>
  <dcterms:modified xsi:type="dcterms:W3CDTF">2019-12-12T09:18:00Z</dcterms:modified>
</cp:coreProperties>
</file>