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НОВОСИБИРСКА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марта 2011 г. N 2410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НАИМЕНОВАНИИ УЛИЦ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ОКТЯБРЬСКОМ, КИРОВСКОМ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РАЙОНАХ</w:t>
      </w:r>
      <w:proofErr w:type="gramEnd"/>
      <w:r>
        <w:rPr>
          <w:rFonts w:ascii="Calibri" w:hAnsi="Calibri" w:cs="Calibri"/>
          <w:b/>
          <w:bCs/>
        </w:rPr>
        <w:t xml:space="preserve"> И ПЕРЕУЛКА В ЗАЕЛЬЦОВСКОМ РАЙОНЕ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Новосибирска</w:t>
      </w:r>
      <w:proofErr w:type="gramEnd"/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06.08.2012 N 7960)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решения комиссии по присвоению наименований внутригородским объектам и размещению объектов монументально-декоративного искусства от 23.12.2005 N 5 постановляю: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Присвоить элементу улично-дорожной сети в Октябрьском районе наименование "улица Татьяны Снежиной".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Присвоить элементам улично-дорожной сети в Кировском районе наименования: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улица Вознесенская;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улица Воскресная;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улица Федора Горячева;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улица Рубежная.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Присвоить элементу улично-дорожной сети в Заельцовском районе наименование "переулок 1-й Энтузиастов".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Внести изменения в </w:t>
      </w:r>
      <w:hyperlink r:id="rId5" w:history="1">
        <w:r>
          <w:rPr>
            <w:rFonts w:ascii="Calibri" w:hAnsi="Calibri" w:cs="Calibri"/>
            <w:color w:val="0000FF"/>
          </w:rPr>
          <w:t>Единый реестр</w:t>
        </w:r>
      </w:hyperlink>
      <w:r>
        <w:rPr>
          <w:rFonts w:ascii="Calibri" w:hAnsi="Calibri" w:cs="Calibri"/>
        </w:rPr>
        <w:t xml:space="preserve"> адресных наименований города Новосибирска, утвержденный постановлением мэрии города Новосибирска от 24.02.2011 N 1551 "Об утверждении Единого реестра адресных наименований города Новосибирска", дополнив новыми строками в редакции </w:t>
      </w:r>
      <w:hyperlink w:anchor="Par38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к настоящему постановлению в соответствии с порядком реестровых кодов.</w:t>
      </w:r>
      <w:proofErr w:type="gramEnd"/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Главному управлению архитектуры и градостроительства мэрии города Новосибирска внести изменения в адресный план города Новосибирска.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Управлению по взаимодействию со средствами массовой информации - пресс-центру мэрии города Новосибирска обеспечить опубликование постановления в установленном порядке.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  <w:proofErr w:type="gramEnd"/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мэра города Новосибирска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В.М.ЗНАТКОВ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Приложение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города Новосибирска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22.03.2011 N 2410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ИЗМЕНЕНИЯ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ЕДИНЫЙ РЕЕСТР АДРЕСНЫХ НАИМЕНОВАНИЙ ГОРОДА НОВОСИБИРСКА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г. Новосибирска</w:t>
      </w:r>
      <w:proofErr w:type="gramEnd"/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06.08.2012 N 7960)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D72" w:rsidRDefault="00F00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┌────┬───────────────┬────────────────────────┬────────────────┬──────────┐</w:t>
      </w:r>
    </w:p>
    <w:p w:rsidR="00F00D72" w:rsidRDefault="00F00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Тип элемента  │ Наименование элемента  │Наименовани</w:t>
      </w:r>
      <w:proofErr w:type="gramStart"/>
      <w:r>
        <w:rPr>
          <w:rFonts w:ascii="Courier New" w:hAnsi="Courier New" w:cs="Courier New"/>
          <w:sz w:val="20"/>
          <w:szCs w:val="20"/>
        </w:rPr>
        <w:t>е(</w:t>
      </w:r>
      <w:proofErr w:type="gramEnd"/>
      <w:r>
        <w:rPr>
          <w:rFonts w:ascii="Courier New" w:hAnsi="Courier New" w:cs="Courier New"/>
          <w:sz w:val="20"/>
          <w:szCs w:val="20"/>
        </w:rPr>
        <w:t>-я)│Реестровый│</w:t>
      </w:r>
    </w:p>
    <w:p w:rsidR="00F00D72" w:rsidRDefault="00F00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п. │улично-дорожной│  </w:t>
      </w:r>
      <w:proofErr w:type="gramStart"/>
      <w:r>
        <w:rPr>
          <w:rFonts w:ascii="Courier New" w:hAnsi="Courier New" w:cs="Courier New"/>
          <w:sz w:val="20"/>
          <w:szCs w:val="20"/>
        </w:rPr>
        <w:t>улично-дорожной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сети  │  района(-ов)   │   код    │</w:t>
      </w:r>
    </w:p>
    <w:p w:rsidR="00F00D72" w:rsidRDefault="00F00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сети      │                        │     города     │          │</w:t>
      </w:r>
    </w:p>
    <w:p w:rsidR="00F00D72" w:rsidRDefault="00F00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F00D72" w:rsidRDefault="00F00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2       │           3            │       4        │    5     │</w:t>
      </w:r>
    </w:p>
    <w:p w:rsidR="00F00D72" w:rsidRDefault="00F00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F00D72" w:rsidRDefault="00F00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│улица          │Вознесенская            │</w:t>
      </w:r>
      <w:proofErr w:type="gramStart"/>
      <w:r>
        <w:rPr>
          <w:rFonts w:ascii="Courier New" w:hAnsi="Courier New" w:cs="Courier New"/>
          <w:sz w:val="20"/>
          <w:szCs w:val="20"/>
        </w:rPr>
        <w:t>Кировский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027550  │</w:t>
      </w:r>
    </w:p>
    <w:p w:rsidR="00F00D72" w:rsidRDefault="00F00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F00D72" w:rsidRDefault="00F00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│улица          │Воскресная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Кировский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029720  │</w:t>
      </w:r>
    </w:p>
    <w:p w:rsidR="00F00D72" w:rsidRDefault="00F00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F00D72" w:rsidRDefault="00F00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│улица          │Федора Горячева         │</w:t>
      </w:r>
      <w:proofErr w:type="gramStart"/>
      <w:r>
        <w:rPr>
          <w:rFonts w:ascii="Courier New" w:hAnsi="Courier New" w:cs="Courier New"/>
          <w:sz w:val="20"/>
          <w:szCs w:val="20"/>
        </w:rPr>
        <w:t>Кировский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036910  │</w:t>
      </w:r>
    </w:p>
    <w:p w:rsidR="00F00D72" w:rsidRDefault="00F00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мэрии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Новосибирска от 06.08.2012 N 7960)        │</w:t>
      </w:r>
    </w:p>
    <w:p w:rsidR="00F00D72" w:rsidRDefault="00F00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F00D72" w:rsidRDefault="00F00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│улица          │Рубежная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Кировский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142590  │</w:t>
      </w:r>
    </w:p>
    <w:p w:rsidR="00F00D72" w:rsidRDefault="00F00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F00D72" w:rsidRDefault="00F00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│улица          │Татьяны Снежиной        │</w:t>
      </w:r>
      <w:proofErr w:type="gramStart"/>
      <w:r>
        <w:rPr>
          <w:rFonts w:ascii="Courier New" w:hAnsi="Courier New" w:cs="Courier New"/>
          <w:sz w:val="20"/>
          <w:szCs w:val="20"/>
        </w:rPr>
        <w:t>Октябрьский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151790  │</w:t>
      </w:r>
    </w:p>
    <w:p w:rsidR="00F00D72" w:rsidRDefault="00F00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├────┼───────────────┼────────────────────────┼────────────────┼──────────┤</w:t>
      </w:r>
    </w:p>
    <w:p w:rsidR="00F00D72" w:rsidRDefault="00F00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│переулок       │1-й Энтузиастов         │Заельцовский    │  194010  │</w:t>
      </w:r>
    </w:p>
    <w:p w:rsidR="00F00D72" w:rsidRDefault="00F00D7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└────┴───────────────┴────────────────────────┴────────────────┴──────────┘</w:t>
      </w: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D72" w:rsidRDefault="00F0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0D72" w:rsidRDefault="00F00D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415" w:rsidRDefault="00AF1415"/>
    <w:sectPr w:rsidR="00AF1415" w:rsidSect="006F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F00D72"/>
    <w:rsid w:val="00163D26"/>
    <w:rsid w:val="00255D28"/>
    <w:rsid w:val="00266826"/>
    <w:rsid w:val="002A6F3F"/>
    <w:rsid w:val="003C5BF8"/>
    <w:rsid w:val="00AF1415"/>
    <w:rsid w:val="00F00D72"/>
    <w:rsid w:val="00F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D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EDD182A88AB7506D0BED85F4A6E5208FDED0DDB98E9348060262B1ABF615544633F4794B0142BFA82D3Ck1Y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EDD182A88AB7506D0BED85F4A6E5208FDED0DDB98E9348060262B1ABF615544633F4794B0142BFA82D3Ck1Y7D" TargetMode="External"/><Relationship Id="rId5" Type="http://schemas.openxmlformats.org/officeDocument/2006/relationships/hyperlink" Target="consultantplus://offline/ref=93EDD182A88AB7506D0BED85F4A6E5208FDED0DDB88C9E4F000262B1ABF615544633F4794B0142BFA82D3Dk1Y1D" TargetMode="External"/><Relationship Id="rId4" Type="http://schemas.openxmlformats.org/officeDocument/2006/relationships/hyperlink" Target="consultantplus://offline/ref=93EDD182A88AB7506D0BED85F4A6E5208FDED0DDB98E9348060262B1ABF615544633F4794B0142BFA82D3Ck1Y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gibragimov</dc:creator>
  <cp:lastModifiedBy>gibragimov</cp:lastModifiedBy>
  <cp:revision>1</cp:revision>
  <dcterms:created xsi:type="dcterms:W3CDTF">2014-02-25T03:24:00Z</dcterms:created>
  <dcterms:modified xsi:type="dcterms:W3CDTF">2014-02-25T03:25:00Z</dcterms:modified>
</cp:coreProperties>
</file>