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ED" w:rsidRPr="00894A8D" w:rsidRDefault="008964FC" w:rsidP="00D51470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894A8D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446905" w:rsidRPr="00894A8D" w:rsidRDefault="00D51470" w:rsidP="00446905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894A8D">
        <w:rPr>
          <w:rFonts w:ascii="Times New Roman" w:hAnsi="Times New Roman"/>
          <w:b/>
          <w:sz w:val="28"/>
          <w:szCs w:val="28"/>
        </w:rPr>
        <w:t>1.</w:t>
      </w:r>
      <w:r w:rsidR="00894A8D" w:rsidRPr="00894A8D">
        <w:rPr>
          <w:rFonts w:ascii="Times New Roman" w:hAnsi="Times New Roman"/>
          <w:b/>
          <w:sz w:val="28"/>
          <w:szCs w:val="28"/>
        </w:rPr>
        <w:t>4</w:t>
      </w:r>
      <w:r w:rsidRPr="00894A8D">
        <w:rPr>
          <w:rFonts w:ascii="Times New Roman" w:hAnsi="Times New Roman"/>
          <w:b/>
          <w:sz w:val="28"/>
          <w:szCs w:val="28"/>
        </w:rPr>
        <w:t xml:space="preserve">. </w:t>
      </w:r>
      <w:r w:rsidR="00894A8D" w:rsidRPr="00894A8D">
        <w:rPr>
          <w:rFonts w:ascii="Times New Roman" w:hAnsi="Times New Roman"/>
          <w:b/>
          <w:sz w:val="28"/>
          <w:szCs w:val="28"/>
        </w:rPr>
        <w:t>Ивониной Е. Л., Ивонина А. А., Ивонина П. А.</w:t>
      </w:r>
    </w:p>
    <w:p w:rsidR="00A877D7" w:rsidRPr="00894A8D" w:rsidRDefault="008964FC" w:rsidP="00A877D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94A8D">
        <w:rPr>
          <w:rFonts w:ascii="Times New Roman" w:hAnsi="Times New Roman"/>
          <w:b/>
          <w:sz w:val="26"/>
          <w:szCs w:val="26"/>
        </w:rPr>
        <w:t>Земельный участок:</w:t>
      </w:r>
      <w:r w:rsidR="00A877D7" w:rsidRPr="00894A8D">
        <w:rPr>
          <w:rFonts w:ascii="Times New Roman" w:hAnsi="Times New Roman"/>
          <w:b/>
          <w:sz w:val="26"/>
          <w:szCs w:val="26"/>
        </w:rPr>
        <w:t xml:space="preserve"> </w:t>
      </w:r>
    </w:p>
    <w:p w:rsidR="00894A8D" w:rsidRPr="00894A8D" w:rsidRDefault="009E4229" w:rsidP="00894A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4A8D">
        <w:rPr>
          <w:rFonts w:ascii="Times New Roman" w:hAnsi="Times New Roman"/>
          <w:sz w:val="26"/>
          <w:szCs w:val="26"/>
        </w:rPr>
        <w:t>местоположение</w:t>
      </w:r>
      <w:r w:rsidR="008964FC" w:rsidRPr="00894A8D">
        <w:rPr>
          <w:rFonts w:ascii="Times New Roman" w:hAnsi="Times New Roman"/>
          <w:sz w:val="26"/>
          <w:szCs w:val="26"/>
        </w:rPr>
        <w:t xml:space="preserve">: </w:t>
      </w:r>
      <w:r w:rsidR="00894A8D" w:rsidRPr="00894A8D">
        <w:rPr>
          <w:rFonts w:ascii="Times New Roman" w:hAnsi="Times New Roman"/>
          <w:sz w:val="26"/>
          <w:szCs w:val="26"/>
        </w:rPr>
        <w:t xml:space="preserve">установлено относительно ориентира, расположенного в границах участка, ориентир </w:t>
      </w:r>
      <w:r w:rsidR="00894A8D" w:rsidRPr="00894A8D">
        <w:rPr>
          <w:rFonts w:ascii="Times New Roman" w:hAnsi="Times New Roman"/>
          <w:sz w:val="26"/>
          <w:szCs w:val="26"/>
        </w:rPr>
        <w:softHyphen/>
        <w:t xml:space="preserve"> индивидуальный жилой дом по адресу: Российская Федерация, Новосибирская область, </w:t>
      </w:r>
      <w:r w:rsidR="00894A8D" w:rsidRPr="00894A8D">
        <w:rPr>
          <w:rFonts w:ascii="Times New Roman" w:hAnsi="Times New Roman"/>
          <w:b/>
          <w:sz w:val="26"/>
          <w:szCs w:val="26"/>
        </w:rPr>
        <w:t>Дзержинский район</w:t>
      </w:r>
      <w:r w:rsidR="00894A8D" w:rsidRPr="00894A8D">
        <w:rPr>
          <w:rFonts w:ascii="Times New Roman" w:hAnsi="Times New Roman"/>
          <w:sz w:val="26"/>
          <w:szCs w:val="26"/>
        </w:rPr>
        <w:t>, город Новосибирск, ул. Седова, 154.</w:t>
      </w:r>
    </w:p>
    <w:p w:rsidR="00894A8D" w:rsidRPr="00894A8D" w:rsidRDefault="00894A8D" w:rsidP="00894A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4A8D">
        <w:rPr>
          <w:rFonts w:ascii="Times New Roman" w:hAnsi="Times New Roman"/>
          <w:b/>
          <w:sz w:val="26"/>
          <w:szCs w:val="26"/>
        </w:rPr>
        <w:t>кадастровый квартал</w:t>
      </w:r>
      <w:r w:rsidRPr="00894A8D">
        <w:rPr>
          <w:rFonts w:ascii="Times New Roman" w:hAnsi="Times New Roman"/>
          <w:sz w:val="26"/>
          <w:szCs w:val="26"/>
        </w:rPr>
        <w:t>: 54:35:012040;</w:t>
      </w:r>
    </w:p>
    <w:p w:rsidR="00C32F06" w:rsidRPr="00894A8D" w:rsidRDefault="00F70260" w:rsidP="00894A8D">
      <w:pPr>
        <w:spacing w:after="0" w:line="240" w:lineRule="auto"/>
        <w:jc w:val="both"/>
        <w:rPr>
          <w:sz w:val="26"/>
          <w:szCs w:val="26"/>
        </w:rPr>
      </w:pPr>
      <w:r w:rsidRPr="00894A8D">
        <w:rPr>
          <w:rFonts w:ascii="Times New Roman" w:hAnsi="Times New Roman"/>
          <w:sz w:val="26"/>
          <w:szCs w:val="26"/>
        </w:rPr>
        <w:t>площадь</w:t>
      </w:r>
      <w:r w:rsidR="00894A8D" w:rsidRPr="00894A8D">
        <w:rPr>
          <w:rFonts w:ascii="Times New Roman" w:hAnsi="Times New Roman"/>
          <w:sz w:val="26"/>
          <w:szCs w:val="26"/>
        </w:rPr>
        <w:t xml:space="preserve"> </w:t>
      </w:r>
      <w:r w:rsidR="00894A8D" w:rsidRPr="00894A8D">
        <w:rPr>
          <w:rFonts w:ascii="Times New Roman" w:hAnsi="Times New Roman"/>
          <w:sz w:val="26"/>
          <w:szCs w:val="26"/>
        </w:rPr>
        <w:softHyphen/>
      </w:r>
      <w:r w:rsidRPr="00894A8D">
        <w:rPr>
          <w:rFonts w:ascii="Times New Roman" w:hAnsi="Times New Roman"/>
          <w:sz w:val="26"/>
          <w:szCs w:val="26"/>
        </w:rPr>
        <w:t xml:space="preserve"> </w:t>
      </w:r>
      <w:r w:rsidR="00894A8D" w:rsidRPr="00894A8D">
        <w:rPr>
          <w:rFonts w:ascii="Times New Roman" w:hAnsi="Times New Roman"/>
          <w:sz w:val="26"/>
          <w:szCs w:val="26"/>
        </w:rPr>
        <w:t>622</w:t>
      </w:r>
      <w:r w:rsidR="00446905" w:rsidRPr="00894A8D">
        <w:rPr>
          <w:rFonts w:ascii="Times New Roman" w:hAnsi="Times New Roman"/>
          <w:sz w:val="26"/>
          <w:szCs w:val="26"/>
        </w:rPr>
        <w:t xml:space="preserve"> </w:t>
      </w:r>
      <w:r w:rsidR="008964FC" w:rsidRPr="00894A8D">
        <w:rPr>
          <w:rFonts w:ascii="Times New Roman" w:hAnsi="Times New Roman"/>
          <w:sz w:val="26"/>
          <w:szCs w:val="26"/>
        </w:rPr>
        <w:t>кв.м.;</w:t>
      </w:r>
    </w:p>
    <w:p w:rsidR="00C32F06" w:rsidRPr="00894A8D" w:rsidRDefault="008964FC" w:rsidP="00B93466">
      <w:pPr>
        <w:spacing w:after="0" w:line="240" w:lineRule="auto"/>
        <w:rPr>
          <w:sz w:val="26"/>
          <w:szCs w:val="26"/>
        </w:rPr>
      </w:pPr>
      <w:r w:rsidRPr="00894A8D">
        <w:rPr>
          <w:rFonts w:ascii="Times New Roman" w:hAnsi="Times New Roman"/>
          <w:sz w:val="26"/>
          <w:szCs w:val="26"/>
        </w:rPr>
        <w:t xml:space="preserve">Планшет № </w:t>
      </w:r>
      <w:r w:rsidR="00894A8D" w:rsidRPr="00894A8D">
        <w:rPr>
          <w:rFonts w:ascii="Times New Roman" w:hAnsi="Times New Roman"/>
          <w:sz w:val="26"/>
          <w:szCs w:val="26"/>
        </w:rPr>
        <w:t>2711;</w:t>
      </w:r>
    </w:p>
    <w:p w:rsidR="009E4229" w:rsidRPr="00894A8D" w:rsidRDefault="008964FC" w:rsidP="00B93466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94A8D">
        <w:rPr>
          <w:rFonts w:ascii="Times New Roman" w:hAnsi="Times New Roman"/>
          <w:b/>
          <w:sz w:val="26"/>
          <w:szCs w:val="26"/>
        </w:rPr>
        <w:t>Зонирование</w:t>
      </w:r>
      <w:r w:rsidRPr="00894A8D">
        <w:rPr>
          <w:rFonts w:ascii="Times New Roman" w:hAnsi="Times New Roman"/>
          <w:sz w:val="26"/>
          <w:szCs w:val="26"/>
        </w:rPr>
        <w:t xml:space="preserve">: </w:t>
      </w:r>
      <w:r w:rsidR="00894A8D" w:rsidRPr="00894A8D">
        <w:rPr>
          <w:rFonts w:ascii="Times New Roman" w:hAnsi="Times New Roman"/>
          <w:sz w:val="26"/>
          <w:szCs w:val="26"/>
        </w:rPr>
        <w:t xml:space="preserve">(зона специализированной общественной застройки (ОД-4), </w:t>
      </w:r>
      <w:proofErr w:type="spellStart"/>
      <w:r w:rsidR="00894A8D" w:rsidRPr="00894A8D">
        <w:rPr>
          <w:rFonts w:ascii="Times New Roman" w:hAnsi="Times New Roman"/>
          <w:sz w:val="26"/>
          <w:szCs w:val="26"/>
        </w:rPr>
        <w:t>подзона</w:t>
      </w:r>
      <w:proofErr w:type="spellEnd"/>
      <w:r w:rsidR="00894A8D" w:rsidRPr="00894A8D">
        <w:rPr>
          <w:rFonts w:ascii="Times New Roman" w:hAnsi="Times New Roman"/>
          <w:sz w:val="26"/>
          <w:szCs w:val="26"/>
        </w:rPr>
        <w:t xml:space="preserve"> сп</w:t>
      </w:r>
      <w:r w:rsidR="00894A8D" w:rsidRPr="00894A8D">
        <w:rPr>
          <w:rFonts w:ascii="Times New Roman" w:hAnsi="Times New Roman"/>
          <w:sz w:val="26"/>
          <w:szCs w:val="26"/>
        </w:rPr>
        <w:t>е</w:t>
      </w:r>
      <w:r w:rsidR="00894A8D" w:rsidRPr="00894A8D">
        <w:rPr>
          <w:rFonts w:ascii="Times New Roman" w:hAnsi="Times New Roman"/>
          <w:sz w:val="26"/>
          <w:szCs w:val="26"/>
        </w:rPr>
        <w:t>циализирова</w:t>
      </w:r>
      <w:r w:rsidR="00894A8D" w:rsidRPr="00894A8D">
        <w:rPr>
          <w:rFonts w:ascii="Times New Roman" w:hAnsi="Times New Roman"/>
          <w:sz w:val="26"/>
          <w:szCs w:val="26"/>
        </w:rPr>
        <w:t>н</w:t>
      </w:r>
      <w:r w:rsidR="00894A8D" w:rsidRPr="00894A8D">
        <w:rPr>
          <w:rFonts w:ascii="Times New Roman" w:hAnsi="Times New Roman"/>
          <w:sz w:val="26"/>
          <w:szCs w:val="26"/>
        </w:rPr>
        <w:t>ной малоэтажной общественной застройки (ОД-4.1));</w:t>
      </w:r>
    </w:p>
    <w:p w:rsidR="00C32F06" w:rsidRPr="00894A8D" w:rsidRDefault="008964FC" w:rsidP="00B93466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i/>
          <w:sz w:val="26"/>
          <w:szCs w:val="26"/>
        </w:rPr>
      </w:pPr>
      <w:r w:rsidRPr="00894A8D">
        <w:rPr>
          <w:rFonts w:ascii="Times New Roman" w:hAnsi="Times New Roman"/>
          <w:b/>
          <w:sz w:val="26"/>
          <w:szCs w:val="26"/>
        </w:rPr>
        <w:t xml:space="preserve">Запрос: </w:t>
      </w:r>
      <w:r w:rsidR="00894A8D" w:rsidRPr="00894A8D">
        <w:rPr>
          <w:rFonts w:ascii="Times New Roman" w:hAnsi="Times New Roman"/>
          <w:i/>
          <w:sz w:val="26"/>
          <w:szCs w:val="26"/>
        </w:rPr>
        <w:t xml:space="preserve">«для индивидуального жилищного строительства </w:t>
      </w:r>
      <w:hyperlink r:id="rId7" w:history="1">
        <w:r w:rsidR="00894A8D" w:rsidRPr="00894A8D">
          <w:rPr>
            <w:rFonts w:ascii="Times New Roman" w:hAnsi="Times New Roman"/>
            <w:i/>
            <w:sz w:val="26"/>
            <w:szCs w:val="26"/>
          </w:rPr>
          <w:t>(2.1)</w:t>
        </w:r>
      </w:hyperlink>
      <w:r w:rsidR="00894A8D" w:rsidRPr="00894A8D">
        <w:rPr>
          <w:rFonts w:ascii="Times New Roman" w:hAnsi="Times New Roman"/>
          <w:i/>
          <w:sz w:val="26"/>
          <w:szCs w:val="26"/>
        </w:rPr>
        <w:t>».</w:t>
      </w:r>
    </w:p>
    <w:p w:rsidR="00C32F06" w:rsidRDefault="008964FC" w:rsidP="00B93466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894A8D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894A8D" w:rsidRPr="00894A8D">
        <w:rPr>
          <w:rFonts w:ascii="Times New Roman" w:hAnsi="Times New Roman"/>
          <w:b/>
          <w:sz w:val="26"/>
          <w:szCs w:val="26"/>
        </w:rPr>
        <w:t>постановка на кадастровый учет после перераспределения земель.</w:t>
      </w:r>
    </w:p>
    <w:p w:rsidR="00894A8D" w:rsidRPr="00894A8D" w:rsidRDefault="00894A8D" w:rsidP="00B93466">
      <w:pPr>
        <w:spacing w:after="0"/>
        <w:jc w:val="both"/>
        <w:rPr>
          <w:sz w:val="26"/>
          <w:szCs w:val="26"/>
        </w:rPr>
      </w:pPr>
    </w:p>
    <w:p w:rsidR="00564FED" w:rsidRPr="008964FC" w:rsidRDefault="00894A8D" w:rsidP="00295D16">
      <w:pPr>
        <w:pStyle w:val="Standard"/>
        <w:tabs>
          <w:tab w:val="left" w:pos="6663"/>
        </w:tabs>
        <w:spacing w:line="276" w:lineRule="auto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5614000" cy="4044597"/>
            <wp:effectExtent l="19050" t="0" r="57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176" t="24700" r="51309" b="27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635" cy="405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F06" w:rsidRDefault="008964FC">
      <w:r>
        <w:rPr>
          <w:rFonts w:ascii="Times New Roman" w:hAnsi="Times New Roman"/>
          <w:sz w:val="24"/>
          <w:szCs w:val="24"/>
        </w:rPr>
        <w:t>Приложения</w:t>
      </w:r>
      <w:r w:rsidRPr="004469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4469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446905">
        <w:rPr>
          <w:rFonts w:ascii="Times New Roman" w:hAnsi="Times New Roman"/>
          <w:sz w:val="24"/>
          <w:szCs w:val="24"/>
        </w:rPr>
        <w:t>:</w:t>
      </w:r>
    </w:p>
    <w:sectPr w:rsidR="00C32F06" w:rsidSect="00B93466">
      <w:headerReference w:type="default" r:id="rId9"/>
      <w:pgSz w:w="11906" w:h="16838"/>
      <w:pgMar w:top="182" w:right="851" w:bottom="426" w:left="993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466" w:rsidRDefault="00B93466" w:rsidP="00C32F06">
      <w:pPr>
        <w:spacing w:after="0" w:line="240" w:lineRule="auto"/>
      </w:pPr>
      <w:r>
        <w:separator/>
      </w:r>
    </w:p>
  </w:endnote>
  <w:endnote w:type="continuationSeparator" w:id="0">
    <w:p w:rsidR="00B93466" w:rsidRDefault="00B93466" w:rsidP="00C3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466" w:rsidRDefault="00B93466" w:rsidP="00C32F06">
      <w:pPr>
        <w:spacing w:after="0" w:line="240" w:lineRule="auto"/>
      </w:pPr>
      <w:r w:rsidRPr="00C32F06">
        <w:rPr>
          <w:color w:val="000000"/>
        </w:rPr>
        <w:separator/>
      </w:r>
    </w:p>
  </w:footnote>
  <w:footnote w:type="continuationSeparator" w:id="0">
    <w:p w:rsidR="00B93466" w:rsidRDefault="00B93466" w:rsidP="00C3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466" w:rsidRDefault="00B93466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B93466" w:rsidRPr="00564FED" w:rsidRDefault="00B9346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24.07.2025-21.08.2025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6BD3"/>
    <w:multiLevelType w:val="multilevel"/>
    <w:tmpl w:val="AB78C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16203CA"/>
    <w:multiLevelType w:val="multilevel"/>
    <w:tmpl w:val="0C00A4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4927229"/>
    <w:multiLevelType w:val="multilevel"/>
    <w:tmpl w:val="9B66FD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F06"/>
    <w:rsid w:val="000C25F2"/>
    <w:rsid w:val="00103F84"/>
    <w:rsid w:val="00295D16"/>
    <w:rsid w:val="002F31BC"/>
    <w:rsid w:val="00446905"/>
    <w:rsid w:val="00522842"/>
    <w:rsid w:val="00564FED"/>
    <w:rsid w:val="00583581"/>
    <w:rsid w:val="00592A6A"/>
    <w:rsid w:val="00611664"/>
    <w:rsid w:val="00763F33"/>
    <w:rsid w:val="00894A8D"/>
    <w:rsid w:val="008964FC"/>
    <w:rsid w:val="008E716F"/>
    <w:rsid w:val="008F15BB"/>
    <w:rsid w:val="00943692"/>
    <w:rsid w:val="009B5DE9"/>
    <w:rsid w:val="009D0E39"/>
    <w:rsid w:val="009E4229"/>
    <w:rsid w:val="00A877D7"/>
    <w:rsid w:val="00AB468D"/>
    <w:rsid w:val="00AC7A49"/>
    <w:rsid w:val="00AD23A9"/>
    <w:rsid w:val="00AD7CFF"/>
    <w:rsid w:val="00AF425C"/>
    <w:rsid w:val="00B60B20"/>
    <w:rsid w:val="00B93466"/>
    <w:rsid w:val="00BE1416"/>
    <w:rsid w:val="00C32F06"/>
    <w:rsid w:val="00C462BA"/>
    <w:rsid w:val="00C602DB"/>
    <w:rsid w:val="00D51470"/>
    <w:rsid w:val="00DD6AAC"/>
    <w:rsid w:val="00ED1C88"/>
    <w:rsid w:val="00F70260"/>
    <w:rsid w:val="00F8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2F0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F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32F06"/>
    <w:rPr>
      <w:sz w:val="22"/>
      <w:szCs w:val="22"/>
      <w:lang w:eastAsia="en-US"/>
    </w:rPr>
  </w:style>
  <w:style w:type="paragraph" w:styleId="a5">
    <w:name w:val="footer"/>
    <w:basedOn w:val="a"/>
    <w:rsid w:val="00C32F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32F06"/>
    <w:rPr>
      <w:sz w:val="22"/>
      <w:szCs w:val="22"/>
      <w:lang w:eastAsia="en-US"/>
    </w:rPr>
  </w:style>
  <w:style w:type="paragraph" w:styleId="a7">
    <w:name w:val="Balloon Text"/>
    <w:basedOn w:val="a"/>
    <w:rsid w:val="00C32F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32F06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32F06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32F06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32F06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564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4722&amp;dst=1000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18</cp:revision>
  <cp:lastPrinted>2025-07-21T04:12:00Z</cp:lastPrinted>
  <dcterms:created xsi:type="dcterms:W3CDTF">2025-01-28T09:05:00Z</dcterms:created>
  <dcterms:modified xsi:type="dcterms:W3CDTF">2025-07-21T04:12:00Z</dcterms:modified>
</cp:coreProperties>
</file>